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308B" w14:textId="7B267DB5" w:rsidR="009E52E9" w:rsidRPr="002D3F5C" w:rsidRDefault="002D3F5C" w:rsidP="002D3F5C">
      <w:pPr>
        <w:tabs>
          <w:tab w:val="left" w:pos="2714"/>
        </w:tabs>
        <w:spacing w:after="0"/>
        <w:rPr>
          <w:rFonts w:ascii="Arial" w:eastAsia="Arial" w:hAnsi="Arial" w:cs="Arial"/>
          <w:b/>
          <w:sz w:val="36"/>
          <w:szCs w:val="36"/>
          <w:lang w:val="id-ID"/>
        </w:rPr>
      </w:pPr>
      <w:r w:rsidRPr="00A8177E">
        <w:rPr>
          <w:rFonts w:ascii="Arial" w:eastAsia="Arial" w:hAnsi="Arial" w:cs="Arial"/>
          <w:b/>
          <w:sz w:val="36"/>
          <w:szCs w:val="36"/>
          <w:lang w:val="id-ID"/>
        </w:rPr>
        <w:t>P</w:t>
      </w:r>
      <w:r>
        <w:rPr>
          <w:rFonts w:ascii="Arial" w:eastAsia="Arial" w:hAnsi="Arial" w:cs="Arial"/>
          <w:b/>
          <w:sz w:val="36"/>
          <w:szCs w:val="36"/>
          <w:lang w:val="id-ID"/>
        </w:rPr>
        <w:t>eranan</w:t>
      </w:r>
      <w:r w:rsidRPr="00A8177E">
        <w:rPr>
          <w:rFonts w:ascii="Arial" w:eastAsia="Arial" w:hAnsi="Arial" w:cs="Arial"/>
          <w:b/>
          <w:sz w:val="36"/>
          <w:szCs w:val="36"/>
          <w:lang w:val="id-ID"/>
        </w:rPr>
        <w:t xml:space="preserve"> </w:t>
      </w:r>
      <w:r w:rsidRPr="00A8177E">
        <w:rPr>
          <w:rFonts w:ascii="Arial" w:eastAsia="Arial" w:hAnsi="Arial" w:cs="Arial"/>
          <w:b/>
          <w:i/>
          <w:sz w:val="36"/>
          <w:szCs w:val="36"/>
          <w:lang w:val="id-ID"/>
        </w:rPr>
        <w:t>Self-</w:t>
      </w:r>
      <w:r>
        <w:rPr>
          <w:rFonts w:ascii="Arial" w:eastAsia="Arial" w:hAnsi="Arial" w:cs="Arial"/>
          <w:b/>
          <w:i/>
          <w:sz w:val="36"/>
          <w:szCs w:val="36"/>
          <w:lang w:val="id-ID"/>
        </w:rPr>
        <w:t>e</w:t>
      </w:r>
      <w:r w:rsidRPr="00A8177E">
        <w:rPr>
          <w:rFonts w:ascii="Arial" w:eastAsia="Arial" w:hAnsi="Arial" w:cs="Arial"/>
          <w:b/>
          <w:i/>
          <w:sz w:val="36"/>
          <w:szCs w:val="36"/>
          <w:lang w:val="id-ID"/>
        </w:rPr>
        <w:t>fficacy</w:t>
      </w:r>
      <w:r w:rsidRPr="00A8177E">
        <w:rPr>
          <w:rFonts w:ascii="Arial" w:eastAsia="Arial" w:hAnsi="Arial" w:cs="Arial"/>
          <w:b/>
          <w:sz w:val="36"/>
          <w:szCs w:val="36"/>
          <w:lang w:val="id-ID"/>
        </w:rPr>
        <w:t xml:space="preserve"> dan Kelekatan Orang Tua Terhadap Motivasi Belajar Siswa SMK Sepuluh </w:t>
      </w:r>
      <w:r>
        <w:rPr>
          <w:rFonts w:ascii="Arial" w:eastAsia="Arial" w:hAnsi="Arial" w:cs="Arial"/>
          <w:b/>
          <w:sz w:val="36"/>
          <w:szCs w:val="36"/>
          <w:lang w:val="id-ID"/>
        </w:rPr>
        <w:t>Nop</w:t>
      </w:r>
      <w:r w:rsidRPr="00A8177E">
        <w:rPr>
          <w:rFonts w:ascii="Arial" w:eastAsia="Arial" w:hAnsi="Arial" w:cs="Arial"/>
          <w:b/>
          <w:sz w:val="36"/>
          <w:szCs w:val="36"/>
          <w:lang w:val="id-ID"/>
        </w:rPr>
        <w:t>ember Sidoarjo</w:t>
      </w:r>
    </w:p>
    <w:p w14:paraId="09DD0B88" w14:textId="77777777" w:rsidR="009E52E9" w:rsidRPr="00661DF8" w:rsidRDefault="009E52E9" w:rsidP="00661DF8">
      <w:pPr>
        <w:tabs>
          <w:tab w:val="left" w:pos="2714"/>
        </w:tabs>
        <w:spacing w:after="0"/>
        <w:jc w:val="both"/>
        <w:rPr>
          <w:rFonts w:ascii="Arial" w:eastAsia="Arial" w:hAnsi="Arial" w:cs="Arial"/>
          <w:sz w:val="20"/>
          <w:szCs w:val="20"/>
        </w:rPr>
      </w:pPr>
    </w:p>
    <w:p w14:paraId="00101B61" w14:textId="77777777" w:rsidR="009E52E9" w:rsidRPr="00661DF8" w:rsidRDefault="009E52E9" w:rsidP="00661DF8">
      <w:pPr>
        <w:tabs>
          <w:tab w:val="left" w:pos="2714"/>
        </w:tabs>
        <w:spacing w:after="0"/>
        <w:jc w:val="both"/>
        <w:rPr>
          <w:rFonts w:ascii="Arial" w:eastAsia="Arial" w:hAnsi="Arial" w:cs="Arial"/>
          <w:sz w:val="20"/>
          <w:szCs w:val="20"/>
        </w:rPr>
      </w:pPr>
    </w:p>
    <w:p w14:paraId="5E47C75C" w14:textId="77777777" w:rsidR="002D3F5C" w:rsidRPr="00A8177E" w:rsidRDefault="002D3F5C" w:rsidP="002D3F5C">
      <w:pPr>
        <w:tabs>
          <w:tab w:val="left" w:pos="2714"/>
        </w:tabs>
        <w:spacing w:after="0"/>
        <w:jc w:val="both"/>
        <w:rPr>
          <w:rFonts w:ascii="Arial" w:eastAsia="Arial" w:hAnsi="Arial" w:cs="Arial"/>
          <w:b/>
          <w:bCs/>
          <w:sz w:val="20"/>
          <w:szCs w:val="20"/>
        </w:rPr>
      </w:pPr>
      <w:bookmarkStart w:id="0" w:name="_heading=h.gjdgxs" w:colFirst="0" w:colLast="0"/>
      <w:bookmarkEnd w:id="0"/>
      <w:r w:rsidRPr="00A8177E">
        <w:rPr>
          <w:rFonts w:ascii="Arial" w:eastAsia="Arial" w:hAnsi="Arial" w:cs="Arial"/>
          <w:b/>
          <w:bCs/>
          <w:sz w:val="20"/>
          <w:szCs w:val="20"/>
          <w:lang w:val="id-ID"/>
        </w:rPr>
        <w:t>Martin Mustikaningrum</w:t>
      </w:r>
      <w:r w:rsidRPr="00A8177E">
        <w:rPr>
          <w:rFonts w:ascii="Arial" w:eastAsia="Arial" w:hAnsi="Arial" w:cs="Arial"/>
          <w:b/>
          <w:bCs/>
          <w:sz w:val="20"/>
          <w:szCs w:val="20"/>
          <w:vertAlign w:val="superscript"/>
        </w:rPr>
        <w:t xml:space="preserve">1 </w:t>
      </w:r>
    </w:p>
    <w:p w14:paraId="02B7FB27" w14:textId="77777777" w:rsidR="002D3F5C" w:rsidRPr="00A8177E" w:rsidRDefault="002D3F5C" w:rsidP="002D3F5C">
      <w:pPr>
        <w:tabs>
          <w:tab w:val="left" w:pos="2714"/>
        </w:tabs>
        <w:spacing w:after="0"/>
        <w:jc w:val="both"/>
        <w:rPr>
          <w:rFonts w:ascii="Arial" w:eastAsia="Arial" w:hAnsi="Arial" w:cs="Arial"/>
          <w:sz w:val="20"/>
          <w:szCs w:val="20"/>
          <w:lang w:val="id-ID"/>
        </w:rPr>
      </w:pPr>
      <w:r w:rsidRPr="00A8177E">
        <w:rPr>
          <w:rFonts w:ascii="Arial" w:eastAsia="Arial" w:hAnsi="Arial" w:cs="Arial"/>
          <w:sz w:val="20"/>
          <w:szCs w:val="20"/>
          <w:lang w:val="id-ID"/>
        </w:rPr>
        <w:t>Psikologi</w:t>
      </w:r>
      <w:r w:rsidRPr="00A8177E">
        <w:rPr>
          <w:rFonts w:ascii="Arial" w:eastAsia="Arial" w:hAnsi="Arial" w:cs="Arial"/>
          <w:sz w:val="20"/>
          <w:szCs w:val="20"/>
        </w:rPr>
        <w:t xml:space="preserve">, </w:t>
      </w:r>
      <w:proofErr w:type="spellStart"/>
      <w:r w:rsidRPr="00A8177E">
        <w:rPr>
          <w:rFonts w:ascii="Arial" w:eastAsia="Arial" w:hAnsi="Arial" w:cs="Arial"/>
          <w:sz w:val="20"/>
          <w:szCs w:val="20"/>
        </w:rPr>
        <w:t>Universit</w:t>
      </w:r>
      <w:proofErr w:type="spellEnd"/>
      <w:r w:rsidRPr="00A8177E">
        <w:rPr>
          <w:rFonts w:ascii="Arial" w:eastAsia="Arial" w:hAnsi="Arial" w:cs="Arial"/>
          <w:sz w:val="20"/>
          <w:szCs w:val="20"/>
          <w:lang w:val="id-ID"/>
        </w:rPr>
        <w:t>as Muhammadiyah Sidoarjo</w:t>
      </w:r>
    </w:p>
    <w:p w14:paraId="672ABBC4" w14:textId="77777777" w:rsidR="002D3F5C" w:rsidRPr="00A8177E" w:rsidRDefault="002D3F5C" w:rsidP="002D3F5C">
      <w:pPr>
        <w:tabs>
          <w:tab w:val="left" w:pos="2714"/>
        </w:tabs>
        <w:spacing w:after="0"/>
        <w:jc w:val="both"/>
        <w:rPr>
          <w:rFonts w:ascii="Arial" w:eastAsia="Arial" w:hAnsi="Arial" w:cs="Arial"/>
          <w:sz w:val="20"/>
          <w:szCs w:val="20"/>
          <w:lang w:val="id-ID"/>
        </w:rPr>
      </w:pPr>
      <w:r w:rsidRPr="00A8177E">
        <w:rPr>
          <w:rFonts w:ascii="Arial" w:eastAsia="Arial" w:hAnsi="Arial" w:cs="Arial"/>
          <w:sz w:val="20"/>
          <w:szCs w:val="20"/>
          <w:lang w:val="id-ID"/>
        </w:rPr>
        <w:t>Martinmustika08@gmail.com</w:t>
      </w:r>
    </w:p>
    <w:p w14:paraId="6D723BAC" w14:textId="77777777" w:rsidR="002D3F5C" w:rsidRPr="00A8177E" w:rsidRDefault="002D3F5C" w:rsidP="002D3F5C">
      <w:pPr>
        <w:tabs>
          <w:tab w:val="left" w:pos="2714"/>
        </w:tabs>
        <w:spacing w:after="0"/>
        <w:jc w:val="both"/>
        <w:rPr>
          <w:rFonts w:ascii="Arial" w:eastAsia="Arial" w:hAnsi="Arial" w:cs="Arial"/>
          <w:sz w:val="20"/>
          <w:szCs w:val="20"/>
        </w:rPr>
      </w:pPr>
    </w:p>
    <w:p w14:paraId="526834C9" w14:textId="77777777" w:rsidR="002D3F5C" w:rsidRPr="00A8177E" w:rsidRDefault="002D3F5C" w:rsidP="002D3F5C">
      <w:pPr>
        <w:tabs>
          <w:tab w:val="left" w:pos="2714"/>
        </w:tabs>
        <w:spacing w:after="0"/>
        <w:jc w:val="both"/>
        <w:rPr>
          <w:rFonts w:ascii="Arial" w:eastAsia="Arial" w:hAnsi="Arial" w:cs="Arial"/>
          <w:b/>
          <w:bCs/>
          <w:sz w:val="20"/>
          <w:szCs w:val="20"/>
        </w:rPr>
      </w:pPr>
      <w:r w:rsidRPr="00A8177E">
        <w:rPr>
          <w:rFonts w:ascii="Arial" w:eastAsia="Arial" w:hAnsi="Arial" w:cs="Arial"/>
          <w:b/>
          <w:bCs/>
          <w:sz w:val="20"/>
          <w:szCs w:val="20"/>
          <w:lang w:val="id-ID"/>
        </w:rPr>
        <w:t>Ghozali Rusyid Affandi</w:t>
      </w:r>
      <w:r w:rsidRPr="00A8177E">
        <w:rPr>
          <w:rFonts w:ascii="Arial" w:eastAsia="Arial" w:hAnsi="Arial" w:cs="Arial"/>
          <w:b/>
          <w:bCs/>
          <w:sz w:val="20"/>
          <w:szCs w:val="20"/>
          <w:vertAlign w:val="superscript"/>
        </w:rPr>
        <w:t>2</w:t>
      </w:r>
    </w:p>
    <w:p w14:paraId="02BDF43E" w14:textId="77777777" w:rsidR="002D3F5C" w:rsidRPr="00A8177E" w:rsidRDefault="002D3F5C" w:rsidP="002D3F5C">
      <w:pPr>
        <w:tabs>
          <w:tab w:val="left" w:pos="2714"/>
        </w:tabs>
        <w:spacing w:after="0"/>
        <w:jc w:val="both"/>
        <w:rPr>
          <w:rFonts w:ascii="Arial" w:eastAsia="Arial" w:hAnsi="Arial" w:cs="Arial"/>
          <w:sz w:val="20"/>
          <w:szCs w:val="20"/>
          <w:lang w:val="id-ID"/>
        </w:rPr>
      </w:pPr>
      <w:r w:rsidRPr="00A8177E">
        <w:rPr>
          <w:rFonts w:ascii="Arial" w:eastAsia="Arial" w:hAnsi="Arial" w:cs="Arial"/>
          <w:sz w:val="20"/>
          <w:szCs w:val="20"/>
          <w:lang w:val="id-ID"/>
        </w:rPr>
        <w:t>Psikologi</w:t>
      </w:r>
      <w:r w:rsidRPr="00A8177E">
        <w:rPr>
          <w:rFonts w:ascii="Arial" w:eastAsia="Arial" w:hAnsi="Arial" w:cs="Arial"/>
          <w:sz w:val="20"/>
          <w:szCs w:val="20"/>
        </w:rPr>
        <w:t xml:space="preserve">, </w:t>
      </w:r>
      <w:proofErr w:type="spellStart"/>
      <w:r w:rsidRPr="00A8177E">
        <w:rPr>
          <w:rFonts w:ascii="Arial" w:eastAsia="Arial" w:hAnsi="Arial" w:cs="Arial"/>
          <w:sz w:val="20"/>
          <w:szCs w:val="20"/>
        </w:rPr>
        <w:t>Universit</w:t>
      </w:r>
      <w:proofErr w:type="spellEnd"/>
      <w:r w:rsidRPr="00A8177E">
        <w:rPr>
          <w:rFonts w:ascii="Arial" w:eastAsia="Arial" w:hAnsi="Arial" w:cs="Arial"/>
          <w:sz w:val="20"/>
          <w:szCs w:val="20"/>
          <w:lang w:val="id-ID"/>
        </w:rPr>
        <w:t>as Muhammadiyah Sidoarjo</w:t>
      </w:r>
    </w:p>
    <w:p w14:paraId="4C4F8D3E" w14:textId="77777777" w:rsidR="002D3F5C" w:rsidRPr="00A8177E" w:rsidRDefault="002D3F5C" w:rsidP="002D3F5C">
      <w:pPr>
        <w:tabs>
          <w:tab w:val="left" w:pos="2714"/>
        </w:tabs>
        <w:spacing w:after="0"/>
        <w:jc w:val="both"/>
        <w:rPr>
          <w:rFonts w:ascii="Arial" w:eastAsia="Arial" w:hAnsi="Arial" w:cs="Arial"/>
          <w:sz w:val="20"/>
          <w:szCs w:val="20"/>
        </w:rPr>
      </w:pPr>
      <w:r>
        <w:rPr>
          <w:rFonts w:ascii="Arial" w:eastAsia="Arial" w:hAnsi="Arial" w:cs="Arial"/>
          <w:sz w:val="20"/>
          <w:szCs w:val="20"/>
          <w:lang w:val="id-ID"/>
        </w:rPr>
        <w:t>ghozali</w:t>
      </w:r>
      <w:r w:rsidRPr="00A8177E">
        <w:rPr>
          <w:rFonts w:ascii="Arial" w:eastAsia="Arial" w:hAnsi="Arial" w:cs="Arial"/>
          <w:sz w:val="20"/>
          <w:szCs w:val="20"/>
        </w:rPr>
        <w:t>@</w:t>
      </w:r>
      <w:r>
        <w:rPr>
          <w:rFonts w:ascii="Arial" w:eastAsia="Arial" w:hAnsi="Arial" w:cs="Arial"/>
          <w:sz w:val="20"/>
          <w:szCs w:val="20"/>
          <w:lang w:val="id-ID"/>
        </w:rPr>
        <w:t>umsida</w:t>
      </w:r>
      <w:r w:rsidRPr="00A8177E">
        <w:rPr>
          <w:rFonts w:ascii="Arial" w:eastAsia="Arial" w:hAnsi="Arial" w:cs="Arial"/>
          <w:sz w:val="20"/>
          <w:szCs w:val="20"/>
        </w:rPr>
        <w:t>.ac.id</w:t>
      </w:r>
    </w:p>
    <w:p w14:paraId="37B5AFE0" w14:textId="77777777" w:rsidR="009E52E9" w:rsidRPr="00661DF8" w:rsidRDefault="009E52E9" w:rsidP="00661DF8">
      <w:pPr>
        <w:tabs>
          <w:tab w:val="left" w:pos="2714"/>
        </w:tabs>
        <w:spacing w:after="0"/>
        <w:jc w:val="both"/>
        <w:rPr>
          <w:rFonts w:ascii="Arial" w:eastAsia="Arial" w:hAnsi="Arial" w:cs="Arial"/>
          <w:sz w:val="20"/>
          <w:szCs w:val="20"/>
        </w:rPr>
      </w:pPr>
    </w:p>
    <w:p w14:paraId="502907CE" w14:textId="41E14275" w:rsidR="009E52E9" w:rsidRPr="002D3F5C" w:rsidRDefault="009E0032" w:rsidP="00661DF8">
      <w:pPr>
        <w:spacing w:after="0"/>
        <w:jc w:val="both"/>
        <w:rPr>
          <w:rFonts w:ascii="Arial" w:eastAsia="Arial" w:hAnsi="Arial" w:cs="Arial"/>
          <w:b/>
          <w:sz w:val="20"/>
          <w:szCs w:val="20"/>
          <w:lang w:val="id-ID"/>
        </w:rPr>
      </w:pPr>
      <w:proofErr w:type="spellStart"/>
      <w:r w:rsidRPr="00661DF8">
        <w:rPr>
          <w:rFonts w:ascii="Arial" w:eastAsia="Arial" w:hAnsi="Arial" w:cs="Arial"/>
          <w:b/>
          <w:sz w:val="20"/>
          <w:szCs w:val="20"/>
        </w:rPr>
        <w:t>Abstra</w:t>
      </w:r>
      <w:proofErr w:type="spellEnd"/>
      <w:r w:rsidR="002D3F5C">
        <w:rPr>
          <w:rFonts w:ascii="Arial" w:eastAsia="Arial" w:hAnsi="Arial" w:cs="Arial"/>
          <w:b/>
          <w:sz w:val="20"/>
          <w:szCs w:val="20"/>
          <w:lang w:val="id-ID"/>
        </w:rPr>
        <w:t>k</w:t>
      </w:r>
    </w:p>
    <w:p w14:paraId="6AF0B30F" w14:textId="3E2E9446" w:rsidR="009E52E9" w:rsidRDefault="002D3F5C" w:rsidP="00661DF8">
      <w:pPr>
        <w:tabs>
          <w:tab w:val="left" w:pos="2714"/>
        </w:tabs>
        <w:spacing w:after="0"/>
        <w:jc w:val="both"/>
        <w:rPr>
          <w:rFonts w:ascii="Arial" w:hAnsi="Arial" w:cs="Arial"/>
          <w:sz w:val="20"/>
          <w:szCs w:val="20"/>
        </w:rPr>
      </w:pPr>
      <w:r w:rsidRPr="00A8177E">
        <w:rPr>
          <w:rFonts w:ascii="Arial" w:hAnsi="Arial" w:cs="Arial"/>
          <w:iCs/>
          <w:color w:val="000000"/>
          <w:sz w:val="20"/>
          <w:szCs w:val="20"/>
          <w:lang w:val="id-ID"/>
        </w:rPr>
        <w:t xml:space="preserve">Penelitian ini bertujuan untuk mengetahui </w:t>
      </w:r>
      <w:r>
        <w:rPr>
          <w:rFonts w:ascii="Arial" w:hAnsi="Arial" w:cs="Arial"/>
          <w:iCs/>
          <w:color w:val="000000"/>
          <w:sz w:val="20"/>
          <w:szCs w:val="20"/>
          <w:lang w:val="id-ID"/>
        </w:rPr>
        <w:t>peranan</w:t>
      </w:r>
      <w:r w:rsidRPr="00A8177E">
        <w:rPr>
          <w:rFonts w:ascii="Arial" w:hAnsi="Arial" w:cs="Arial"/>
          <w:iCs/>
          <w:color w:val="000000"/>
          <w:sz w:val="20"/>
          <w:szCs w:val="20"/>
          <w:lang w:val="id-ID"/>
        </w:rPr>
        <w:t xml:space="preserve"> </w:t>
      </w:r>
      <w:r w:rsidRPr="00565B6D">
        <w:rPr>
          <w:rFonts w:ascii="Arial" w:hAnsi="Arial" w:cs="Arial"/>
          <w:i/>
          <w:iCs/>
          <w:color w:val="000000"/>
          <w:sz w:val="20"/>
          <w:szCs w:val="20"/>
          <w:lang w:val="id-ID"/>
        </w:rPr>
        <w:t>self-efficacy</w:t>
      </w:r>
      <w:r w:rsidRPr="00A8177E">
        <w:rPr>
          <w:rFonts w:ascii="Arial" w:hAnsi="Arial" w:cs="Arial"/>
          <w:iCs/>
          <w:color w:val="000000"/>
          <w:sz w:val="20"/>
          <w:szCs w:val="20"/>
          <w:lang w:val="id-ID"/>
        </w:rPr>
        <w:t xml:space="preserve"> dan kelekatan orang tua terhadap  motivasi belajar siswa di SMK Sepuluh Nopember Sidoarjo. </w:t>
      </w:r>
      <w:r>
        <w:rPr>
          <w:rFonts w:ascii="Arial" w:hAnsi="Arial" w:cs="Arial"/>
          <w:iCs/>
          <w:color w:val="000000"/>
          <w:sz w:val="20"/>
          <w:szCs w:val="20"/>
          <w:lang w:val="id-ID"/>
        </w:rPr>
        <w:t xml:space="preserve">Variabel pada </w:t>
      </w:r>
      <w:proofErr w:type="spellStart"/>
      <w:r w:rsidR="00757A35">
        <w:rPr>
          <w:rFonts w:ascii="Arial" w:hAnsi="Arial" w:cs="Arial"/>
          <w:iCs/>
          <w:color w:val="000000"/>
          <w:sz w:val="20"/>
          <w:szCs w:val="20"/>
        </w:rPr>
        <w:t>kajian</w:t>
      </w:r>
      <w:proofErr w:type="spellEnd"/>
      <w:r>
        <w:rPr>
          <w:rFonts w:ascii="Arial" w:hAnsi="Arial" w:cs="Arial"/>
          <w:iCs/>
          <w:color w:val="000000"/>
          <w:sz w:val="20"/>
          <w:szCs w:val="20"/>
          <w:lang w:val="id-ID"/>
        </w:rPr>
        <w:t xml:space="preserve"> ini adalah </w:t>
      </w:r>
      <w:r w:rsidRPr="00D922AA">
        <w:rPr>
          <w:rFonts w:ascii="Arial" w:hAnsi="Arial" w:cs="Arial"/>
          <w:i/>
          <w:iCs/>
          <w:color w:val="000000"/>
          <w:sz w:val="20"/>
          <w:szCs w:val="20"/>
          <w:lang w:val="id-ID"/>
        </w:rPr>
        <w:t>self-efficacy</w:t>
      </w:r>
      <w:r>
        <w:rPr>
          <w:rFonts w:ascii="Arial" w:hAnsi="Arial" w:cs="Arial"/>
          <w:iCs/>
          <w:color w:val="000000"/>
          <w:sz w:val="20"/>
          <w:szCs w:val="20"/>
          <w:lang w:val="id-ID"/>
        </w:rPr>
        <w:t xml:space="preserve"> dan kelekatan orang tua sebagai variabel bebas (X</w:t>
      </w:r>
      <w:r w:rsidRPr="00A8177E">
        <w:rPr>
          <w:rFonts w:ascii="Arial" w:hAnsi="Arial" w:cs="Arial"/>
          <w:noProof/>
          <w:color w:val="000000"/>
          <w:sz w:val="20"/>
          <w:szCs w:val="20"/>
          <w:lang w:val="id-ID"/>
        </w:rPr>
        <w:t>)</w:t>
      </w:r>
      <w:r>
        <w:rPr>
          <w:rFonts w:ascii="Arial" w:hAnsi="Arial" w:cs="Arial"/>
          <w:noProof/>
          <w:color w:val="000000"/>
          <w:sz w:val="20"/>
          <w:szCs w:val="20"/>
          <w:lang w:val="id-ID"/>
        </w:rPr>
        <w:t xml:space="preserve"> dan motivasi belajar sebagai variabel terikat (Y</w:t>
      </w:r>
      <w:r w:rsidRPr="00A8177E">
        <w:rPr>
          <w:rFonts w:ascii="Arial" w:hAnsi="Arial" w:cs="Arial"/>
          <w:noProof/>
          <w:color w:val="000000"/>
          <w:sz w:val="20"/>
          <w:szCs w:val="20"/>
          <w:lang w:val="id-ID"/>
        </w:rPr>
        <w:t>)</w:t>
      </w:r>
      <w:r>
        <w:rPr>
          <w:rFonts w:ascii="Arial" w:hAnsi="Arial" w:cs="Arial"/>
          <w:noProof/>
          <w:color w:val="000000"/>
          <w:sz w:val="20"/>
          <w:szCs w:val="20"/>
          <w:lang w:val="id-ID"/>
        </w:rPr>
        <w:t>.</w:t>
      </w:r>
      <w:r>
        <w:rPr>
          <w:rFonts w:ascii="Arial" w:hAnsi="Arial" w:cs="Arial"/>
          <w:iCs/>
          <w:color w:val="000000"/>
          <w:sz w:val="20"/>
          <w:szCs w:val="20"/>
          <w:lang w:val="id-ID"/>
        </w:rPr>
        <w:t xml:space="preserve"> </w:t>
      </w:r>
      <w:r w:rsidRPr="00A8177E">
        <w:rPr>
          <w:rFonts w:ascii="Arial" w:hAnsi="Arial" w:cs="Arial"/>
          <w:iCs/>
          <w:color w:val="000000"/>
          <w:sz w:val="20"/>
          <w:szCs w:val="20"/>
          <w:lang w:val="id-ID"/>
        </w:rPr>
        <w:t>Desain penelitian ini menggunakan pendekatan kuantitatif</w:t>
      </w:r>
      <w:r>
        <w:rPr>
          <w:rFonts w:ascii="Arial" w:hAnsi="Arial" w:cs="Arial"/>
          <w:iCs/>
          <w:color w:val="000000"/>
          <w:sz w:val="20"/>
          <w:szCs w:val="20"/>
          <w:lang w:val="id-ID"/>
        </w:rPr>
        <w:t xml:space="preserve"> korelasional </w:t>
      </w:r>
      <w:r w:rsidRPr="00A8177E">
        <w:rPr>
          <w:rFonts w:ascii="Arial" w:hAnsi="Arial" w:cs="Arial"/>
          <w:iCs/>
          <w:color w:val="000000"/>
          <w:sz w:val="20"/>
          <w:szCs w:val="20"/>
          <w:lang w:val="id-ID"/>
        </w:rPr>
        <w:t xml:space="preserve">dengan sampel sebanyak 302 siswa dengan memakai teknik stratifed random sampling. Instrumen penelitan ini menggunakan skala adaptasi dengan model likert pada motivasi belajar, self-efficacy dan kelekatan orang tua. Skala motivasi belajar diadaptasi dari </w:t>
      </w:r>
      <w:r w:rsidRPr="00A8177E">
        <w:rPr>
          <w:rFonts w:ascii="Arial" w:hAnsi="Arial" w:cs="Arial"/>
          <w:i/>
          <w:sz w:val="20"/>
          <w:szCs w:val="20"/>
        </w:rPr>
        <w:t>Motivated Strategies for Learning Questionnaire</w:t>
      </w:r>
      <w:r w:rsidRPr="00A8177E">
        <w:rPr>
          <w:rFonts w:ascii="Arial" w:hAnsi="Arial" w:cs="Arial"/>
          <w:sz w:val="20"/>
          <w:szCs w:val="20"/>
        </w:rPr>
        <w:t xml:space="preserve"> (MSLQ)</w:t>
      </w:r>
      <w:r>
        <w:rPr>
          <w:rFonts w:ascii="Arial" w:hAnsi="Arial" w:cs="Arial"/>
          <w:sz w:val="20"/>
          <w:szCs w:val="20"/>
          <w:lang w:val="id-ID"/>
        </w:rPr>
        <w:t xml:space="preserve"> dengan reliabilitas </w:t>
      </w:r>
      <w:r w:rsidRPr="00D036E4">
        <w:rPr>
          <w:rFonts w:ascii="Arial" w:hAnsi="Arial" w:cs="Arial"/>
          <w:i/>
          <w:color w:val="000000"/>
          <w:sz w:val="20"/>
          <w:szCs w:val="20"/>
        </w:rPr>
        <w:t>Cronbach’s Alpha</w:t>
      </w:r>
      <w:r w:rsidRPr="00A8177E">
        <w:rPr>
          <w:rFonts w:ascii="Arial" w:hAnsi="Arial" w:cs="Arial"/>
          <w:color w:val="000000"/>
          <w:sz w:val="20"/>
          <w:szCs w:val="20"/>
        </w:rPr>
        <w:t xml:space="preserve"> </w:t>
      </w:r>
      <w:proofErr w:type="spellStart"/>
      <w:r w:rsidRPr="00A8177E">
        <w:rPr>
          <w:rFonts w:ascii="Arial" w:hAnsi="Arial" w:cs="Arial"/>
          <w:color w:val="000000"/>
          <w:sz w:val="20"/>
          <w:szCs w:val="20"/>
        </w:rPr>
        <w:t>sebesar</w:t>
      </w:r>
      <w:proofErr w:type="spellEnd"/>
      <w:r w:rsidRPr="00A8177E">
        <w:rPr>
          <w:rFonts w:ascii="Arial" w:hAnsi="Arial" w:cs="Arial"/>
          <w:color w:val="000000"/>
          <w:sz w:val="20"/>
          <w:szCs w:val="20"/>
        </w:rPr>
        <w:t xml:space="preserve"> 0,</w:t>
      </w:r>
      <w:r>
        <w:rPr>
          <w:rFonts w:ascii="Arial" w:hAnsi="Arial" w:cs="Arial"/>
          <w:color w:val="000000"/>
          <w:sz w:val="20"/>
          <w:szCs w:val="20"/>
          <w:lang w:val="id-ID"/>
        </w:rPr>
        <w:t>936</w:t>
      </w:r>
      <w:r w:rsidRPr="00A8177E">
        <w:rPr>
          <w:rFonts w:ascii="Arial" w:hAnsi="Arial" w:cs="Arial"/>
          <w:sz w:val="20"/>
          <w:szCs w:val="20"/>
        </w:rPr>
        <w:t>.</w:t>
      </w:r>
      <w:r>
        <w:rPr>
          <w:rFonts w:ascii="Arial" w:hAnsi="Arial" w:cs="Arial"/>
          <w:color w:val="000000" w:themeColor="text1"/>
          <w:sz w:val="20"/>
          <w:szCs w:val="20"/>
          <w:lang w:val="id-ID"/>
        </w:rPr>
        <w:t xml:space="preserve"> </w:t>
      </w:r>
      <w:r w:rsidRPr="00A8177E">
        <w:rPr>
          <w:rFonts w:ascii="Arial" w:hAnsi="Arial" w:cs="Arial"/>
          <w:color w:val="000000" w:themeColor="text1"/>
          <w:sz w:val="20"/>
          <w:szCs w:val="20"/>
          <w:lang w:val="id-ID"/>
        </w:rPr>
        <w:t xml:space="preserve">Adapun </w:t>
      </w:r>
      <w:r w:rsidRPr="00A8177E">
        <w:rPr>
          <w:rFonts w:ascii="Arial" w:hAnsi="Arial" w:cs="Arial"/>
          <w:iCs/>
          <w:color w:val="000000"/>
          <w:sz w:val="20"/>
          <w:szCs w:val="20"/>
          <w:lang w:val="id-ID"/>
        </w:rPr>
        <w:t xml:space="preserve">skala </w:t>
      </w:r>
      <w:r w:rsidRPr="00D036E4">
        <w:rPr>
          <w:rFonts w:ascii="Arial" w:hAnsi="Arial" w:cs="Arial"/>
          <w:i/>
          <w:iCs/>
          <w:color w:val="000000"/>
          <w:sz w:val="20"/>
          <w:szCs w:val="20"/>
          <w:lang w:val="id-ID"/>
        </w:rPr>
        <w:t>self-efficacy</w:t>
      </w:r>
      <w:r w:rsidRPr="00A8177E">
        <w:rPr>
          <w:rFonts w:ascii="Arial" w:hAnsi="Arial" w:cs="Arial"/>
          <w:iCs/>
          <w:color w:val="000000"/>
          <w:sz w:val="20"/>
          <w:szCs w:val="20"/>
          <w:lang w:val="id-ID"/>
        </w:rPr>
        <w:t xml:space="preserve"> diadaptasi dari</w:t>
      </w:r>
      <w:r w:rsidRPr="00A8177E">
        <w:rPr>
          <w:rFonts w:ascii="Arial" w:hAnsi="Arial" w:cs="Arial"/>
          <w:iCs/>
          <w:color w:val="000000"/>
          <w:sz w:val="20"/>
          <w:szCs w:val="20"/>
        </w:rPr>
        <w:t xml:space="preserve"> </w:t>
      </w:r>
      <w:r w:rsidRPr="00D036E4">
        <w:rPr>
          <w:rFonts w:ascii="Arial" w:hAnsi="Arial" w:cs="Arial"/>
          <w:i/>
          <w:iCs/>
          <w:color w:val="000000"/>
          <w:sz w:val="20"/>
          <w:szCs w:val="20"/>
          <w:lang w:val="id-ID"/>
        </w:rPr>
        <w:t>s</w:t>
      </w:r>
      <w:r w:rsidRPr="00D036E4">
        <w:rPr>
          <w:rFonts w:ascii="Arial" w:hAnsi="Arial" w:cs="Arial"/>
          <w:i/>
          <w:iCs/>
          <w:color w:val="000000"/>
          <w:sz w:val="20"/>
          <w:szCs w:val="20"/>
        </w:rPr>
        <w:t>elf-</w:t>
      </w:r>
      <w:r>
        <w:rPr>
          <w:rFonts w:ascii="Arial" w:hAnsi="Arial" w:cs="Arial"/>
          <w:i/>
          <w:iCs/>
          <w:color w:val="000000"/>
          <w:sz w:val="20"/>
          <w:szCs w:val="20"/>
          <w:lang w:val="id-ID"/>
        </w:rPr>
        <w:t>e</w:t>
      </w:r>
      <w:proofErr w:type="spellStart"/>
      <w:r w:rsidRPr="00D036E4">
        <w:rPr>
          <w:rFonts w:ascii="Arial" w:hAnsi="Arial" w:cs="Arial"/>
          <w:i/>
          <w:iCs/>
          <w:color w:val="000000"/>
          <w:sz w:val="20"/>
          <w:szCs w:val="20"/>
        </w:rPr>
        <w:t>fficacy</w:t>
      </w:r>
      <w:proofErr w:type="spellEnd"/>
      <w:r w:rsidRPr="00D036E4">
        <w:rPr>
          <w:rFonts w:ascii="Arial" w:hAnsi="Arial" w:cs="Arial"/>
          <w:i/>
          <w:iCs/>
          <w:color w:val="000000"/>
          <w:sz w:val="20"/>
          <w:szCs w:val="20"/>
        </w:rPr>
        <w:t xml:space="preserve"> Questionnaire in Youth</w:t>
      </w:r>
      <w:r w:rsidRPr="00A8177E">
        <w:rPr>
          <w:rFonts w:ascii="Arial" w:hAnsi="Arial" w:cs="Arial"/>
          <w:color w:val="000000"/>
          <w:sz w:val="20"/>
          <w:szCs w:val="20"/>
        </w:rPr>
        <w:t xml:space="preserve"> </w:t>
      </w:r>
      <w:proofErr w:type="spellStart"/>
      <w:r w:rsidRPr="00A8177E">
        <w:rPr>
          <w:rFonts w:ascii="Arial" w:hAnsi="Arial" w:cs="Arial"/>
          <w:color w:val="000000"/>
          <w:sz w:val="20"/>
          <w:szCs w:val="20"/>
        </w:rPr>
        <w:t>dengan</w:t>
      </w:r>
      <w:proofErr w:type="spellEnd"/>
      <w:r w:rsidRPr="00A8177E">
        <w:rPr>
          <w:rFonts w:ascii="Arial" w:hAnsi="Arial" w:cs="Arial"/>
          <w:color w:val="000000"/>
          <w:sz w:val="20"/>
          <w:szCs w:val="20"/>
        </w:rPr>
        <w:t xml:space="preserve"> </w:t>
      </w:r>
      <w:proofErr w:type="spellStart"/>
      <w:r w:rsidRPr="00A8177E">
        <w:rPr>
          <w:rFonts w:ascii="Arial" w:hAnsi="Arial" w:cs="Arial"/>
          <w:color w:val="000000"/>
          <w:sz w:val="20"/>
          <w:szCs w:val="20"/>
        </w:rPr>
        <w:t>reliabilitas</w:t>
      </w:r>
      <w:proofErr w:type="spellEnd"/>
      <w:r w:rsidRPr="00A8177E">
        <w:rPr>
          <w:rFonts w:ascii="Arial" w:hAnsi="Arial" w:cs="Arial"/>
          <w:color w:val="000000"/>
          <w:sz w:val="20"/>
          <w:szCs w:val="20"/>
        </w:rPr>
        <w:t xml:space="preserve"> </w:t>
      </w:r>
      <w:r w:rsidRPr="00CF3070">
        <w:rPr>
          <w:rFonts w:ascii="Arial" w:hAnsi="Arial" w:cs="Arial"/>
          <w:i/>
          <w:color w:val="000000"/>
          <w:sz w:val="20"/>
          <w:szCs w:val="20"/>
        </w:rPr>
        <w:t>Cronbach’s Alpha</w:t>
      </w:r>
      <w:r w:rsidRPr="00A8177E">
        <w:rPr>
          <w:rFonts w:ascii="Arial" w:hAnsi="Arial" w:cs="Arial"/>
          <w:color w:val="000000"/>
          <w:sz w:val="20"/>
          <w:szCs w:val="20"/>
        </w:rPr>
        <w:t xml:space="preserve"> </w:t>
      </w:r>
      <w:proofErr w:type="spellStart"/>
      <w:r w:rsidRPr="00A8177E">
        <w:rPr>
          <w:rFonts w:ascii="Arial" w:hAnsi="Arial" w:cs="Arial"/>
          <w:color w:val="000000"/>
          <w:sz w:val="20"/>
          <w:szCs w:val="20"/>
        </w:rPr>
        <w:t>sebesar</w:t>
      </w:r>
      <w:proofErr w:type="spellEnd"/>
      <w:r w:rsidRPr="00A8177E">
        <w:rPr>
          <w:rFonts w:ascii="Arial" w:hAnsi="Arial" w:cs="Arial"/>
          <w:color w:val="000000"/>
          <w:sz w:val="20"/>
          <w:szCs w:val="20"/>
        </w:rPr>
        <w:t xml:space="preserve"> 0,</w:t>
      </w:r>
      <w:r>
        <w:rPr>
          <w:rFonts w:ascii="Arial" w:hAnsi="Arial" w:cs="Arial"/>
          <w:color w:val="000000"/>
          <w:sz w:val="20"/>
          <w:szCs w:val="20"/>
          <w:lang w:val="id-ID"/>
        </w:rPr>
        <w:t>926</w:t>
      </w:r>
      <w:r w:rsidRPr="00A8177E">
        <w:rPr>
          <w:rFonts w:ascii="Arial" w:hAnsi="Arial" w:cs="Arial"/>
          <w:color w:val="000000"/>
          <w:sz w:val="20"/>
          <w:szCs w:val="20"/>
          <w:lang w:val="id-ID"/>
        </w:rPr>
        <w:t xml:space="preserve">. Skala kelekatan diadaptasi dari </w:t>
      </w:r>
      <w:r w:rsidRPr="00D036E4">
        <w:rPr>
          <w:rFonts w:ascii="Arial" w:hAnsi="Arial" w:cs="Arial"/>
          <w:i/>
          <w:sz w:val="20"/>
          <w:szCs w:val="20"/>
        </w:rPr>
        <w:t>Inventory of Parent and Peer Attachmen</w:t>
      </w:r>
      <w:r w:rsidRPr="00A8177E">
        <w:rPr>
          <w:rFonts w:ascii="Arial" w:hAnsi="Arial" w:cs="Arial"/>
          <w:sz w:val="20"/>
          <w:szCs w:val="20"/>
        </w:rPr>
        <w:t>t (IPPA)</w:t>
      </w:r>
      <w:r>
        <w:rPr>
          <w:rFonts w:ascii="Arial" w:hAnsi="Arial" w:cs="Arial"/>
          <w:sz w:val="20"/>
          <w:szCs w:val="20"/>
          <w:lang w:val="id-ID"/>
        </w:rPr>
        <w:t xml:space="preserve"> dengan reliabilitas </w:t>
      </w:r>
      <w:r w:rsidRPr="00CF3070">
        <w:rPr>
          <w:rFonts w:ascii="Arial" w:hAnsi="Arial" w:cs="Arial"/>
          <w:i/>
          <w:color w:val="000000"/>
          <w:sz w:val="20"/>
          <w:szCs w:val="20"/>
        </w:rPr>
        <w:t>Cronbach’s Alpha</w:t>
      </w:r>
      <w:r w:rsidRPr="00A8177E">
        <w:rPr>
          <w:rFonts w:ascii="Arial" w:hAnsi="Arial" w:cs="Arial"/>
          <w:color w:val="000000"/>
          <w:sz w:val="20"/>
          <w:szCs w:val="20"/>
        </w:rPr>
        <w:t xml:space="preserve"> </w:t>
      </w:r>
      <w:proofErr w:type="spellStart"/>
      <w:r w:rsidRPr="00A8177E">
        <w:rPr>
          <w:rFonts w:ascii="Arial" w:hAnsi="Arial" w:cs="Arial"/>
          <w:color w:val="000000"/>
          <w:sz w:val="20"/>
          <w:szCs w:val="20"/>
        </w:rPr>
        <w:t>sebesar</w:t>
      </w:r>
      <w:proofErr w:type="spellEnd"/>
      <w:r w:rsidRPr="00A8177E">
        <w:rPr>
          <w:rFonts w:ascii="Arial" w:hAnsi="Arial" w:cs="Arial"/>
          <w:color w:val="000000"/>
          <w:sz w:val="20"/>
          <w:szCs w:val="20"/>
        </w:rPr>
        <w:t xml:space="preserve"> 0,</w:t>
      </w:r>
      <w:r>
        <w:rPr>
          <w:rFonts w:ascii="Arial" w:hAnsi="Arial" w:cs="Arial"/>
          <w:color w:val="000000"/>
          <w:sz w:val="20"/>
          <w:szCs w:val="20"/>
          <w:lang w:val="id-ID"/>
        </w:rPr>
        <w:t>899</w:t>
      </w:r>
      <w:r w:rsidRPr="00A8177E">
        <w:rPr>
          <w:rFonts w:ascii="Arial" w:hAnsi="Arial" w:cs="Arial"/>
          <w:color w:val="000000"/>
          <w:sz w:val="20"/>
          <w:szCs w:val="20"/>
          <w:lang w:val="id-ID"/>
        </w:rPr>
        <w:t xml:space="preserve">. </w:t>
      </w:r>
      <w:r w:rsidRPr="00E74AFC">
        <w:rPr>
          <w:rFonts w:ascii="Arial" w:hAnsi="Arial" w:cs="Arial"/>
          <w:sz w:val="20"/>
          <w:szCs w:val="20"/>
        </w:rPr>
        <w:t xml:space="preserve">Hasil </w:t>
      </w:r>
      <w:proofErr w:type="spellStart"/>
      <w:r w:rsidRPr="00E74AFC">
        <w:rPr>
          <w:rFonts w:ascii="Arial" w:hAnsi="Arial" w:cs="Arial"/>
          <w:sz w:val="20"/>
          <w:szCs w:val="20"/>
        </w:rPr>
        <w:t>analisis</w:t>
      </w:r>
      <w:proofErr w:type="spellEnd"/>
      <w:r w:rsidRPr="00E74AFC">
        <w:rPr>
          <w:rFonts w:ascii="Arial" w:hAnsi="Arial" w:cs="Arial"/>
          <w:sz w:val="20"/>
          <w:szCs w:val="20"/>
        </w:rPr>
        <w:t xml:space="preserve"> data </w:t>
      </w:r>
      <w:r>
        <w:rPr>
          <w:rFonts w:ascii="Arial" w:hAnsi="Arial" w:cs="Arial"/>
          <w:sz w:val="20"/>
          <w:szCs w:val="20"/>
          <w:lang w:val="id-ID"/>
        </w:rPr>
        <w:t xml:space="preserve">mengguanakan linier berganda </w:t>
      </w:r>
      <w:proofErr w:type="spellStart"/>
      <w:r w:rsidRPr="00E74AFC">
        <w:rPr>
          <w:rFonts w:ascii="Arial" w:hAnsi="Arial" w:cs="Arial"/>
          <w:sz w:val="20"/>
          <w:szCs w:val="20"/>
        </w:rPr>
        <w:t>menunjukkan</w:t>
      </w:r>
      <w:proofErr w:type="spellEnd"/>
      <w:r w:rsidRPr="00E74AFC">
        <w:rPr>
          <w:rFonts w:ascii="Arial" w:hAnsi="Arial" w:cs="Arial"/>
          <w:sz w:val="20"/>
          <w:szCs w:val="20"/>
        </w:rPr>
        <w:t xml:space="preserve"> </w:t>
      </w:r>
      <w:proofErr w:type="spellStart"/>
      <w:r w:rsidRPr="00E74AFC">
        <w:rPr>
          <w:rFonts w:ascii="Arial" w:hAnsi="Arial" w:cs="Arial"/>
          <w:sz w:val="20"/>
          <w:szCs w:val="20"/>
        </w:rPr>
        <w:t>secara</w:t>
      </w:r>
      <w:proofErr w:type="spellEnd"/>
      <w:r w:rsidRPr="00E74AFC">
        <w:rPr>
          <w:rFonts w:ascii="Arial" w:hAnsi="Arial" w:cs="Arial"/>
          <w:sz w:val="20"/>
          <w:szCs w:val="20"/>
        </w:rPr>
        <w:t xml:space="preserve"> </w:t>
      </w:r>
      <w:proofErr w:type="spellStart"/>
      <w:r w:rsidRPr="00E74AFC">
        <w:rPr>
          <w:rFonts w:ascii="Arial" w:hAnsi="Arial" w:cs="Arial"/>
          <w:sz w:val="20"/>
          <w:szCs w:val="20"/>
        </w:rPr>
        <w:t>simultan</w:t>
      </w:r>
      <w:proofErr w:type="spellEnd"/>
      <w:r w:rsidRPr="00E74AFC">
        <w:rPr>
          <w:rFonts w:ascii="Arial" w:hAnsi="Arial" w:cs="Arial"/>
          <w:sz w:val="20"/>
          <w:szCs w:val="20"/>
        </w:rPr>
        <w:t xml:space="preserve"> </w:t>
      </w:r>
      <w:proofErr w:type="spellStart"/>
      <w:r w:rsidRPr="00E74AFC">
        <w:rPr>
          <w:rFonts w:ascii="Arial" w:hAnsi="Arial" w:cs="Arial"/>
          <w:sz w:val="20"/>
          <w:szCs w:val="20"/>
        </w:rPr>
        <w:t>bahwa</w:t>
      </w:r>
      <w:proofErr w:type="spellEnd"/>
      <w:r w:rsidRPr="00E74AFC">
        <w:rPr>
          <w:rFonts w:ascii="Arial" w:hAnsi="Arial" w:cs="Arial"/>
          <w:sz w:val="20"/>
          <w:szCs w:val="20"/>
        </w:rPr>
        <w:t xml:space="preserve"> </w:t>
      </w:r>
      <w:r w:rsidRPr="00E74AFC">
        <w:rPr>
          <w:rFonts w:ascii="Arial" w:hAnsi="Arial" w:cs="Arial"/>
          <w:i/>
          <w:sz w:val="20"/>
          <w:szCs w:val="20"/>
        </w:rPr>
        <w:t>self</w:t>
      </w:r>
      <w:r>
        <w:rPr>
          <w:rFonts w:ascii="Arial" w:hAnsi="Arial" w:cs="Arial"/>
          <w:i/>
          <w:sz w:val="20"/>
          <w:szCs w:val="20"/>
          <w:lang w:val="id-ID"/>
        </w:rPr>
        <w:t>-</w:t>
      </w:r>
      <w:r w:rsidRPr="00E74AFC">
        <w:rPr>
          <w:rFonts w:ascii="Arial" w:hAnsi="Arial" w:cs="Arial"/>
          <w:i/>
          <w:sz w:val="20"/>
          <w:szCs w:val="20"/>
        </w:rPr>
        <w:t>efficacy</w:t>
      </w:r>
      <w:r w:rsidRPr="00E74AFC">
        <w:rPr>
          <w:rFonts w:ascii="Arial" w:hAnsi="Arial" w:cs="Arial"/>
          <w:sz w:val="20"/>
          <w:szCs w:val="20"/>
        </w:rPr>
        <w:t xml:space="preserve"> dan </w:t>
      </w:r>
      <w:r>
        <w:rPr>
          <w:rFonts w:ascii="Arial" w:hAnsi="Arial" w:cs="Arial"/>
          <w:sz w:val="20"/>
          <w:szCs w:val="20"/>
          <w:lang w:val="id-ID"/>
        </w:rPr>
        <w:t>kelekatan orang tua</w:t>
      </w:r>
      <w:r w:rsidRPr="00E74AFC">
        <w:rPr>
          <w:rFonts w:ascii="Arial" w:hAnsi="Arial" w:cs="Arial"/>
          <w:sz w:val="20"/>
          <w:szCs w:val="20"/>
        </w:rPr>
        <w:t xml:space="preserve"> </w:t>
      </w:r>
      <w:proofErr w:type="spellStart"/>
      <w:r w:rsidRPr="00E74AFC">
        <w:rPr>
          <w:rFonts w:ascii="Arial" w:hAnsi="Arial" w:cs="Arial"/>
          <w:sz w:val="20"/>
          <w:szCs w:val="20"/>
        </w:rPr>
        <w:t>memiliki</w:t>
      </w:r>
      <w:proofErr w:type="spellEnd"/>
      <w:r w:rsidRPr="00E74AFC">
        <w:rPr>
          <w:rFonts w:ascii="Arial" w:hAnsi="Arial" w:cs="Arial"/>
          <w:sz w:val="20"/>
          <w:szCs w:val="20"/>
        </w:rPr>
        <w:t xml:space="preserve"> </w:t>
      </w:r>
      <w:r>
        <w:rPr>
          <w:rFonts w:ascii="Arial" w:hAnsi="Arial" w:cs="Arial"/>
          <w:sz w:val="20"/>
          <w:szCs w:val="20"/>
          <w:lang w:val="id-ID"/>
        </w:rPr>
        <w:t>peranan</w:t>
      </w:r>
      <w:r w:rsidRPr="00E74AFC">
        <w:rPr>
          <w:rFonts w:ascii="Arial" w:hAnsi="Arial" w:cs="Arial"/>
          <w:sz w:val="20"/>
          <w:szCs w:val="20"/>
        </w:rPr>
        <w:t xml:space="preserve"> yang </w:t>
      </w:r>
      <w:proofErr w:type="spellStart"/>
      <w:r w:rsidRPr="00E74AFC">
        <w:rPr>
          <w:rFonts w:ascii="Arial" w:hAnsi="Arial" w:cs="Arial"/>
          <w:sz w:val="20"/>
          <w:szCs w:val="20"/>
        </w:rPr>
        <w:t>signifikan</w:t>
      </w:r>
      <w:proofErr w:type="spellEnd"/>
      <w:r w:rsidRPr="00E74AFC">
        <w:rPr>
          <w:rFonts w:ascii="Arial" w:hAnsi="Arial" w:cs="Arial"/>
          <w:sz w:val="20"/>
          <w:szCs w:val="20"/>
        </w:rPr>
        <w:t xml:space="preserve"> </w:t>
      </w:r>
      <w:proofErr w:type="spellStart"/>
      <w:r w:rsidRPr="00E74AFC">
        <w:rPr>
          <w:rFonts w:ascii="Arial" w:hAnsi="Arial" w:cs="Arial"/>
          <w:sz w:val="20"/>
          <w:szCs w:val="20"/>
        </w:rPr>
        <w:t>terhadap</w:t>
      </w:r>
      <w:proofErr w:type="spellEnd"/>
      <w:r w:rsidRPr="00E74AFC">
        <w:rPr>
          <w:rFonts w:ascii="Arial" w:hAnsi="Arial" w:cs="Arial"/>
          <w:sz w:val="20"/>
          <w:szCs w:val="20"/>
        </w:rPr>
        <w:t xml:space="preserve"> </w:t>
      </w:r>
      <w:r>
        <w:rPr>
          <w:rFonts w:ascii="Arial" w:hAnsi="Arial" w:cs="Arial"/>
          <w:sz w:val="20"/>
          <w:szCs w:val="20"/>
          <w:lang w:val="id-ID"/>
        </w:rPr>
        <w:t>motivasi belajar</w:t>
      </w:r>
      <w:r w:rsidRPr="00E74AFC">
        <w:rPr>
          <w:rFonts w:ascii="Arial" w:hAnsi="Arial" w:cs="Arial"/>
          <w:sz w:val="20"/>
          <w:szCs w:val="20"/>
        </w:rPr>
        <w:t xml:space="preserve">. </w:t>
      </w:r>
      <w:r>
        <w:rPr>
          <w:rFonts w:ascii="Arial" w:hAnsi="Arial" w:cs="Arial"/>
          <w:sz w:val="20"/>
          <w:szCs w:val="20"/>
          <w:lang w:val="id-ID"/>
        </w:rPr>
        <w:t>Peranan</w:t>
      </w:r>
      <w:r w:rsidRPr="003650A4">
        <w:rPr>
          <w:rFonts w:ascii="Arial" w:hAnsi="Arial" w:cs="Arial"/>
          <w:sz w:val="20"/>
          <w:szCs w:val="20"/>
          <w:lang w:val="en-ID"/>
        </w:rPr>
        <w:t xml:space="preserve"> </w:t>
      </w:r>
      <w:r w:rsidRPr="003650A4">
        <w:rPr>
          <w:rFonts w:ascii="Arial" w:hAnsi="Arial" w:cs="Arial"/>
          <w:i/>
          <w:sz w:val="20"/>
          <w:szCs w:val="20"/>
          <w:lang w:val="en-ID"/>
        </w:rPr>
        <w:t>self</w:t>
      </w:r>
      <w:r w:rsidRPr="003650A4">
        <w:rPr>
          <w:rFonts w:ascii="Arial" w:hAnsi="Arial" w:cs="Arial"/>
          <w:i/>
          <w:sz w:val="20"/>
          <w:szCs w:val="20"/>
          <w:lang w:val="id-ID"/>
        </w:rPr>
        <w:t>-</w:t>
      </w:r>
      <w:r w:rsidRPr="003650A4">
        <w:rPr>
          <w:rFonts w:ascii="Arial" w:hAnsi="Arial" w:cs="Arial"/>
          <w:i/>
          <w:sz w:val="20"/>
          <w:szCs w:val="20"/>
          <w:lang w:val="en-ID"/>
        </w:rPr>
        <w:t>efficacy</w:t>
      </w:r>
      <w:r w:rsidRPr="003650A4">
        <w:rPr>
          <w:rFonts w:ascii="Arial" w:hAnsi="Arial" w:cs="Arial"/>
          <w:sz w:val="20"/>
          <w:szCs w:val="20"/>
          <w:lang w:val="en-ID"/>
        </w:rPr>
        <w:t xml:space="preserve"> dan </w:t>
      </w:r>
      <w:r w:rsidRPr="003650A4">
        <w:rPr>
          <w:rFonts w:ascii="Arial" w:hAnsi="Arial" w:cs="Arial"/>
          <w:sz w:val="20"/>
          <w:szCs w:val="20"/>
          <w:lang w:val="id-ID"/>
        </w:rPr>
        <w:t>kelekatan orang tua</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terhadap</w:t>
      </w:r>
      <w:proofErr w:type="spellEnd"/>
      <w:r w:rsidRPr="003650A4">
        <w:rPr>
          <w:rFonts w:ascii="Arial" w:hAnsi="Arial" w:cs="Arial"/>
          <w:sz w:val="20"/>
          <w:szCs w:val="20"/>
          <w:lang w:val="en-ID"/>
        </w:rPr>
        <w:t xml:space="preserve"> </w:t>
      </w:r>
      <w:r w:rsidRPr="003650A4">
        <w:rPr>
          <w:rFonts w:ascii="Arial" w:hAnsi="Arial" w:cs="Arial"/>
          <w:sz w:val="20"/>
          <w:szCs w:val="20"/>
          <w:lang w:val="id-ID"/>
        </w:rPr>
        <w:t>motivasi belajar</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sebesar</w:t>
      </w:r>
      <w:proofErr w:type="spellEnd"/>
      <w:r w:rsidRPr="003650A4">
        <w:rPr>
          <w:rFonts w:ascii="Arial" w:hAnsi="Arial" w:cs="Arial"/>
          <w:sz w:val="20"/>
          <w:szCs w:val="20"/>
          <w:lang w:val="en-ID"/>
        </w:rPr>
        <w:t xml:space="preserve"> </w:t>
      </w:r>
      <w:r w:rsidRPr="003650A4">
        <w:rPr>
          <w:rFonts w:ascii="Arial" w:hAnsi="Arial" w:cs="Arial"/>
          <w:sz w:val="20"/>
          <w:szCs w:val="20"/>
          <w:lang w:val="id-ID"/>
        </w:rPr>
        <w:t>11,1</w:t>
      </w:r>
      <w:r w:rsidRPr="003650A4">
        <w:rPr>
          <w:rFonts w:ascii="Arial" w:hAnsi="Arial" w:cs="Arial"/>
          <w:sz w:val="20"/>
          <w:szCs w:val="20"/>
        </w:rPr>
        <w:t>%</w:t>
      </w:r>
      <w:r>
        <w:rPr>
          <w:rFonts w:ascii="Arial" w:hAnsi="Arial" w:cs="Arial"/>
          <w:sz w:val="20"/>
          <w:szCs w:val="20"/>
          <w:lang w:val="id-ID"/>
        </w:rPr>
        <w:t xml:space="preserve">. </w:t>
      </w:r>
      <w:proofErr w:type="spellStart"/>
      <w:r w:rsidRPr="00E74AFC">
        <w:rPr>
          <w:rFonts w:ascii="Arial" w:hAnsi="Arial" w:cs="Arial"/>
          <w:sz w:val="20"/>
          <w:szCs w:val="20"/>
        </w:rPr>
        <w:t>Analisis</w:t>
      </w:r>
      <w:proofErr w:type="spellEnd"/>
      <w:r w:rsidRPr="00E74AFC">
        <w:rPr>
          <w:rFonts w:ascii="Arial" w:hAnsi="Arial" w:cs="Arial"/>
          <w:sz w:val="20"/>
          <w:szCs w:val="20"/>
        </w:rPr>
        <w:t xml:space="preserve"> </w:t>
      </w:r>
      <w:proofErr w:type="spellStart"/>
      <w:r w:rsidRPr="00E74AFC">
        <w:rPr>
          <w:rFonts w:ascii="Arial" w:hAnsi="Arial" w:cs="Arial"/>
          <w:sz w:val="20"/>
          <w:szCs w:val="20"/>
        </w:rPr>
        <w:t>secara</w:t>
      </w:r>
      <w:proofErr w:type="spellEnd"/>
      <w:r w:rsidRPr="00E74AFC">
        <w:rPr>
          <w:rFonts w:ascii="Arial" w:hAnsi="Arial" w:cs="Arial"/>
          <w:sz w:val="20"/>
          <w:szCs w:val="20"/>
        </w:rPr>
        <w:t xml:space="preserve"> </w:t>
      </w:r>
      <w:proofErr w:type="spellStart"/>
      <w:r w:rsidRPr="00E74AFC">
        <w:rPr>
          <w:rFonts w:ascii="Arial" w:hAnsi="Arial" w:cs="Arial"/>
          <w:sz w:val="20"/>
          <w:szCs w:val="20"/>
        </w:rPr>
        <w:t>parsial</w:t>
      </w:r>
      <w:proofErr w:type="spellEnd"/>
      <w:r>
        <w:rPr>
          <w:rFonts w:ascii="Arial" w:hAnsi="Arial" w:cs="Arial"/>
          <w:sz w:val="20"/>
          <w:szCs w:val="20"/>
          <w:lang w:val="id-ID"/>
        </w:rPr>
        <w:t xml:space="preserve"> </w:t>
      </w:r>
      <w:proofErr w:type="spellStart"/>
      <w:r w:rsidRPr="00A8177E">
        <w:rPr>
          <w:rFonts w:ascii="Arial" w:hAnsi="Arial" w:cs="Arial"/>
          <w:sz w:val="20"/>
          <w:szCs w:val="20"/>
        </w:rPr>
        <w:t>menunjukkan</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w:t>
      </w:r>
      <w:r w:rsidRPr="00A8177E">
        <w:rPr>
          <w:rFonts w:ascii="Arial" w:hAnsi="Arial" w:cs="Arial"/>
          <w:i/>
          <w:sz w:val="20"/>
          <w:szCs w:val="20"/>
        </w:rPr>
        <w:t>self</w:t>
      </w:r>
      <w:r>
        <w:rPr>
          <w:rFonts w:ascii="Arial" w:hAnsi="Arial" w:cs="Arial"/>
          <w:i/>
          <w:sz w:val="20"/>
          <w:szCs w:val="20"/>
          <w:lang w:val="id-ID"/>
        </w:rPr>
        <w:t>-</w:t>
      </w:r>
      <w:r w:rsidRPr="00A8177E">
        <w:rPr>
          <w:rFonts w:ascii="Arial" w:hAnsi="Arial" w:cs="Arial"/>
          <w:i/>
          <w:sz w:val="20"/>
          <w:szCs w:val="20"/>
        </w:rPr>
        <w:t>efficacy</w:t>
      </w:r>
      <w:r w:rsidRPr="00A8177E">
        <w:rPr>
          <w:rFonts w:ascii="Arial" w:hAnsi="Arial" w:cs="Arial"/>
          <w:sz w:val="20"/>
          <w:szCs w:val="20"/>
        </w:rPr>
        <w:t xml:space="preserve"> </w:t>
      </w:r>
      <w:proofErr w:type="spellStart"/>
      <w:r w:rsidRPr="00A8177E">
        <w:rPr>
          <w:rFonts w:ascii="Arial" w:hAnsi="Arial" w:cs="Arial"/>
          <w:sz w:val="20"/>
          <w:szCs w:val="20"/>
        </w:rPr>
        <w:t>memiliki</w:t>
      </w:r>
      <w:proofErr w:type="spellEnd"/>
      <w:r w:rsidRPr="00A8177E">
        <w:rPr>
          <w:rFonts w:ascii="Arial" w:hAnsi="Arial" w:cs="Arial"/>
          <w:sz w:val="20"/>
          <w:szCs w:val="20"/>
        </w:rPr>
        <w:t xml:space="preserve"> </w:t>
      </w:r>
      <w:r>
        <w:rPr>
          <w:rFonts w:ascii="Arial" w:hAnsi="Arial" w:cs="Arial"/>
          <w:sz w:val="20"/>
          <w:szCs w:val="20"/>
          <w:lang w:val="id-ID"/>
        </w:rPr>
        <w:t>peranan</w:t>
      </w:r>
      <w:r w:rsidRPr="00A8177E">
        <w:rPr>
          <w:rFonts w:ascii="Arial" w:hAnsi="Arial" w:cs="Arial"/>
          <w:sz w:val="20"/>
          <w:szCs w:val="20"/>
        </w:rPr>
        <w:t xml:space="preserve"> </w:t>
      </w:r>
      <w:proofErr w:type="spellStart"/>
      <w:r w:rsidRPr="00A8177E">
        <w:rPr>
          <w:rFonts w:ascii="Arial" w:hAnsi="Arial" w:cs="Arial"/>
          <w:sz w:val="20"/>
          <w:szCs w:val="20"/>
        </w:rPr>
        <w:t>terhadap</w:t>
      </w:r>
      <w:proofErr w:type="spellEnd"/>
      <w:r w:rsidRPr="00A8177E">
        <w:rPr>
          <w:rFonts w:ascii="Arial" w:hAnsi="Arial" w:cs="Arial"/>
          <w:sz w:val="20"/>
          <w:szCs w:val="20"/>
        </w:rPr>
        <w:t xml:space="preserve"> </w:t>
      </w:r>
      <w:r w:rsidRPr="00A8177E">
        <w:rPr>
          <w:rFonts w:ascii="Arial" w:hAnsi="Arial" w:cs="Arial"/>
          <w:sz w:val="20"/>
          <w:szCs w:val="20"/>
          <w:lang w:val="id-ID"/>
        </w:rPr>
        <w:t>motivasi belajar</w:t>
      </w:r>
      <w:r>
        <w:rPr>
          <w:rFonts w:ascii="Arial" w:hAnsi="Arial" w:cs="Arial"/>
          <w:sz w:val="20"/>
          <w:szCs w:val="20"/>
          <w:lang w:val="id-ID"/>
        </w:rPr>
        <w:t xml:space="preserve"> dengan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sig.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0,</w:t>
      </w:r>
      <w:r w:rsidRPr="00A8177E">
        <w:rPr>
          <w:rFonts w:ascii="Arial" w:hAnsi="Arial" w:cs="Arial"/>
          <w:sz w:val="20"/>
          <w:szCs w:val="20"/>
          <w:lang w:val="id-ID"/>
        </w:rPr>
        <w:t xml:space="preserve">000 </w:t>
      </w:r>
      <w:r w:rsidRPr="00A8177E">
        <w:rPr>
          <w:rFonts w:ascii="Arial" w:hAnsi="Arial" w:cs="Arial"/>
          <w:sz w:val="20"/>
          <w:szCs w:val="20"/>
        </w:rPr>
        <w:t>(sig.&lt;0,05)</w:t>
      </w:r>
      <w:r>
        <w:rPr>
          <w:rFonts w:ascii="Arial" w:hAnsi="Arial" w:cs="Arial"/>
          <w:sz w:val="20"/>
          <w:szCs w:val="20"/>
          <w:lang w:val="id-ID"/>
        </w:rPr>
        <w:t xml:space="preserve"> dan </w:t>
      </w:r>
      <w:r w:rsidRPr="00A8177E">
        <w:rPr>
          <w:rFonts w:ascii="Arial" w:hAnsi="Arial" w:cs="Arial"/>
          <w:sz w:val="20"/>
          <w:szCs w:val="20"/>
        </w:rPr>
        <w:t xml:space="preserve">pada </w:t>
      </w:r>
      <w:r w:rsidRPr="00A8177E">
        <w:rPr>
          <w:rFonts w:ascii="Arial" w:hAnsi="Arial" w:cs="Arial"/>
          <w:sz w:val="20"/>
          <w:szCs w:val="20"/>
          <w:lang w:val="id-ID"/>
        </w:rPr>
        <w:t>kelekatan orang tua</w:t>
      </w:r>
      <w:r w:rsidRPr="00A8177E">
        <w:rPr>
          <w:rFonts w:ascii="Arial" w:hAnsi="Arial" w:cs="Arial"/>
          <w:sz w:val="20"/>
          <w:szCs w:val="20"/>
        </w:rPr>
        <w:t xml:space="preserve"> </w:t>
      </w:r>
      <w:proofErr w:type="spellStart"/>
      <w:r w:rsidRPr="00A8177E">
        <w:rPr>
          <w:rFonts w:ascii="Arial" w:hAnsi="Arial" w:cs="Arial"/>
          <w:sz w:val="20"/>
          <w:szCs w:val="20"/>
        </w:rPr>
        <w:t>memiliki</w:t>
      </w:r>
      <w:proofErr w:type="spellEnd"/>
      <w:r w:rsidRPr="00A8177E">
        <w:rPr>
          <w:rFonts w:ascii="Arial" w:hAnsi="Arial" w:cs="Arial"/>
          <w:sz w:val="20"/>
          <w:szCs w:val="20"/>
        </w:rPr>
        <w:t xml:space="preserve"> </w:t>
      </w:r>
      <w:r>
        <w:rPr>
          <w:rFonts w:ascii="Arial" w:hAnsi="Arial" w:cs="Arial"/>
          <w:sz w:val="20"/>
          <w:szCs w:val="20"/>
          <w:lang w:val="id-ID"/>
        </w:rPr>
        <w:t>peranan</w:t>
      </w:r>
      <w:r w:rsidRPr="00A8177E">
        <w:rPr>
          <w:rFonts w:ascii="Arial" w:hAnsi="Arial" w:cs="Arial"/>
          <w:sz w:val="20"/>
          <w:szCs w:val="20"/>
        </w:rPr>
        <w:t xml:space="preserve"> </w:t>
      </w:r>
      <w:proofErr w:type="spellStart"/>
      <w:r w:rsidRPr="00A8177E">
        <w:rPr>
          <w:rFonts w:ascii="Arial" w:hAnsi="Arial" w:cs="Arial"/>
          <w:sz w:val="20"/>
          <w:szCs w:val="20"/>
        </w:rPr>
        <w:t>terhadap</w:t>
      </w:r>
      <w:proofErr w:type="spellEnd"/>
      <w:r w:rsidRPr="00A8177E">
        <w:rPr>
          <w:rFonts w:ascii="Arial" w:hAnsi="Arial" w:cs="Arial"/>
          <w:sz w:val="20"/>
          <w:szCs w:val="20"/>
        </w:rPr>
        <w:t xml:space="preserve"> </w:t>
      </w:r>
      <w:r w:rsidRPr="00A8177E">
        <w:rPr>
          <w:rFonts w:ascii="Arial" w:hAnsi="Arial" w:cs="Arial"/>
          <w:sz w:val="20"/>
          <w:szCs w:val="20"/>
          <w:lang w:val="id-ID"/>
        </w:rPr>
        <w:t>motivasi belajar</w:t>
      </w:r>
      <w:r w:rsidRPr="00A8177E">
        <w:rPr>
          <w:rFonts w:ascii="Arial" w:hAnsi="Arial" w:cs="Arial"/>
          <w:sz w:val="20"/>
          <w:szCs w:val="20"/>
        </w:rPr>
        <w:t xml:space="preserve">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sig. 0,0</w:t>
      </w:r>
      <w:r w:rsidRPr="00A8177E">
        <w:rPr>
          <w:rFonts w:ascii="Arial" w:hAnsi="Arial" w:cs="Arial"/>
          <w:sz w:val="20"/>
          <w:szCs w:val="20"/>
          <w:lang w:val="id-ID"/>
        </w:rPr>
        <w:t>24</w:t>
      </w:r>
      <w:r w:rsidRPr="00A8177E">
        <w:rPr>
          <w:rFonts w:ascii="Arial" w:hAnsi="Arial" w:cs="Arial"/>
          <w:sz w:val="20"/>
          <w:szCs w:val="20"/>
        </w:rPr>
        <w:t xml:space="preserve"> (sig.&lt;0,05). </w:t>
      </w:r>
      <w:proofErr w:type="spellStart"/>
      <w:r w:rsidRPr="00E74AFC">
        <w:rPr>
          <w:rFonts w:ascii="Arial" w:hAnsi="Arial" w:cs="Arial"/>
          <w:sz w:val="20"/>
          <w:szCs w:val="20"/>
        </w:rPr>
        <w:t>Berdasarkan</w:t>
      </w:r>
      <w:proofErr w:type="spellEnd"/>
      <w:r w:rsidRPr="00E74AFC">
        <w:rPr>
          <w:rFonts w:ascii="Arial" w:hAnsi="Arial" w:cs="Arial"/>
          <w:sz w:val="20"/>
          <w:szCs w:val="20"/>
        </w:rPr>
        <w:t xml:space="preserve"> </w:t>
      </w:r>
      <w:proofErr w:type="spellStart"/>
      <w:r w:rsidRPr="00E74AFC">
        <w:rPr>
          <w:rFonts w:ascii="Arial" w:hAnsi="Arial" w:cs="Arial"/>
          <w:sz w:val="20"/>
          <w:szCs w:val="20"/>
        </w:rPr>
        <w:t>hasil</w:t>
      </w:r>
      <w:proofErr w:type="spellEnd"/>
      <w:r w:rsidRPr="00E74AFC">
        <w:rPr>
          <w:rFonts w:ascii="Arial" w:hAnsi="Arial" w:cs="Arial"/>
          <w:sz w:val="20"/>
          <w:szCs w:val="20"/>
        </w:rPr>
        <w:t xml:space="preserve"> </w:t>
      </w:r>
      <w:proofErr w:type="spellStart"/>
      <w:r w:rsidRPr="00E74AFC">
        <w:rPr>
          <w:rFonts w:ascii="Arial" w:hAnsi="Arial" w:cs="Arial"/>
          <w:sz w:val="20"/>
          <w:szCs w:val="20"/>
        </w:rPr>
        <w:t>analisis</w:t>
      </w:r>
      <w:proofErr w:type="spellEnd"/>
      <w:r w:rsidRPr="00E74AFC">
        <w:rPr>
          <w:rFonts w:ascii="Arial" w:hAnsi="Arial" w:cs="Arial"/>
          <w:sz w:val="20"/>
          <w:szCs w:val="20"/>
        </w:rPr>
        <w:t xml:space="preserve"> data </w:t>
      </w:r>
      <w:proofErr w:type="spellStart"/>
      <w:r w:rsidRPr="00E74AFC">
        <w:rPr>
          <w:rFonts w:ascii="Arial" w:hAnsi="Arial" w:cs="Arial"/>
          <w:sz w:val="20"/>
          <w:szCs w:val="20"/>
        </w:rPr>
        <w:t>dapat</w:t>
      </w:r>
      <w:proofErr w:type="spellEnd"/>
      <w:r w:rsidRPr="00E74AFC">
        <w:rPr>
          <w:rFonts w:ascii="Arial" w:hAnsi="Arial" w:cs="Arial"/>
          <w:sz w:val="20"/>
          <w:szCs w:val="20"/>
        </w:rPr>
        <w:t xml:space="preserve"> </w:t>
      </w:r>
      <w:proofErr w:type="spellStart"/>
      <w:r w:rsidRPr="00E74AFC">
        <w:rPr>
          <w:rFonts w:ascii="Arial" w:hAnsi="Arial" w:cs="Arial"/>
          <w:sz w:val="20"/>
          <w:szCs w:val="20"/>
        </w:rPr>
        <w:t>disimpulkan</w:t>
      </w:r>
      <w:proofErr w:type="spellEnd"/>
      <w:r w:rsidRPr="00E74AFC">
        <w:rPr>
          <w:rFonts w:ascii="Arial" w:hAnsi="Arial" w:cs="Arial"/>
          <w:sz w:val="20"/>
          <w:szCs w:val="20"/>
        </w:rPr>
        <w:t xml:space="preserve"> </w:t>
      </w:r>
      <w:proofErr w:type="spellStart"/>
      <w:r w:rsidRPr="00E74AFC">
        <w:rPr>
          <w:rFonts w:ascii="Arial" w:hAnsi="Arial" w:cs="Arial"/>
          <w:sz w:val="20"/>
          <w:szCs w:val="20"/>
        </w:rPr>
        <w:t>bahwa</w:t>
      </w:r>
      <w:proofErr w:type="spellEnd"/>
      <w:r w:rsidRPr="00E74AFC">
        <w:rPr>
          <w:rFonts w:ascii="Arial" w:hAnsi="Arial" w:cs="Arial"/>
          <w:sz w:val="20"/>
          <w:szCs w:val="20"/>
        </w:rPr>
        <w:t xml:space="preserve"> </w:t>
      </w:r>
      <w:proofErr w:type="spellStart"/>
      <w:r w:rsidRPr="00E74AFC">
        <w:rPr>
          <w:rFonts w:ascii="Arial" w:hAnsi="Arial" w:cs="Arial"/>
          <w:sz w:val="20"/>
          <w:szCs w:val="20"/>
        </w:rPr>
        <w:t>secara</w:t>
      </w:r>
      <w:proofErr w:type="spellEnd"/>
      <w:r w:rsidRPr="00E74AFC">
        <w:rPr>
          <w:rFonts w:ascii="Arial" w:hAnsi="Arial" w:cs="Arial"/>
          <w:sz w:val="20"/>
          <w:szCs w:val="20"/>
        </w:rPr>
        <w:t xml:space="preserve"> </w:t>
      </w:r>
      <w:proofErr w:type="spellStart"/>
      <w:r w:rsidRPr="00E74AFC">
        <w:rPr>
          <w:rFonts w:ascii="Arial" w:hAnsi="Arial" w:cs="Arial"/>
          <w:sz w:val="20"/>
          <w:szCs w:val="20"/>
        </w:rPr>
        <w:t>simultan</w:t>
      </w:r>
      <w:proofErr w:type="spellEnd"/>
      <w:r w:rsidRPr="00E74AFC">
        <w:rPr>
          <w:rFonts w:ascii="Arial" w:hAnsi="Arial" w:cs="Arial"/>
          <w:sz w:val="20"/>
          <w:szCs w:val="20"/>
        </w:rPr>
        <w:t xml:space="preserve"> </w:t>
      </w:r>
      <w:r w:rsidRPr="00E74AFC">
        <w:rPr>
          <w:rFonts w:ascii="Arial" w:hAnsi="Arial" w:cs="Arial"/>
          <w:i/>
          <w:sz w:val="20"/>
          <w:szCs w:val="20"/>
        </w:rPr>
        <w:t>self</w:t>
      </w:r>
      <w:r>
        <w:rPr>
          <w:rFonts w:ascii="Arial" w:hAnsi="Arial" w:cs="Arial"/>
          <w:i/>
          <w:sz w:val="20"/>
          <w:szCs w:val="20"/>
          <w:lang w:val="id-ID"/>
        </w:rPr>
        <w:t>-</w:t>
      </w:r>
      <w:r w:rsidRPr="00E74AFC">
        <w:rPr>
          <w:rFonts w:ascii="Arial" w:hAnsi="Arial" w:cs="Arial"/>
          <w:i/>
          <w:sz w:val="20"/>
          <w:szCs w:val="20"/>
        </w:rPr>
        <w:t>efficacy</w:t>
      </w:r>
      <w:r w:rsidRPr="00E74AFC">
        <w:rPr>
          <w:rFonts w:ascii="Arial" w:hAnsi="Arial" w:cs="Arial"/>
          <w:sz w:val="20"/>
          <w:szCs w:val="20"/>
        </w:rPr>
        <w:t xml:space="preserve"> dan </w:t>
      </w:r>
      <w:r>
        <w:rPr>
          <w:rFonts w:ascii="Arial" w:hAnsi="Arial" w:cs="Arial"/>
          <w:sz w:val="20"/>
          <w:szCs w:val="20"/>
          <w:lang w:val="id-ID"/>
        </w:rPr>
        <w:t>kelekatan orang tua</w:t>
      </w:r>
      <w:r w:rsidRPr="00E74AFC">
        <w:rPr>
          <w:rFonts w:ascii="Arial" w:hAnsi="Arial" w:cs="Arial"/>
          <w:sz w:val="20"/>
          <w:szCs w:val="20"/>
        </w:rPr>
        <w:t xml:space="preserve"> </w:t>
      </w:r>
      <w:r>
        <w:rPr>
          <w:rFonts w:ascii="Arial" w:hAnsi="Arial" w:cs="Arial"/>
          <w:sz w:val="20"/>
          <w:szCs w:val="20"/>
          <w:lang w:val="id-ID"/>
        </w:rPr>
        <w:t>memiliki</w:t>
      </w:r>
      <w:r w:rsidRPr="00E74AFC">
        <w:rPr>
          <w:rFonts w:ascii="Arial" w:hAnsi="Arial" w:cs="Arial"/>
          <w:sz w:val="20"/>
          <w:szCs w:val="20"/>
        </w:rPr>
        <w:t xml:space="preserve"> </w:t>
      </w:r>
      <w:r>
        <w:rPr>
          <w:rFonts w:ascii="Arial" w:hAnsi="Arial" w:cs="Arial"/>
          <w:sz w:val="20"/>
          <w:szCs w:val="20"/>
          <w:lang w:val="id-ID"/>
        </w:rPr>
        <w:t>peranan</w:t>
      </w:r>
      <w:r w:rsidRPr="00E74AFC">
        <w:rPr>
          <w:rFonts w:ascii="Arial" w:hAnsi="Arial" w:cs="Arial"/>
          <w:sz w:val="20"/>
          <w:szCs w:val="20"/>
        </w:rPr>
        <w:t xml:space="preserve"> yang </w:t>
      </w:r>
      <w:proofErr w:type="spellStart"/>
      <w:r w:rsidRPr="00E74AFC">
        <w:rPr>
          <w:rFonts w:ascii="Arial" w:hAnsi="Arial" w:cs="Arial"/>
          <w:sz w:val="20"/>
          <w:szCs w:val="20"/>
        </w:rPr>
        <w:t>signifikan</w:t>
      </w:r>
      <w:proofErr w:type="spellEnd"/>
      <w:r w:rsidRPr="00E74AFC">
        <w:rPr>
          <w:rFonts w:ascii="Arial" w:hAnsi="Arial" w:cs="Arial"/>
          <w:sz w:val="20"/>
          <w:szCs w:val="20"/>
        </w:rPr>
        <w:t xml:space="preserve"> </w:t>
      </w:r>
      <w:proofErr w:type="spellStart"/>
      <w:r w:rsidRPr="00E74AFC">
        <w:rPr>
          <w:rFonts w:ascii="Arial" w:hAnsi="Arial" w:cs="Arial"/>
          <w:sz w:val="20"/>
          <w:szCs w:val="20"/>
        </w:rPr>
        <w:t>terhadap</w:t>
      </w:r>
      <w:proofErr w:type="spellEnd"/>
      <w:r w:rsidRPr="00E74AFC">
        <w:rPr>
          <w:rFonts w:ascii="Arial" w:hAnsi="Arial" w:cs="Arial"/>
          <w:sz w:val="20"/>
          <w:szCs w:val="20"/>
        </w:rPr>
        <w:t xml:space="preserve"> </w:t>
      </w:r>
      <w:r>
        <w:rPr>
          <w:rFonts w:ascii="Arial" w:hAnsi="Arial" w:cs="Arial"/>
          <w:sz w:val="20"/>
          <w:szCs w:val="20"/>
          <w:lang w:val="id-ID"/>
        </w:rPr>
        <w:t>motivasi belajar</w:t>
      </w:r>
      <w:r w:rsidRPr="00E74AFC">
        <w:rPr>
          <w:rFonts w:ascii="Arial" w:hAnsi="Arial" w:cs="Arial"/>
          <w:sz w:val="20"/>
          <w:szCs w:val="20"/>
        </w:rPr>
        <w:t xml:space="preserve"> </w:t>
      </w:r>
      <w:proofErr w:type="spellStart"/>
      <w:r w:rsidRPr="00E74AFC">
        <w:rPr>
          <w:rFonts w:ascii="Arial" w:hAnsi="Arial" w:cs="Arial"/>
          <w:sz w:val="20"/>
          <w:szCs w:val="20"/>
        </w:rPr>
        <w:t>siswa</w:t>
      </w:r>
      <w:proofErr w:type="spellEnd"/>
      <w:r w:rsidRPr="00E74AFC">
        <w:rPr>
          <w:rFonts w:ascii="Arial" w:hAnsi="Arial" w:cs="Arial"/>
          <w:sz w:val="20"/>
          <w:szCs w:val="20"/>
        </w:rPr>
        <w:t>.</w:t>
      </w:r>
    </w:p>
    <w:p w14:paraId="6A9E6C46" w14:textId="77777777" w:rsidR="002D3F5C" w:rsidRPr="00661DF8" w:rsidRDefault="002D3F5C" w:rsidP="00661DF8">
      <w:pPr>
        <w:tabs>
          <w:tab w:val="left" w:pos="2714"/>
        </w:tabs>
        <w:spacing w:after="0"/>
        <w:jc w:val="both"/>
        <w:rPr>
          <w:rFonts w:ascii="Arial" w:eastAsia="Arial" w:hAnsi="Arial" w:cs="Arial"/>
          <w:sz w:val="20"/>
          <w:szCs w:val="20"/>
        </w:rPr>
      </w:pPr>
    </w:p>
    <w:p w14:paraId="17528A23" w14:textId="77777777" w:rsidR="002D3F5C" w:rsidRPr="00A8177E" w:rsidRDefault="002D3F5C" w:rsidP="002D3F5C">
      <w:pPr>
        <w:tabs>
          <w:tab w:val="left" w:pos="2714"/>
        </w:tabs>
        <w:spacing w:after="0"/>
        <w:jc w:val="both"/>
        <w:rPr>
          <w:rFonts w:ascii="Arial" w:hAnsi="Arial" w:cs="Arial"/>
          <w:iCs/>
          <w:color w:val="000000"/>
          <w:sz w:val="20"/>
          <w:szCs w:val="20"/>
          <w:lang w:val="id-ID"/>
        </w:rPr>
      </w:pPr>
      <w:r w:rsidRPr="00A8177E">
        <w:rPr>
          <w:rFonts w:ascii="Arial" w:eastAsia="Arial" w:hAnsi="Arial" w:cs="Arial"/>
          <w:b/>
          <w:bCs/>
          <w:sz w:val="20"/>
          <w:szCs w:val="20"/>
          <w:lang w:val="id-ID"/>
        </w:rPr>
        <w:t xml:space="preserve">Kata Kunci : </w:t>
      </w:r>
      <w:r w:rsidRPr="00A8177E">
        <w:rPr>
          <w:rFonts w:ascii="Arial" w:hAnsi="Arial" w:cs="Arial"/>
          <w:iCs/>
          <w:color w:val="000000"/>
          <w:sz w:val="20"/>
          <w:szCs w:val="20"/>
          <w:lang w:val="id-ID"/>
        </w:rPr>
        <w:t xml:space="preserve">motivasi belajar, </w:t>
      </w:r>
      <w:r w:rsidRPr="00E74AFC">
        <w:rPr>
          <w:rFonts w:ascii="Arial" w:hAnsi="Arial" w:cs="Arial"/>
          <w:i/>
          <w:iCs/>
          <w:color w:val="000000"/>
          <w:sz w:val="20"/>
          <w:szCs w:val="20"/>
          <w:lang w:val="id-ID"/>
        </w:rPr>
        <w:t>self-efficacy</w:t>
      </w:r>
      <w:r w:rsidRPr="00A8177E">
        <w:rPr>
          <w:rFonts w:ascii="Arial" w:hAnsi="Arial" w:cs="Arial"/>
          <w:iCs/>
          <w:color w:val="000000"/>
          <w:sz w:val="20"/>
          <w:szCs w:val="20"/>
          <w:lang w:val="id-ID"/>
        </w:rPr>
        <w:t>, kelekatan</w:t>
      </w:r>
    </w:p>
    <w:p w14:paraId="548A1C82" w14:textId="77777777" w:rsidR="002D3F5C" w:rsidRPr="00A8177E" w:rsidRDefault="002D3F5C" w:rsidP="002D3F5C">
      <w:pPr>
        <w:tabs>
          <w:tab w:val="left" w:pos="2714"/>
        </w:tabs>
        <w:spacing w:after="0"/>
        <w:jc w:val="both"/>
        <w:rPr>
          <w:rFonts w:ascii="Arial" w:eastAsia="Arial" w:hAnsi="Arial" w:cs="Arial"/>
          <w:sz w:val="20"/>
          <w:szCs w:val="20"/>
          <w:lang w:val="id-ID"/>
        </w:rPr>
      </w:pPr>
    </w:p>
    <w:p w14:paraId="51747F1E" w14:textId="77777777" w:rsidR="002D3F5C" w:rsidRPr="00A8177E" w:rsidRDefault="002D3F5C" w:rsidP="002D3F5C">
      <w:pPr>
        <w:spacing w:after="0"/>
        <w:jc w:val="both"/>
        <w:rPr>
          <w:rFonts w:ascii="Arial" w:eastAsia="Arial" w:hAnsi="Arial" w:cs="Arial"/>
          <w:b/>
          <w:bCs/>
          <w:color w:val="000000"/>
          <w:sz w:val="20"/>
          <w:szCs w:val="20"/>
          <w:lang w:val="id-ID"/>
        </w:rPr>
      </w:pPr>
      <w:r w:rsidRPr="00A8177E">
        <w:rPr>
          <w:rFonts w:ascii="Arial" w:hAnsi="Arial" w:cs="Arial"/>
          <w:b/>
          <w:bCs/>
          <w:sz w:val="20"/>
          <w:szCs w:val="20"/>
          <w:lang w:val="id-ID"/>
        </w:rPr>
        <w:t>PENDAHULUAN</w:t>
      </w:r>
    </w:p>
    <w:p w14:paraId="7D3D7E35" w14:textId="3532A383" w:rsidR="002D3F5C" w:rsidRDefault="002D3F5C" w:rsidP="002D3F5C">
      <w:pPr>
        <w:autoSpaceDE w:val="0"/>
        <w:autoSpaceDN w:val="0"/>
        <w:adjustRightInd w:val="0"/>
        <w:spacing w:after="0"/>
        <w:ind w:firstLine="720"/>
        <w:jc w:val="both"/>
        <w:rPr>
          <w:rFonts w:ascii="Arial" w:hAnsi="Arial" w:cs="Arial"/>
          <w:sz w:val="20"/>
          <w:szCs w:val="20"/>
          <w:lang w:val="id-ID"/>
        </w:rPr>
      </w:pPr>
      <w:r w:rsidRPr="00A8177E">
        <w:rPr>
          <w:rFonts w:ascii="Arial" w:hAnsi="Arial" w:cs="Arial"/>
          <w:color w:val="000000"/>
          <w:sz w:val="20"/>
          <w:szCs w:val="20"/>
          <w:lang w:val="id-ID"/>
        </w:rPr>
        <w:t xml:space="preserve">Pendidikan merupakan suatu proses dimana ada perubahan pola pikir manusia dalam mendapatkan ilmu pengetahuan yang akan berguna bagi kehidupan orang sekitar </w:t>
      </w:r>
      <w:r w:rsidRPr="00A8177E">
        <w:rPr>
          <w:rFonts w:ascii="Arial" w:hAnsi="Arial" w:cs="Arial"/>
          <w:color w:val="000000"/>
          <w:sz w:val="20"/>
          <w:szCs w:val="20"/>
          <w:lang w:val="id-ID"/>
        </w:rPr>
        <w:fldChar w:fldCharType="begin" w:fldLock="1"/>
      </w:r>
      <w:r w:rsidRPr="00A8177E">
        <w:rPr>
          <w:rFonts w:ascii="Arial" w:hAnsi="Arial" w:cs="Arial"/>
          <w:color w:val="000000"/>
          <w:sz w:val="20"/>
          <w:szCs w:val="20"/>
          <w:lang w:val="id-ID"/>
        </w:rPr>
        <w:instrText>ADDIN CSL_CITATION {"citationItems":[{"id":"ITEM-1","itemData":{"DOI":"https://doi.org/10.31004/jote.v1i2.514","ISSN":"2686-1798","abstract":"Kompetensi dalam pemecahan masalah matematika tentunya harus dimiliki oleh setiap siswa dalam menyelesaikan soal-soal matematika. Banyak persepsi di kalangan peserta didik yang menyatakan bahwa matematika adalah pelajaran yang sulit. Oleh karena itu dalam hal ini, efikasi diri sangat diperlukan untuk mengatasi masalah tersebut. Efikasi diri merupakan keyakinan yang dimiliki oleh seseorang tentang seberapa besar kemampuan yang dimilikinya untuk menyelesaikan suatu tugas pembelajaran. Siswa dengan efikasi diri yang baik akan berhasil dalam pencapaian hasil kegiatan belajarnya, dan sebaliknya siswa dengan efikasi diri yang rendah maka hasilnya siswa tersebut akan dengan cepat menyerah dalam proses belajarnya sehingga hasil yang didapat pun tidak akan maksimal. Jadi dari hasil analisis tersebut diperoleh kesimpulan bahwa efikasi diri memiliki dampak yang positif dan signifikan terhadap hasil belajar siswa.","author":[{"dropping-particle":"","family":"Ningsih","given":"Wahyu Fitra","non-dropping-particle":"","parse-names":false,"suffix":""},{"dropping-particle":"","family":"Hayati","given":"Isnaria Rizki","non-dropping-particle":"","parse-names":false,"suffix":""}],"container-title":"Journal on Teacher Education","id":"ITEM-1","issue":"2","issued":{"date-parts":[["2020"]]},"page":"26-32","title":"Dampak efikasi diri terhadap proses dan hasil belajar matematika","type":"article-journal","volume":"1"},"uris":["http://www.mendeley.com/documents/?uuid=cf810c82-9478-4629-92a9-62c70b221809"]}],"mendeley":{"formattedCitation":"(Ningsih &amp; Hayati, 2020)","plainTextFormattedCitation":"(Ningsih &amp; Hayati, 2020)","previouslyFormattedCitation":"(Ningsih &amp; Hayati, 2020)"},"properties":{"noteIndex":0},"schema":"https://github.com/citation-style-language/schema/raw/master/csl-citation.json"}</w:instrText>
      </w:r>
      <w:r w:rsidRPr="00A8177E">
        <w:rPr>
          <w:rFonts w:ascii="Arial" w:hAnsi="Arial" w:cs="Arial"/>
          <w:color w:val="000000"/>
          <w:sz w:val="20"/>
          <w:szCs w:val="20"/>
          <w:lang w:val="id-ID"/>
        </w:rPr>
        <w:fldChar w:fldCharType="separate"/>
      </w:r>
      <w:r w:rsidRPr="00A8177E">
        <w:rPr>
          <w:rFonts w:ascii="Arial" w:hAnsi="Arial" w:cs="Arial"/>
          <w:noProof/>
          <w:color w:val="000000"/>
          <w:sz w:val="20"/>
          <w:szCs w:val="20"/>
          <w:lang w:val="id-ID"/>
        </w:rPr>
        <w:t>(Ningsih &amp; Hayati, 2020)</w:t>
      </w:r>
      <w:r w:rsidRPr="00A8177E">
        <w:rPr>
          <w:rFonts w:ascii="Arial" w:hAnsi="Arial" w:cs="Arial"/>
          <w:color w:val="000000"/>
          <w:sz w:val="20"/>
          <w:szCs w:val="20"/>
          <w:lang w:val="id-ID"/>
        </w:rPr>
        <w:fldChar w:fldCharType="end"/>
      </w:r>
      <w:r w:rsidRPr="00A8177E">
        <w:rPr>
          <w:rFonts w:ascii="Arial" w:hAnsi="Arial" w:cs="Arial"/>
          <w:color w:val="000000"/>
          <w:sz w:val="20"/>
          <w:szCs w:val="20"/>
          <w:lang w:val="id-ID"/>
        </w:rPr>
        <w:t>. Pen</w:t>
      </w:r>
      <w:proofErr w:type="spellStart"/>
      <w:r w:rsidR="00CD416E">
        <w:rPr>
          <w:rFonts w:ascii="Arial" w:hAnsi="Arial" w:cs="Arial"/>
          <w:color w:val="000000"/>
          <w:sz w:val="20"/>
          <w:szCs w:val="20"/>
        </w:rPr>
        <w:t>tingnya</w:t>
      </w:r>
      <w:proofErr w:type="spellEnd"/>
      <w:r w:rsidR="00CD416E">
        <w:rPr>
          <w:rFonts w:ascii="Arial" w:hAnsi="Arial" w:cs="Arial"/>
          <w:color w:val="000000"/>
          <w:sz w:val="20"/>
          <w:szCs w:val="20"/>
        </w:rPr>
        <w:t xml:space="preserve"> Pendidikan </w:t>
      </w:r>
      <w:proofErr w:type="spellStart"/>
      <w:r w:rsidR="00CD416E">
        <w:rPr>
          <w:rFonts w:ascii="Arial" w:hAnsi="Arial" w:cs="Arial"/>
          <w:color w:val="000000"/>
          <w:sz w:val="20"/>
          <w:szCs w:val="20"/>
        </w:rPr>
        <w:t>dalam</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meraih</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kesuksesan</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pendidikan</w:t>
      </w:r>
      <w:proofErr w:type="spellEnd"/>
      <w:r w:rsidR="00CD416E">
        <w:rPr>
          <w:rFonts w:ascii="Arial" w:hAnsi="Arial" w:cs="Arial"/>
          <w:color w:val="000000"/>
          <w:sz w:val="20"/>
          <w:szCs w:val="20"/>
        </w:rPr>
        <w:t xml:space="preserve"> di Indonesia dan </w:t>
      </w:r>
      <w:proofErr w:type="spellStart"/>
      <w:r w:rsidR="00CD416E">
        <w:rPr>
          <w:rFonts w:ascii="Arial" w:hAnsi="Arial" w:cs="Arial"/>
          <w:color w:val="000000"/>
          <w:sz w:val="20"/>
          <w:szCs w:val="20"/>
        </w:rPr>
        <w:t>kemajuan</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generasi</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muda</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menjadi</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hal</w:t>
      </w:r>
      <w:proofErr w:type="spellEnd"/>
      <w:r w:rsidR="00CD416E">
        <w:rPr>
          <w:rFonts w:ascii="Arial" w:hAnsi="Arial" w:cs="Arial"/>
          <w:color w:val="000000"/>
          <w:sz w:val="20"/>
          <w:szCs w:val="20"/>
        </w:rPr>
        <w:t xml:space="preserve"> yang </w:t>
      </w:r>
      <w:proofErr w:type="spellStart"/>
      <w:r w:rsidR="00CD416E">
        <w:rPr>
          <w:rFonts w:ascii="Arial" w:hAnsi="Arial" w:cs="Arial"/>
          <w:color w:val="000000"/>
          <w:sz w:val="20"/>
          <w:szCs w:val="20"/>
        </w:rPr>
        <w:t>tak</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bisa</w:t>
      </w:r>
      <w:proofErr w:type="spellEnd"/>
      <w:r w:rsidR="00CD416E">
        <w:rPr>
          <w:rFonts w:ascii="Arial" w:hAnsi="Arial" w:cs="Arial"/>
          <w:color w:val="000000"/>
          <w:sz w:val="20"/>
          <w:szCs w:val="20"/>
        </w:rPr>
        <w:t xml:space="preserve"> </w:t>
      </w:r>
      <w:proofErr w:type="spellStart"/>
      <w:r w:rsidR="00CD416E">
        <w:rPr>
          <w:rFonts w:ascii="Arial" w:hAnsi="Arial" w:cs="Arial"/>
          <w:color w:val="000000"/>
          <w:sz w:val="20"/>
          <w:szCs w:val="20"/>
        </w:rPr>
        <w:t>diabaikan</w:t>
      </w:r>
      <w:proofErr w:type="spellEnd"/>
      <w:r w:rsidRPr="00A8177E">
        <w:rPr>
          <w:rFonts w:ascii="Arial" w:hAnsi="Arial" w:cs="Arial"/>
          <w:color w:val="000000"/>
          <w:sz w:val="20"/>
          <w:szCs w:val="20"/>
          <w:lang w:val="id-ID"/>
        </w:rPr>
        <w:t xml:space="preserve"> </w:t>
      </w:r>
      <w:r w:rsidRPr="00A8177E">
        <w:rPr>
          <w:rFonts w:ascii="Arial" w:hAnsi="Arial" w:cs="Arial"/>
          <w:color w:val="000000"/>
          <w:sz w:val="20"/>
          <w:szCs w:val="20"/>
          <w:lang w:val="id-ID"/>
        </w:rPr>
        <w:fldChar w:fldCharType="begin" w:fldLock="1"/>
      </w:r>
      <w:r w:rsidRPr="00A8177E">
        <w:rPr>
          <w:rFonts w:ascii="Arial" w:hAnsi="Arial" w:cs="Arial"/>
          <w:color w:val="000000"/>
          <w:sz w:val="20"/>
          <w:szCs w:val="20"/>
          <w:lang w:val="id-ID"/>
        </w:rPr>
        <w:instrText>ADDIN CSL_CITATION {"citationItems":[{"id":"ITEM-1","itemData":{"ISSN":"2302-9803","abstract":"This study aims to determine how much the relationship of self effecacy on student motivation in learning mathematics. The results of the product moment correlation test was found 0.715 with a large relationship between self efficacy and student motivation at 51.20%. In testing the hypothesis it was obtained tcount = 6.476 with the value of sig. 0,000 &lt;α = 0.05 so that Ho is rejected and accept H1, meaning that there is a relationship between self efficacy and student motivation in learning mathematics.","author":[{"dropping-particle":"","family":"Zega","given":"Yulisman","non-dropping-particle":"","parse-names":false,"suffix":""}],"container-title":"Didaktik","id":"ITEM-1","issue":"1","issued":{"date-parts":[["2020"]]},"page":"2410-2416","title":"Hubungan self efficacy terhadap motivasi belajar dalam pembelajaran matematika","type":"article-journal","volume":"14"},"uris":["http://www.mendeley.com/documents/?uuid=00b3fdb0-0c6c-438f-b9b1-1f4b7b1328f7"]}],"mendeley":{"formattedCitation":"(Zega, 2020)","plainTextFormattedCitation":"(Zega, 2020)","previouslyFormattedCitation":"(Zega, 2020)"},"properties":{"noteIndex":0},"schema":"https://github.com/citation-style-language/schema/raw/master/csl-citation.json"}</w:instrText>
      </w:r>
      <w:r w:rsidRPr="00A8177E">
        <w:rPr>
          <w:rFonts w:ascii="Arial" w:hAnsi="Arial" w:cs="Arial"/>
          <w:color w:val="000000"/>
          <w:sz w:val="20"/>
          <w:szCs w:val="20"/>
          <w:lang w:val="id-ID"/>
        </w:rPr>
        <w:fldChar w:fldCharType="separate"/>
      </w:r>
      <w:r w:rsidRPr="00A8177E">
        <w:rPr>
          <w:rFonts w:ascii="Arial" w:hAnsi="Arial" w:cs="Arial"/>
          <w:noProof/>
          <w:color w:val="000000"/>
          <w:sz w:val="20"/>
          <w:szCs w:val="20"/>
          <w:lang w:val="id-ID"/>
        </w:rPr>
        <w:t>(Zega, 2020)</w:t>
      </w:r>
      <w:r w:rsidRPr="00A8177E">
        <w:rPr>
          <w:rFonts w:ascii="Arial" w:hAnsi="Arial" w:cs="Arial"/>
          <w:color w:val="000000"/>
          <w:sz w:val="20"/>
          <w:szCs w:val="20"/>
          <w:lang w:val="id-ID"/>
        </w:rPr>
        <w:fldChar w:fldCharType="end"/>
      </w:r>
      <w:r w:rsidRPr="00A8177E">
        <w:rPr>
          <w:rFonts w:ascii="Arial" w:hAnsi="Arial" w:cs="Arial"/>
          <w:color w:val="000000"/>
          <w:sz w:val="20"/>
          <w:szCs w:val="20"/>
          <w:lang w:val="id-ID"/>
        </w:rPr>
        <w:t xml:space="preserve">. </w:t>
      </w:r>
      <w:proofErr w:type="spellStart"/>
      <w:r w:rsidRPr="00A8177E">
        <w:rPr>
          <w:rFonts w:ascii="Arial" w:hAnsi="Arial" w:cs="Arial"/>
          <w:sz w:val="20"/>
          <w:szCs w:val="20"/>
        </w:rPr>
        <w:t>Sumber</w:t>
      </w:r>
      <w:proofErr w:type="spellEnd"/>
      <w:r w:rsidRPr="00A8177E">
        <w:rPr>
          <w:rFonts w:ascii="Arial" w:hAnsi="Arial" w:cs="Arial"/>
          <w:sz w:val="20"/>
          <w:szCs w:val="20"/>
          <w:lang w:val="id-ID"/>
        </w:rPr>
        <w:t xml:space="preserve"> daya manusia yang berkualitas tinggi dapat diciptakan dengan pendidikan yang berkualitas dan bermutu tinggi pula. </w:t>
      </w:r>
      <w:r w:rsidR="00CD416E">
        <w:rPr>
          <w:rFonts w:ascii="Arial" w:hAnsi="Arial" w:cs="Arial"/>
          <w:sz w:val="20"/>
          <w:szCs w:val="20"/>
        </w:rPr>
        <w:t xml:space="preserve">Dalam </w:t>
      </w:r>
      <w:proofErr w:type="spellStart"/>
      <w:r w:rsidR="00CD416E">
        <w:rPr>
          <w:rFonts w:ascii="Arial" w:hAnsi="Arial" w:cs="Arial"/>
          <w:sz w:val="20"/>
          <w:szCs w:val="20"/>
        </w:rPr>
        <w:t>Undang-Undang</w:t>
      </w:r>
      <w:proofErr w:type="spellEnd"/>
      <w:r w:rsidR="00CD416E">
        <w:rPr>
          <w:rFonts w:ascii="Arial" w:hAnsi="Arial" w:cs="Arial"/>
          <w:sz w:val="20"/>
          <w:szCs w:val="20"/>
        </w:rPr>
        <w:t xml:space="preserve"> </w:t>
      </w:r>
      <w:proofErr w:type="spellStart"/>
      <w:r w:rsidR="00CD416E">
        <w:rPr>
          <w:rFonts w:ascii="Arial" w:hAnsi="Arial" w:cs="Arial"/>
          <w:sz w:val="20"/>
          <w:szCs w:val="20"/>
        </w:rPr>
        <w:t>Nomor</w:t>
      </w:r>
      <w:proofErr w:type="spellEnd"/>
      <w:r w:rsidR="00CD416E">
        <w:rPr>
          <w:rFonts w:ascii="Arial" w:hAnsi="Arial" w:cs="Arial"/>
          <w:sz w:val="20"/>
          <w:szCs w:val="20"/>
        </w:rPr>
        <w:t xml:space="preserve"> 20 </w:t>
      </w:r>
      <w:proofErr w:type="spellStart"/>
      <w:r w:rsidR="00CD416E">
        <w:rPr>
          <w:rFonts w:ascii="Arial" w:hAnsi="Arial" w:cs="Arial"/>
          <w:sz w:val="20"/>
          <w:szCs w:val="20"/>
        </w:rPr>
        <w:t>Tahun</w:t>
      </w:r>
      <w:proofErr w:type="spellEnd"/>
      <w:r w:rsidR="00CD416E">
        <w:rPr>
          <w:rFonts w:ascii="Arial" w:hAnsi="Arial" w:cs="Arial"/>
          <w:sz w:val="20"/>
          <w:szCs w:val="20"/>
        </w:rPr>
        <w:t xml:space="preserve"> 2003, pada </w:t>
      </w:r>
      <w:proofErr w:type="spellStart"/>
      <w:r w:rsidR="00CD416E">
        <w:rPr>
          <w:rFonts w:ascii="Arial" w:hAnsi="Arial" w:cs="Arial"/>
          <w:sz w:val="20"/>
          <w:szCs w:val="20"/>
        </w:rPr>
        <w:t>Pasal</w:t>
      </w:r>
      <w:proofErr w:type="spellEnd"/>
      <w:r w:rsidR="00CD416E">
        <w:rPr>
          <w:rFonts w:ascii="Arial" w:hAnsi="Arial" w:cs="Arial"/>
          <w:sz w:val="20"/>
          <w:szCs w:val="20"/>
        </w:rPr>
        <w:t xml:space="preserve"> 3 yang </w:t>
      </w:r>
      <w:proofErr w:type="spellStart"/>
      <w:r w:rsidR="00CD416E">
        <w:rPr>
          <w:rFonts w:ascii="Arial" w:hAnsi="Arial" w:cs="Arial"/>
          <w:sz w:val="20"/>
          <w:szCs w:val="20"/>
        </w:rPr>
        <w:t>menggarisbawahi</w:t>
      </w:r>
      <w:proofErr w:type="spellEnd"/>
      <w:r w:rsidR="00CD416E">
        <w:rPr>
          <w:rFonts w:ascii="Arial" w:hAnsi="Arial" w:cs="Arial"/>
          <w:sz w:val="20"/>
          <w:szCs w:val="20"/>
        </w:rPr>
        <w:t xml:space="preserve"> </w:t>
      </w:r>
      <w:proofErr w:type="spellStart"/>
      <w:r w:rsidR="00CD416E">
        <w:rPr>
          <w:rFonts w:ascii="Arial" w:hAnsi="Arial" w:cs="Arial"/>
          <w:sz w:val="20"/>
          <w:szCs w:val="20"/>
        </w:rPr>
        <w:t>peran</w:t>
      </w:r>
      <w:proofErr w:type="spellEnd"/>
      <w:r w:rsidR="00CD416E">
        <w:rPr>
          <w:rFonts w:ascii="Arial" w:hAnsi="Arial" w:cs="Arial"/>
          <w:sz w:val="20"/>
          <w:szCs w:val="20"/>
        </w:rPr>
        <w:t xml:space="preserve"> </w:t>
      </w:r>
      <w:proofErr w:type="spellStart"/>
      <w:r w:rsidR="00CD416E">
        <w:rPr>
          <w:rFonts w:ascii="Arial" w:hAnsi="Arial" w:cs="Arial"/>
          <w:sz w:val="20"/>
          <w:szCs w:val="20"/>
        </w:rPr>
        <w:t>sistem</w:t>
      </w:r>
      <w:proofErr w:type="spellEnd"/>
      <w:r w:rsidR="00CD416E">
        <w:rPr>
          <w:rFonts w:ascii="Arial" w:hAnsi="Arial" w:cs="Arial"/>
          <w:sz w:val="20"/>
          <w:szCs w:val="20"/>
        </w:rPr>
        <w:t xml:space="preserve"> </w:t>
      </w:r>
      <w:proofErr w:type="spellStart"/>
      <w:r w:rsidR="00CD416E">
        <w:rPr>
          <w:rFonts w:ascii="Arial" w:hAnsi="Arial" w:cs="Arial"/>
          <w:sz w:val="20"/>
          <w:szCs w:val="20"/>
        </w:rPr>
        <w:t>pendidikan</w:t>
      </w:r>
      <w:proofErr w:type="spellEnd"/>
      <w:r w:rsidR="00CD416E">
        <w:rPr>
          <w:rFonts w:ascii="Arial" w:hAnsi="Arial" w:cs="Arial"/>
          <w:sz w:val="20"/>
          <w:szCs w:val="20"/>
        </w:rPr>
        <w:t xml:space="preserve"> </w:t>
      </w:r>
      <w:proofErr w:type="spellStart"/>
      <w:r w:rsidR="00CD416E">
        <w:rPr>
          <w:rFonts w:ascii="Arial" w:hAnsi="Arial" w:cs="Arial"/>
          <w:sz w:val="20"/>
          <w:szCs w:val="20"/>
        </w:rPr>
        <w:t>nasional</w:t>
      </w:r>
      <w:proofErr w:type="spellEnd"/>
      <w:r w:rsidR="00CD416E">
        <w:rPr>
          <w:rFonts w:ascii="Arial" w:hAnsi="Arial" w:cs="Arial"/>
          <w:sz w:val="20"/>
          <w:szCs w:val="20"/>
        </w:rPr>
        <w:t xml:space="preserve"> </w:t>
      </w:r>
      <w:proofErr w:type="spellStart"/>
      <w:r w:rsidR="00CD416E">
        <w:rPr>
          <w:rFonts w:ascii="Arial" w:hAnsi="Arial" w:cs="Arial"/>
          <w:sz w:val="20"/>
          <w:szCs w:val="20"/>
        </w:rPr>
        <w:t>dalam</w:t>
      </w:r>
      <w:proofErr w:type="spellEnd"/>
      <w:r w:rsidR="00CD416E">
        <w:rPr>
          <w:rFonts w:ascii="Arial" w:hAnsi="Arial" w:cs="Arial"/>
          <w:sz w:val="20"/>
          <w:szCs w:val="20"/>
        </w:rPr>
        <w:t xml:space="preserve"> </w:t>
      </w:r>
      <w:proofErr w:type="spellStart"/>
      <w:r w:rsidR="00CD416E">
        <w:rPr>
          <w:rFonts w:ascii="Arial" w:hAnsi="Arial" w:cs="Arial"/>
          <w:sz w:val="20"/>
          <w:szCs w:val="20"/>
        </w:rPr>
        <w:t>mengembangkan</w:t>
      </w:r>
      <w:proofErr w:type="spellEnd"/>
      <w:r w:rsidR="00CD416E">
        <w:rPr>
          <w:rFonts w:ascii="Arial" w:hAnsi="Arial" w:cs="Arial"/>
          <w:sz w:val="20"/>
          <w:szCs w:val="20"/>
        </w:rPr>
        <w:t xml:space="preserve"> </w:t>
      </w:r>
      <w:proofErr w:type="spellStart"/>
      <w:r w:rsidR="00CD416E">
        <w:rPr>
          <w:rFonts w:ascii="Arial" w:hAnsi="Arial" w:cs="Arial"/>
          <w:sz w:val="20"/>
          <w:szCs w:val="20"/>
        </w:rPr>
        <w:t>potensi</w:t>
      </w:r>
      <w:proofErr w:type="spellEnd"/>
      <w:r w:rsidR="00CD416E">
        <w:rPr>
          <w:rFonts w:ascii="Arial" w:hAnsi="Arial" w:cs="Arial"/>
          <w:sz w:val="20"/>
          <w:szCs w:val="20"/>
        </w:rPr>
        <w:t xml:space="preserve"> </w:t>
      </w:r>
      <w:proofErr w:type="spellStart"/>
      <w:r w:rsidR="00CD416E">
        <w:rPr>
          <w:rFonts w:ascii="Arial" w:hAnsi="Arial" w:cs="Arial"/>
          <w:sz w:val="20"/>
          <w:szCs w:val="20"/>
        </w:rPr>
        <w:t>peserta</w:t>
      </w:r>
      <w:proofErr w:type="spellEnd"/>
      <w:r w:rsidR="00CD416E">
        <w:rPr>
          <w:rFonts w:ascii="Arial" w:hAnsi="Arial" w:cs="Arial"/>
          <w:sz w:val="20"/>
          <w:szCs w:val="20"/>
        </w:rPr>
        <w:t xml:space="preserve"> </w:t>
      </w:r>
      <w:proofErr w:type="spellStart"/>
      <w:r w:rsidR="00CD416E">
        <w:rPr>
          <w:rFonts w:ascii="Arial" w:hAnsi="Arial" w:cs="Arial"/>
          <w:sz w:val="20"/>
          <w:szCs w:val="20"/>
        </w:rPr>
        <w:t>didik</w:t>
      </w:r>
      <w:proofErr w:type="spellEnd"/>
      <w:r w:rsidR="00CD416E">
        <w:rPr>
          <w:rFonts w:ascii="Arial" w:hAnsi="Arial" w:cs="Arial"/>
          <w:sz w:val="20"/>
          <w:szCs w:val="20"/>
        </w:rPr>
        <w:t xml:space="preserve"> agar </w:t>
      </w:r>
      <w:proofErr w:type="spellStart"/>
      <w:r w:rsidR="00CD416E">
        <w:rPr>
          <w:rFonts w:ascii="Arial" w:hAnsi="Arial" w:cs="Arial"/>
          <w:sz w:val="20"/>
          <w:szCs w:val="20"/>
        </w:rPr>
        <w:t>menjadi</w:t>
      </w:r>
      <w:proofErr w:type="spellEnd"/>
      <w:r w:rsidR="00CD416E">
        <w:rPr>
          <w:rFonts w:ascii="Arial" w:hAnsi="Arial" w:cs="Arial"/>
          <w:sz w:val="20"/>
          <w:szCs w:val="20"/>
        </w:rPr>
        <w:t xml:space="preserve"> </w:t>
      </w:r>
      <w:proofErr w:type="spellStart"/>
      <w:r w:rsidR="00CD416E">
        <w:rPr>
          <w:rFonts w:ascii="Arial" w:hAnsi="Arial" w:cs="Arial"/>
          <w:sz w:val="20"/>
          <w:szCs w:val="20"/>
        </w:rPr>
        <w:t>individu</w:t>
      </w:r>
      <w:proofErr w:type="spellEnd"/>
      <w:r w:rsidR="00CD416E">
        <w:rPr>
          <w:rFonts w:ascii="Arial" w:hAnsi="Arial" w:cs="Arial"/>
          <w:sz w:val="20"/>
          <w:szCs w:val="20"/>
        </w:rPr>
        <w:t xml:space="preserve"> yang </w:t>
      </w:r>
      <w:proofErr w:type="spellStart"/>
      <w:r w:rsidR="00CD416E">
        <w:rPr>
          <w:rFonts w:ascii="Arial" w:hAnsi="Arial" w:cs="Arial"/>
          <w:sz w:val="20"/>
          <w:szCs w:val="20"/>
        </w:rPr>
        <w:t>memiliki</w:t>
      </w:r>
      <w:proofErr w:type="spellEnd"/>
      <w:r w:rsidR="00CD416E">
        <w:rPr>
          <w:rFonts w:ascii="Arial" w:hAnsi="Arial" w:cs="Arial"/>
          <w:sz w:val="20"/>
          <w:szCs w:val="20"/>
        </w:rPr>
        <w:t xml:space="preserve"> </w:t>
      </w:r>
      <w:proofErr w:type="spellStart"/>
      <w:r w:rsidR="00CD416E">
        <w:rPr>
          <w:rFonts w:ascii="Arial" w:hAnsi="Arial" w:cs="Arial"/>
          <w:sz w:val="20"/>
          <w:szCs w:val="20"/>
        </w:rPr>
        <w:t>iman</w:t>
      </w:r>
      <w:proofErr w:type="spellEnd"/>
      <w:r w:rsidR="00CD416E">
        <w:rPr>
          <w:rFonts w:ascii="Arial" w:hAnsi="Arial" w:cs="Arial"/>
          <w:sz w:val="20"/>
          <w:szCs w:val="20"/>
        </w:rPr>
        <w:t xml:space="preserve"> dan </w:t>
      </w:r>
      <w:proofErr w:type="spellStart"/>
      <w:r w:rsidR="00CD416E">
        <w:rPr>
          <w:rFonts w:ascii="Arial" w:hAnsi="Arial" w:cs="Arial"/>
          <w:sz w:val="20"/>
          <w:szCs w:val="20"/>
        </w:rPr>
        <w:t>takwa</w:t>
      </w:r>
      <w:proofErr w:type="spellEnd"/>
      <w:r w:rsidR="00CD416E">
        <w:rPr>
          <w:rFonts w:ascii="Arial" w:hAnsi="Arial" w:cs="Arial"/>
          <w:sz w:val="20"/>
          <w:szCs w:val="20"/>
        </w:rPr>
        <w:t xml:space="preserve"> </w:t>
      </w:r>
      <w:proofErr w:type="spellStart"/>
      <w:r w:rsidR="00CD416E">
        <w:rPr>
          <w:rFonts w:ascii="Arial" w:hAnsi="Arial" w:cs="Arial"/>
          <w:sz w:val="20"/>
          <w:szCs w:val="20"/>
        </w:rPr>
        <w:t>kepada</w:t>
      </w:r>
      <w:proofErr w:type="spellEnd"/>
      <w:r w:rsidR="00CD416E">
        <w:rPr>
          <w:rFonts w:ascii="Arial" w:hAnsi="Arial" w:cs="Arial"/>
          <w:sz w:val="20"/>
          <w:szCs w:val="20"/>
        </w:rPr>
        <w:t xml:space="preserve"> Tuhan </w:t>
      </w:r>
      <w:r w:rsidR="00CD416E">
        <w:rPr>
          <w:rFonts w:ascii="Arial" w:hAnsi="Arial" w:cs="Arial"/>
          <w:sz w:val="20"/>
          <w:szCs w:val="20"/>
        </w:rPr>
        <w:lastRenderedPageBreak/>
        <w:t xml:space="preserve">Yang Maha Esa, </w:t>
      </w:r>
      <w:proofErr w:type="spellStart"/>
      <w:r w:rsidR="00CD416E">
        <w:rPr>
          <w:rFonts w:ascii="Arial" w:hAnsi="Arial" w:cs="Arial"/>
          <w:sz w:val="20"/>
          <w:szCs w:val="20"/>
        </w:rPr>
        <w:t>berperilaku</w:t>
      </w:r>
      <w:proofErr w:type="spellEnd"/>
      <w:r w:rsidR="00CD416E">
        <w:rPr>
          <w:rFonts w:ascii="Arial" w:hAnsi="Arial" w:cs="Arial"/>
          <w:sz w:val="20"/>
          <w:szCs w:val="20"/>
        </w:rPr>
        <w:t xml:space="preserve"> </w:t>
      </w:r>
      <w:proofErr w:type="spellStart"/>
      <w:r w:rsidR="00CD416E">
        <w:rPr>
          <w:rFonts w:ascii="Arial" w:hAnsi="Arial" w:cs="Arial"/>
          <w:sz w:val="20"/>
          <w:szCs w:val="20"/>
        </w:rPr>
        <w:t>baik</w:t>
      </w:r>
      <w:proofErr w:type="spellEnd"/>
      <w:r w:rsidR="00CD416E">
        <w:rPr>
          <w:rFonts w:ascii="Arial" w:hAnsi="Arial" w:cs="Arial"/>
          <w:sz w:val="20"/>
          <w:szCs w:val="20"/>
        </w:rPr>
        <w:t xml:space="preserve">, </w:t>
      </w:r>
      <w:proofErr w:type="spellStart"/>
      <w:r w:rsidR="00CD416E">
        <w:rPr>
          <w:rFonts w:ascii="Arial" w:hAnsi="Arial" w:cs="Arial"/>
          <w:sz w:val="20"/>
          <w:szCs w:val="20"/>
        </w:rPr>
        <w:t>fisik</w:t>
      </w:r>
      <w:proofErr w:type="spellEnd"/>
      <w:r w:rsidR="00CD416E">
        <w:rPr>
          <w:rFonts w:ascii="Arial" w:hAnsi="Arial" w:cs="Arial"/>
          <w:sz w:val="20"/>
          <w:szCs w:val="20"/>
        </w:rPr>
        <w:t xml:space="preserve"> yang </w:t>
      </w:r>
      <w:proofErr w:type="spellStart"/>
      <w:r w:rsidR="00CD416E">
        <w:rPr>
          <w:rFonts w:ascii="Arial" w:hAnsi="Arial" w:cs="Arial"/>
          <w:sz w:val="20"/>
          <w:szCs w:val="20"/>
        </w:rPr>
        <w:t>sehat</w:t>
      </w:r>
      <w:proofErr w:type="spellEnd"/>
      <w:r w:rsidR="00CD416E">
        <w:rPr>
          <w:rFonts w:ascii="Arial" w:hAnsi="Arial" w:cs="Arial"/>
          <w:sz w:val="20"/>
          <w:szCs w:val="20"/>
        </w:rPr>
        <w:t xml:space="preserve">, </w:t>
      </w:r>
      <w:proofErr w:type="spellStart"/>
      <w:r w:rsidR="00CD416E">
        <w:rPr>
          <w:rFonts w:ascii="Arial" w:hAnsi="Arial" w:cs="Arial"/>
          <w:sz w:val="20"/>
          <w:szCs w:val="20"/>
        </w:rPr>
        <w:t>berpengetahuan</w:t>
      </w:r>
      <w:proofErr w:type="spellEnd"/>
      <w:r w:rsidR="00CD416E">
        <w:rPr>
          <w:rFonts w:ascii="Arial" w:hAnsi="Arial" w:cs="Arial"/>
          <w:sz w:val="20"/>
          <w:szCs w:val="20"/>
        </w:rPr>
        <w:t xml:space="preserve">, </w:t>
      </w:r>
      <w:proofErr w:type="spellStart"/>
      <w:r w:rsidR="00CD416E">
        <w:rPr>
          <w:rFonts w:ascii="Arial" w:hAnsi="Arial" w:cs="Arial"/>
          <w:sz w:val="20"/>
          <w:szCs w:val="20"/>
        </w:rPr>
        <w:t>memiliki</w:t>
      </w:r>
      <w:proofErr w:type="spellEnd"/>
      <w:r w:rsidR="00CD416E">
        <w:rPr>
          <w:rFonts w:ascii="Arial" w:hAnsi="Arial" w:cs="Arial"/>
          <w:sz w:val="20"/>
          <w:szCs w:val="20"/>
        </w:rPr>
        <w:t xml:space="preserve"> </w:t>
      </w:r>
      <w:proofErr w:type="spellStart"/>
      <w:r w:rsidR="00CD416E">
        <w:rPr>
          <w:rFonts w:ascii="Arial" w:hAnsi="Arial" w:cs="Arial"/>
          <w:sz w:val="20"/>
          <w:szCs w:val="20"/>
        </w:rPr>
        <w:t>kemampuan</w:t>
      </w:r>
      <w:proofErr w:type="spellEnd"/>
      <w:r w:rsidR="00CD416E">
        <w:rPr>
          <w:rFonts w:ascii="Arial" w:hAnsi="Arial" w:cs="Arial"/>
          <w:sz w:val="20"/>
          <w:szCs w:val="20"/>
        </w:rPr>
        <w:t xml:space="preserve">, </w:t>
      </w:r>
      <w:proofErr w:type="spellStart"/>
      <w:r w:rsidR="00CD416E">
        <w:rPr>
          <w:rFonts w:ascii="Arial" w:hAnsi="Arial" w:cs="Arial"/>
          <w:sz w:val="20"/>
          <w:szCs w:val="20"/>
        </w:rPr>
        <w:t>kreatif</w:t>
      </w:r>
      <w:proofErr w:type="spellEnd"/>
      <w:r w:rsidR="00CD416E">
        <w:rPr>
          <w:rFonts w:ascii="Arial" w:hAnsi="Arial" w:cs="Arial"/>
          <w:sz w:val="20"/>
          <w:szCs w:val="20"/>
        </w:rPr>
        <w:t xml:space="preserve">, </w:t>
      </w:r>
      <w:proofErr w:type="spellStart"/>
      <w:r w:rsidR="00CD416E">
        <w:rPr>
          <w:rFonts w:ascii="Arial" w:hAnsi="Arial" w:cs="Arial"/>
          <w:sz w:val="20"/>
          <w:szCs w:val="20"/>
        </w:rPr>
        <w:t>mampu</w:t>
      </w:r>
      <w:proofErr w:type="spellEnd"/>
      <w:r w:rsidR="00CD416E">
        <w:rPr>
          <w:rFonts w:ascii="Arial" w:hAnsi="Arial" w:cs="Arial"/>
          <w:sz w:val="20"/>
          <w:szCs w:val="20"/>
        </w:rPr>
        <w:t xml:space="preserve"> </w:t>
      </w:r>
      <w:proofErr w:type="spellStart"/>
      <w:r w:rsidR="00CD416E">
        <w:rPr>
          <w:rFonts w:ascii="Arial" w:hAnsi="Arial" w:cs="Arial"/>
          <w:sz w:val="20"/>
          <w:szCs w:val="20"/>
        </w:rPr>
        <w:t>mandiri</w:t>
      </w:r>
      <w:proofErr w:type="spellEnd"/>
      <w:r w:rsidR="00CD416E">
        <w:rPr>
          <w:rFonts w:ascii="Arial" w:hAnsi="Arial" w:cs="Arial"/>
          <w:sz w:val="20"/>
          <w:szCs w:val="20"/>
        </w:rPr>
        <w:t xml:space="preserve"> dan juga </w:t>
      </w:r>
      <w:proofErr w:type="spellStart"/>
      <w:r w:rsidR="00CD416E">
        <w:rPr>
          <w:rFonts w:ascii="Arial" w:hAnsi="Arial" w:cs="Arial"/>
          <w:sz w:val="20"/>
          <w:szCs w:val="20"/>
        </w:rPr>
        <w:t>menjadi</w:t>
      </w:r>
      <w:proofErr w:type="spellEnd"/>
      <w:r w:rsidR="00CD416E">
        <w:rPr>
          <w:rFonts w:ascii="Arial" w:hAnsi="Arial" w:cs="Arial"/>
          <w:sz w:val="20"/>
          <w:szCs w:val="20"/>
        </w:rPr>
        <w:t xml:space="preserve"> </w:t>
      </w:r>
      <w:proofErr w:type="spellStart"/>
      <w:r w:rsidR="00CD416E">
        <w:rPr>
          <w:rFonts w:ascii="Arial" w:hAnsi="Arial" w:cs="Arial"/>
          <w:sz w:val="20"/>
          <w:szCs w:val="20"/>
        </w:rPr>
        <w:t>anggota</w:t>
      </w:r>
      <w:proofErr w:type="spellEnd"/>
      <w:r w:rsidR="00CD416E">
        <w:rPr>
          <w:rFonts w:ascii="Arial" w:hAnsi="Arial" w:cs="Arial"/>
          <w:sz w:val="20"/>
          <w:szCs w:val="20"/>
        </w:rPr>
        <w:t xml:space="preserve"> </w:t>
      </w:r>
      <w:proofErr w:type="spellStart"/>
      <w:r w:rsidR="00CD416E">
        <w:rPr>
          <w:rFonts w:ascii="Arial" w:hAnsi="Arial" w:cs="Arial"/>
          <w:sz w:val="20"/>
          <w:szCs w:val="20"/>
        </w:rPr>
        <w:t>masyarakat</w:t>
      </w:r>
      <w:proofErr w:type="spellEnd"/>
      <w:r w:rsidR="00CD416E">
        <w:rPr>
          <w:rFonts w:ascii="Arial" w:hAnsi="Arial" w:cs="Arial"/>
          <w:sz w:val="20"/>
          <w:szCs w:val="20"/>
        </w:rPr>
        <w:t xml:space="preserve"> yang </w:t>
      </w:r>
      <w:proofErr w:type="spellStart"/>
      <w:r w:rsidR="00CD416E">
        <w:rPr>
          <w:rFonts w:ascii="Arial" w:hAnsi="Arial" w:cs="Arial"/>
          <w:sz w:val="20"/>
          <w:szCs w:val="20"/>
        </w:rPr>
        <w:t>menganut</w:t>
      </w:r>
      <w:proofErr w:type="spellEnd"/>
      <w:r w:rsidR="00CD416E">
        <w:rPr>
          <w:rFonts w:ascii="Arial" w:hAnsi="Arial" w:cs="Arial"/>
          <w:sz w:val="20"/>
          <w:szCs w:val="20"/>
        </w:rPr>
        <w:t xml:space="preserve"> </w:t>
      </w:r>
      <w:proofErr w:type="spellStart"/>
      <w:r w:rsidR="00CD416E">
        <w:rPr>
          <w:rFonts w:ascii="Arial" w:hAnsi="Arial" w:cs="Arial"/>
          <w:sz w:val="20"/>
          <w:szCs w:val="20"/>
        </w:rPr>
        <w:t>prinsip</w:t>
      </w:r>
      <w:proofErr w:type="spellEnd"/>
      <w:r w:rsidR="00CD416E">
        <w:rPr>
          <w:rFonts w:ascii="Arial" w:hAnsi="Arial" w:cs="Arial"/>
          <w:sz w:val="20"/>
          <w:szCs w:val="20"/>
        </w:rPr>
        <w:t xml:space="preserve"> </w:t>
      </w:r>
      <w:proofErr w:type="spellStart"/>
      <w:r w:rsidR="00CD416E">
        <w:rPr>
          <w:rFonts w:ascii="Arial" w:hAnsi="Arial" w:cs="Arial"/>
          <w:sz w:val="20"/>
          <w:szCs w:val="20"/>
        </w:rPr>
        <w:t>demokrasi</w:t>
      </w:r>
      <w:proofErr w:type="spellEnd"/>
      <w:r w:rsidR="00CD416E">
        <w:rPr>
          <w:rFonts w:ascii="Arial" w:hAnsi="Arial" w:cs="Arial"/>
          <w:sz w:val="20"/>
          <w:szCs w:val="20"/>
        </w:rPr>
        <w:t xml:space="preserve"> </w:t>
      </w:r>
      <w:proofErr w:type="spellStart"/>
      <w:r w:rsidR="00CD416E">
        <w:rPr>
          <w:rFonts w:ascii="Arial" w:hAnsi="Arial" w:cs="Arial"/>
          <w:sz w:val="20"/>
          <w:szCs w:val="20"/>
        </w:rPr>
        <w:t>serta</w:t>
      </w:r>
      <w:proofErr w:type="spellEnd"/>
      <w:r w:rsidR="00CD416E">
        <w:rPr>
          <w:rFonts w:ascii="Arial" w:hAnsi="Arial" w:cs="Arial"/>
          <w:sz w:val="20"/>
          <w:szCs w:val="20"/>
        </w:rPr>
        <w:t xml:space="preserve"> </w:t>
      </w:r>
      <w:proofErr w:type="spellStart"/>
      <w:r w:rsidR="00CD416E">
        <w:rPr>
          <w:rFonts w:ascii="Arial" w:hAnsi="Arial" w:cs="Arial"/>
          <w:sz w:val="20"/>
          <w:szCs w:val="20"/>
        </w:rPr>
        <w:t>memiliki</w:t>
      </w:r>
      <w:proofErr w:type="spellEnd"/>
      <w:r w:rsidR="00CD416E">
        <w:rPr>
          <w:rFonts w:ascii="Arial" w:hAnsi="Arial" w:cs="Arial"/>
          <w:sz w:val="20"/>
          <w:szCs w:val="20"/>
        </w:rPr>
        <w:t xml:space="preserve"> </w:t>
      </w:r>
      <w:proofErr w:type="spellStart"/>
      <w:r w:rsidR="00CD416E">
        <w:rPr>
          <w:rFonts w:ascii="Arial" w:hAnsi="Arial" w:cs="Arial"/>
          <w:sz w:val="20"/>
          <w:szCs w:val="20"/>
        </w:rPr>
        <w:t>tanggung</w:t>
      </w:r>
      <w:proofErr w:type="spellEnd"/>
      <w:r w:rsidR="00CD416E">
        <w:rPr>
          <w:rFonts w:ascii="Arial" w:hAnsi="Arial" w:cs="Arial"/>
          <w:sz w:val="20"/>
          <w:szCs w:val="20"/>
        </w:rPr>
        <w:t xml:space="preserve"> </w:t>
      </w:r>
      <w:proofErr w:type="spellStart"/>
      <w:r w:rsidR="00CD416E">
        <w:rPr>
          <w:rFonts w:ascii="Arial" w:hAnsi="Arial" w:cs="Arial"/>
          <w:sz w:val="20"/>
          <w:szCs w:val="20"/>
        </w:rPr>
        <w:t>jawab</w:t>
      </w:r>
      <w:proofErr w:type="spellEnd"/>
      <w:r w:rsidR="00CD416E">
        <w:rPr>
          <w:rFonts w:ascii="Arial" w:hAnsi="Arial" w:cs="Arial"/>
          <w:sz w:val="20"/>
          <w:szCs w:val="20"/>
        </w:rPr>
        <w:t xml:space="preserve"> yang </w:t>
      </w:r>
      <w:proofErr w:type="spellStart"/>
      <w:r w:rsidR="00CD416E">
        <w:rPr>
          <w:rFonts w:ascii="Arial" w:hAnsi="Arial" w:cs="Arial"/>
          <w:sz w:val="20"/>
          <w:szCs w:val="20"/>
        </w:rPr>
        <w:t>bertujuan</w:t>
      </w:r>
      <w:proofErr w:type="spellEnd"/>
      <w:r w:rsidR="00CD416E">
        <w:rPr>
          <w:rFonts w:ascii="Arial" w:hAnsi="Arial" w:cs="Arial"/>
          <w:sz w:val="20"/>
          <w:szCs w:val="20"/>
        </w:rPr>
        <w:t xml:space="preserve"> </w:t>
      </w:r>
      <w:proofErr w:type="spellStart"/>
      <w:r w:rsidR="00CD416E">
        <w:rPr>
          <w:rFonts w:ascii="Arial" w:hAnsi="Arial" w:cs="Arial"/>
          <w:sz w:val="20"/>
          <w:szCs w:val="20"/>
        </w:rPr>
        <w:t>untuk</w:t>
      </w:r>
      <w:proofErr w:type="spellEnd"/>
      <w:r w:rsidR="00CD416E">
        <w:rPr>
          <w:rFonts w:ascii="Arial" w:hAnsi="Arial" w:cs="Arial"/>
          <w:sz w:val="20"/>
          <w:szCs w:val="20"/>
        </w:rPr>
        <w:t xml:space="preserve"> </w:t>
      </w:r>
      <w:proofErr w:type="spellStart"/>
      <w:r w:rsidR="00CD416E">
        <w:rPr>
          <w:rFonts w:ascii="Arial" w:hAnsi="Arial" w:cs="Arial"/>
          <w:sz w:val="20"/>
          <w:szCs w:val="20"/>
        </w:rPr>
        <w:t>membentuk</w:t>
      </w:r>
      <w:proofErr w:type="spellEnd"/>
      <w:r w:rsidR="00CD416E">
        <w:rPr>
          <w:rFonts w:ascii="Arial" w:hAnsi="Arial" w:cs="Arial"/>
          <w:sz w:val="20"/>
          <w:szCs w:val="20"/>
        </w:rPr>
        <w:t xml:space="preserve"> </w:t>
      </w:r>
      <w:proofErr w:type="spellStart"/>
      <w:r w:rsidR="00CD416E">
        <w:rPr>
          <w:rFonts w:ascii="Arial" w:hAnsi="Arial" w:cs="Arial"/>
          <w:sz w:val="20"/>
          <w:szCs w:val="20"/>
        </w:rPr>
        <w:t>karakter</w:t>
      </w:r>
      <w:proofErr w:type="spellEnd"/>
      <w:r w:rsidR="00CD416E">
        <w:rPr>
          <w:rFonts w:ascii="Arial" w:hAnsi="Arial" w:cs="Arial"/>
          <w:sz w:val="20"/>
          <w:szCs w:val="20"/>
        </w:rPr>
        <w:t xml:space="preserve"> dan </w:t>
      </w:r>
      <w:proofErr w:type="spellStart"/>
      <w:r w:rsidR="00CD416E">
        <w:rPr>
          <w:rFonts w:ascii="Arial" w:hAnsi="Arial" w:cs="Arial"/>
          <w:sz w:val="20"/>
          <w:szCs w:val="20"/>
        </w:rPr>
        <w:t>peradaban</w:t>
      </w:r>
      <w:proofErr w:type="spellEnd"/>
      <w:r w:rsidR="00CD416E">
        <w:rPr>
          <w:rFonts w:ascii="Arial" w:hAnsi="Arial" w:cs="Arial"/>
          <w:sz w:val="20"/>
          <w:szCs w:val="20"/>
        </w:rPr>
        <w:t xml:space="preserve"> </w:t>
      </w:r>
      <w:proofErr w:type="spellStart"/>
      <w:r w:rsidR="00CD416E">
        <w:rPr>
          <w:rFonts w:ascii="Arial" w:hAnsi="Arial" w:cs="Arial"/>
          <w:sz w:val="20"/>
          <w:szCs w:val="20"/>
        </w:rPr>
        <w:t>bangsa</w:t>
      </w:r>
      <w:proofErr w:type="spellEnd"/>
      <w:r w:rsidR="00CD416E">
        <w:rPr>
          <w:rFonts w:ascii="Arial" w:hAnsi="Arial" w:cs="Arial"/>
          <w:sz w:val="20"/>
          <w:szCs w:val="20"/>
        </w:rPr>
        <w:t xml:space="preserve"> yang </w:t>
      </w:r>
      <w:proofErr w:type="spellStart"/>
      <w:r w:rsidR="00CD416E">
        <w:rPr>
          <w:rFonts w:ascii="Arial" w:hAnsi="Arial" w:cs="Arial"/>
          <w:sz w:val="20"/>
          <w:szCs w:val="20"/>
        </w:rPr>
        <w:t>terhormat</w:t>
      </w:r>
      <w:proofErr w:type="spellEnd"/>
      <w:r w:rsidR="00CD416E">
        <w:rPr>
          <w:rFonts w:ascii="Arial" w:hAnsi="Arial" w:cs="Arial"/>
          <w:sz w:val="20"/>
          <w:szCs w:val="20"/>
        </w:rPr>
        <w:t xml:space="preserve"> </w:t>
      </w:r>
      <w:proofErr w:type="spellStart"/>
      <w:r w:rsidR="00CD416E">
        <w:rPr>
          <w:rFonts w:ascii="Arial" w:hAnsi="Arial" w:cs="Arial"/>
          <w:sz w:val="20"/>
          <w:szCs w:val="20"/>
        </w:rPr>
        <w:t>melalui</w:t>
      </w:r>
      <w:proofErr w:type="spellEnd"/>
      <w:r w:rsidR="00CD416E">
        <w:rPr>
          <w:rFonts w:ascii="Arial" w:hAnsi="Arial" w:cs="Arial"/>
          <w:sz w:val="20"/>
          <w:szCs w:val="20"/>
        </w:rPr>
        <w:t xml:space="preserve"> </w:t>
      </w:r>
      <w:proofErr w:type="spellStart"/>
      <w:r w:rsidR="00CD416E">
        <w:rPr>
          <w:rFonts w:ascii="Arial" w:hAnsi="Arial" w:cs="Arial"/>
          <w:sz w:val="20"/>
          <w:szCs w:val="20"/>
        </w:rPr>
        <w:t>penyediaan</w:t>
      </w:r>
      <w:proofErr w:type="spellEnd"/>
      <w:r w:rsidR="00CD416E">
        <w:rPr>
          <w:rFonts w:ascii="Arial" w:hAnsi="Arial" w:cs="Arial"/>
          <w:sz w:val="20"/>
          <w:szCs w:val="20"/>
        </w:rPr>
        <w:t xml:space="preserve"> </w:t>
      </w:r>
      <w:proofErr w:type="spellStart"/>
      <w:r w:rsidR="00CD416E">
        <w:rPr>
          <w:rFonts w:ascii="Arial" w:hAnsi="Arial" w:cs="Arial"/>
          <w:sz w:val="20"/>
          <w:szCs w:val="20"/>
        </w:rPr>
        <w:t>pendidikan</w:t>
      </w:r>
      <w:proofErr w:type="spellEnd"/>
      <w:r w:rsidR="00CD416E">
        <w:rPr>
          <w:rFonts w:ascii="Arial" w:hAnsi="Arial" w:cs="Arial"/>
          <w:sz w:val="20"/>
          <w:szCs w:val="20"/>
        </w:rPr>
        <w:t xml:space="preserve"> yang </w:t>
      </w:r>
      <w:proofErr w:type="spellStart"/>
      <w:r w:rsidR="00CD416E">
        <w:rPr>
          <w:rFonts w:ascii="Arial" w:hAnsi="Arial" w:cs="Arial"/>
          <w:sz w:val="20"/>
          <w:szCs w:val="20"/>
        </w:rPr>
        <w:t>berkualitas</w:t>
      </w:r>
      <w:proofErr w:type="spellEnd"/>
      <w:r w:rsidR="00CD416E">
        <w:rPr>
          <w:rFonts w:ascii="Arial" w:hAnsi="Arial" w:cs="Arial"/>
          <w:sz w:val="20"/>
          <w:szCs w:val="20"/>
        </w:rPr>
        <w:t xml:space="preserve"> </w:t>
      </w:r>
      <w:proofErr w:type="spellStart"/>
      <w:r w:rsidR="00CD416E">
        <w:rPr>
          <w:rFonts w:ascii="Arial" w:hAnsi="Arial" w:cs="Arial"/>
          <w:sz w:val="20"/>
          <w:szCs w:val="20"/>
        </w:rPr>
        <w:t>untuk</w:t>
      </w:r>
      <w:proofErr w:type="spellEnd"/>
      <w:r w:rsidR="00CD416E">
        <w:rPr>
          <w:rFonts w:ascii="Arial" w:hAnsi="Arial" w:cs="Arial"/>
          <w:sz w:val="20"/>
          <w:szCs w:val="20"/>
        </w:rPr>
        <w:t xml:space="preserve"> </w:t>
      </w:r>
      <w:proofErr w:type="spellStart"/>
      <w:r w:rsidR="00CD416E">
        <w:rPr>
          <w:rFonts w:ascii="Arial" w:hAnsi="Arial" w:cs="Arial"/>
          <w:sz w:val="20"/>
          <w:szCs w:val="20"/>
        </w:rPr>
        <w:t>kemajuan</w:t>
      </w:r>
      <w:proofErr w:type="spellEnd"/>
      <w:r w:rsidR="00CD416E">
        <w:rPr>
          <w:rFonts w:ascii="Arial" w:hAnsi="Arial" w:cs="Arial"/>
          <w:sz w:val="20"/>
          <w:szCs w:val="20"/>
        </w:rPr>
        <w:t xml:space="preserve"> </w:t>
      </w:r>
      <w:proofErr w:type="spellStart"/>
      <w:r w:rsidR="00CD416E">
        <w:rPr>
          <w:rFonts w:ascii="Arial" w:hAnsi="Arial" w:cs="Arial"/>
          <w:sz w:val="20"/>
          <w:szCs w:val="20"/>
        </w:rPr>
        <w:t>nasional</w:t>
      </w:r>
      <w:proofErr w:type="spellEnd"/>
      <w:r w:rsidR="00CD416E">
        <w:rPr>
          <w:rFonts w:ascii="Arial" w:hAnsi="Arial" w:cs="Arial"/>
          <w:sz w:val="20"/>
          <w:szCs w:val="20"/>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{"citationItems":[{"id":"ITEM-1","itemData":{"abstract":"Tujuan penelitian ini adalah untuk mengetahui pengaruh fasilitas belajar terhadap motivasi belajar, pengaruh lingkungan belajar terhadap motivasi belajar, dan pengaruh fasilitas belajar dan lingkungan belajar terhadap motivasi belajar. Populasi dan sampel dalam penelitian ini berjumlah 81 orang. Metode yang digunakan adalah metode sampling jenuh yaitu teknik pengumpulan data melalui wawancara, survei dan penyebaran kuesioner kepada responden. Data yang telah didistribusikan kemudian diproses menggunakan skala Likert. Teknik analisis data yang digunakan dalam penelitian ini adalah analisis regresi linier berganda, uji asumsi klasik, uji t, uji F dan koefisien determinan. Hasil analisis menunjukkan bahwa fasilitas pembelajaran parsial berpengaruh positif dan signifikan terhadap motivasi belajar, t hitung&gt; ttabel (2,390&gt; 1,991), lingkungan belajar parsial berpengaruh positif dan signifikan terhadap motivasi belajar, t hitung&gt; ttabel (4,229&gt; 1,991). , dan hasil penelitian dan lingkungan belajar secara bersamaan memiliki pengaruh positif dan signifikan terhadap motivasi belajar, Fhitung&gt; Ftabel (25,872&gt; 2,720).","author":[{"dropping-particle":"","family":"Bahrudi","given":"Efendi Damanik","non-dropping-particle":"","parse-names":false,"suffix":""}],"container-title":"Publikasi Pendidikan","id":"ITEM-1","issue":"1","issued":{"date-parts":[["2019"]]},"page":"48-48","title":"Pengaruh fasilitas dan lingkungan belajar terhadap motivasi belajar","type":"article-journal","volume":"9"},"uris":["http://www.mendeley.com/documents/?uuid=55900f66-14bd-4802-b986-3aa88e9aa623"]}],"mendeley":{"formattedCitation":"(Bahrudi, 2019)","plainTextFormattedCitation":"(Bahrudi, 2019)","previouslyFormattedCitation":"(Bahrudi,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(Bahrudi, 2019)</w:t>
      </w:r>
      <w:r w:rsidRPr="00A8177E">
        <w:rPr>
          <w:rFonts w:ascii="Arial" w:hAnsi="Arial" w:cs="Arial"/>
          <w:sz w:val="20"/>
          <w:szCs w:val="20"/>
          <w:lang w:val="id-ID"/>
        </w:rPr>
        <w:fldChar w:fldCharType="end"/>
      </w:r>
      <w:r w:rsidRPr="00A8177E">
        <w:rPr>
          <w:rFonts w:ascii="Arial" w:hAnsi="Arial" w:cs="Arial"/>
          <w:sz w:val="20"/>
          <w:szCs w:val="20"/>
          <w:lang w:val="id-ID"/>
        </w:rPr>
        <w:t xml:space="preserve">. Pendidikan bukanlah suatu proses yang mudah atau sederhana, sebab pendidikan berkaitan dengan pengembangan kemampuan manusia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{"citationItems":[{"id":"ITEM-1","itemData":{"DOI":"10.24843/jpu.2019.v06.i01.p13","ISSN":"2354-5607","abstract":"Masa remaja merupakan masa dimana manusia sedang berada didalam proses pendidikan. Dalam proses pendidikan anak membutuhkan sebuah dorongan untuk dapat menjalani proses tersebut dengan baik, dorongan tersebut disebut motivasi belajar. Orangtua merupakan salah satu faktor yang dapat membentuk motivasi belajar remaja. Hubungan antara orangtua dan remaja yang terbentuk sejak lama dan memberikan arti khusus pada remaja itu disebut kelekatan. Tujuan dari penelitian ini adalah untuk mengetahui hubungan antara kelekatan orangtua dan remaja dengan motivasi belajar pada remaja di SMA Negeri 4 Denpasar. Teknik pengambilan sampel dalam penelitian ini menggunakan teknik simple cluster sampling. Sampel dalam penelitian ini berjumlah 143 orang, siswa SMA Negeri 4 Denpasar berusia 15-16 tahun dan sedang duduk di kelas XI. Peneliti menyebarkan dua skala yaitu skala kelekatan orangtua-remaja yang disusun oleh Dewi (2013), dan skala motivasi belajar yang disusun berdasarkan aspek motivasi intrinsik dan ekstrinsik yang disusun oleh Uno (2011). Data yang telah dikumpulkan dalam penelitian ini kemudian dianalisis dengan menggunakan teknik korelasi product moment untuk melihat hubungan antara variabel kelekatan orangtua dan remaja dengan motivasi belajar. Analisis product moment menghasilkan r hitung 0,356 dengan signifikansi 0,000 (&lt;0,05). Hasil tersebut menunjukkan adanya hubungan yang signifikan dan positif antara kelakatan orangtua-remaja dengan motivasi belajar. Nilai koefisien determinannya adalah 0,127 yang berarti bahwa kelekatan mempunyai kontribusi sebesar 12,7% terhadap motivasi belajar. Dengan demikian semakin tinggi kelekatan orangtua-remaja maka semakin tinggi juga motivasi belajar remaja. Kata kunci: Motivasi belajar, kelekatan, remaja.","author":[{"dropping-particle":"","family":"Manalu","given":"Paul Kevin","non-dropping-particle":"","parse-names":false,"suffix":""},{"dropping-particle":"","family":"Marheni","given":"Adijanti","non-dropping-particle":"","parse-names":false,"suffix":""}],"container-title":"Jurnal Psikologi Udayana","id":"ITEM-1","issue":"01","issued":{"date-parts":[["2019"]]},"page":"130-138","title":"Hubungan antara kelekatan orangtua-remaja dengan motivasi belajar pada remaja di SMA Negeri 4 Denpasar","type":"article-journal","volume":"6"},"uris":["http://www.mendeley.com/documents/?uuid=28ec5421-29fa-4834-b14f-609464e1f3e2"]}],"mendeley":{"formattedCitation":"(Manalu &amp; Marheni, 2019)","plainTextFormattedCitation":"(Manalu &amp; Marheni, 2019)","previouslyFormattedCitation":"(Manalu &amp; Marheni,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(Manalu &amp; Marheni, 2019)</w:t>
      </w:r>
      <w:r w:rsidRPr="00A8177E">
        <w:rPr>
          <w:rFonts w:ascii="Arial" w:hAnsi="Arial" w:cs="Arial"/>
          <w:sz w:val="20"/>
          <w:szCs w:val="20"/>
          <w:lang w:val="id-ID"/>
        </w:rPr>
        <w:fldChar w:fldCharType="end"/>
      </w:r>
      <w:r w:rsidRPr="00A8177E">
        <w:rPr>
          <w:rFonts w:ascii="Arial" w:hAnsi="Arial" w:cs="Arial"/>
          <w:sz w:val="20"/>
          <w:szCs w:val="20"/>
          <w:lang w:val="id-ID"/>
        </w:rPr>
        <w:t>. Pada saat ini tuntutan yang wajib dipentuhi oleh anak didik dalam proses belajar terus menerus bertambah</w:t>
      </w:r>
      <w:r>
        <w:rPr>
          <w:rFonts w:ascii="Arial" w:hAnsi="Arial" w:cs="Arial"/>
          <w:sz w:val="20"/>
          <w:szCs w:val="20"/>
          <w:lang w:val="id-ID"/>
        </w:rPr>
        <w:t xml:space="preserve">. </w:t>
      </w:r>
    </w:p>
    <w:p w14:paraId="3B1FAF11" w14:textId="77777777" w:rsidR="002D3F5C" w:rsidRDefault="002D3F5C" w:rsidP="002D3F5C">
      <w:pPr>
        <w:autoSpaceDE w:val="0"/>
        <w:autoSpaceDN w:val="0"/>
        <w:adjustRightInd w:val="0"/>
        <w:spacing w:after="0"/>
        <w:ind w:right="-1" w:firstLine="720"/>
        <w:jc w:val="both"/>
        <w:rPr>
          <w:rFonts w:ascii="Arial" w:hAnsi="Arial" w:cs="Arial"/>
          <w:sz w:val="20"/>
          <w:szCs w:val="20"/>
          <w:lang w:val="id-ID"/>
        </w:rPr>
      </w:pPr>
      <w:r w:rsidRPr="00A8177E">
        <w:rPr>
          <w:rFonts w:ascii="Arial" w:hAnsi="Arial" w:cs="Arial"/>
          <w:sz w:val="20"/>
          <w:szCs w:val="20"/>
          <w:lang w:val="id-ID"/>
        </w:rPr>
        <w:t>Sebelumnya penelit telah melakukan survey kepada 20 siswa untuk mengukur rendah atau tingginya motivasi belajar yang mereka miliki sesuai dengan aspek motivasi belajar menurut</w:t>
      </w:r>
      <w:r>
        <w:rPr>
          <w:rFonts w:ascii="Arial" w:hAnsi="Arial" w:cs="Arial"/>
          <w:sz w:val="20"/>
          <w:szCs w:val="20"/>
          <w:lang w:val="id-ID"/>
        </w:rPr>
        <w:t xml:space="preserve">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{"citationItems":[{"id":"ITEM-1","itemData":{"ISBN":"978-0-9753393-9-8","ISSN":"20399340","PMID":"25246403","abstract":"The objective of this research work is to examine and explore quantitatively a small sample of data on the determinants of SMEs Performance in Nigeria. The study adopted survey approach to collect 46 usable questionnaires from SMEs in Kano as one of the strata based on stratified random sampling method. The model produces six factors that are used as a determinant of SMEs performance in Nigeria. Therefore, validity and reliability of the instruments were examined through panel of expert and also the small sample of the data was analyzed using SPSS v18. Results confirmed the validity and reliability of the instruments adapted in the pilot study.","author":[{"dropping-particle":"","family":"Pintrich","given":"Paul R.; And Others","non-dropping-particle":"","parse-names":false,"suffix":""},{"dropping-particle":"","family":"A","given":"","non-dropping-particle":"","parse-names":false,"suffix":""}],"container-title":"Mediterranean Journal of Social Sciences","id":"ITEM-1","issue":"1","issued":{"date-parts":[["2015"]]},"page":"156-164","title":"A Manual for the Use of the Learning Questionnaire Motivated Strategies for (MSLQ)","type":"article-journal","volume":"6"},"uris":["http://www.mendeley.com/documents/?uuid=10140a96-6ec4-4f82-8e79-5348055866b4"]}],"mendeley":{"formattedCitation":"(Pintrich &amp; A, 2015)","plainTextFormattedCitation":"(Pintrich &amp; A, 2015)","previouslyFormattedCitation":"(Pintrich &amp; A, 2015)"},"properties":{"noteIndex":0},"schema":"https://github.com/citation-style-language/schema/raw/master/csl-citation.json"}</w:instrText>
      </w:r>
      <w:r>
        <w:rPr>
          <w:rFonts w:ascii="Arial" w:hAnsi="Arial" w:cs="Arial"/>
          <w:sz w:val="20"/>
          <w:szCs w:val="20"/>
          <w:lang w:val="id-ID"/>
        </w:rPr>
        <w:fldChar w:fldCharType="separate"/>
      </w:r>
      <w:r w:rsidRPr="00E2417C">
        <w:rPr>
          <w:rFonts w:ascii="Arial" w:hAnsi="Arial" w:cs="Arial"/>
          <w:noProof/>
          <w:sz w:val="20"/>
          <w:szCs w:val="20"/>
          <w:lang w:val="id-ID"/>
        </w:rPr>
        <w:t>(Pintrich &amp; A, 2015)</w:t>
      </w:r>
      <w:r>
        <w:rPr>
          <w:rFonts w:ascii="Arial" w:hAnsi="Arial" w:cs="Arial"/>
          <w:sz w:val="20"/>
          <w:szCs w:val="20"/>
          <w:lang w:val="id-ID"/>
        </w:rPr>
        <w:fldChar w:fldCharType="end"/>
      </w:r>
      <w:r w:rsidRPr="00A8177E">
        <w:rPr>
          <w:rFonts w:ascii="Arial" w:hAnsi="Arial" w:cs="Arial"/>
          <w:sz w:val="20"/>
          <w:szCs w:val="20"/>
          <w:lang w:val="id-ID"/>
        </w:rPr>
        <w:t xml:space="preserve">. Hasilnya menunjukkan bahwa 80% siswa memiliki motivasi belajar rendah sedangkan 20% sisanya memiliki motivasi belajar tinggi. </w:t>
      </w:r>
      <w:r w:rsidRPr="001D02AA">
        <w:rPr>
          <w:rFonts w:ascii="Arial" w:hAnsi="Arial" w:cs="Arial"/>
          <w:sz w:val="20"/>
          <w:szCs w:val="20"/>
          <w:lang w:val="id-ID"/>
        </w:rPr>
        <w:t>Sementara itu, tuntutan yang diberikan pihak sekolah kepada semua siswa adalah sama, yaitu mengikuti pelajaran di sekolah dengan baik. Oleh karena itu, diperlukan suatu dorongan untuk menempuh proses pendidikan tersebut, dan dorongan tersebut dikenal dengan nama motivasi</w:t>
      </w:r>
      <w:r w:rsidRPr="00A8177E">
        <w:rPr>
          <w:rFonts w:ascii="Arial" w:hAnsi="Arial" w:cs="Arial"/>
          <w:sz w:val="20"/>
          <w:szCs w:val="20"/>
          <w:lang w:val="id-ID"/>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{"citationItems":[{"id":"ITEM-1","itemData":{"DOI":"10.24843/jpu.2019.v06.i01.p13","ISSN":"2354-5607","abstract":"Masa remaja merupakan masa dimana manusia sedang berada didalam proses pendidikan. Dalam proses pendidikan anak membutuhkan sebuah dorongan untuk dapat menjalani proses tersebut dengan baik, dorongan tersebut disebut motivasi belajar. Orangtua merupakan salah satu faktor yang dapat membentuk motivasi belajar remaja. Hubungan antara orangtua dan remaja yang terbentuk sejak lama dan memberikan arti khusus pada remaja itu disebut kelekatan. Tujuan dari penelitian ini adalah untuk mengetahui hubungan antara kelekatan orangtua dan remaja dengan motivasi belajar pada remaja di SMA Negeri 4 Denpasar. Teknik pengambilan sampel dalam penelitian ini menggunakan teknik simple cluster sampling. Sampel dalam penelitian ini berjumlah 143 orang, siswa SMA Negeri 4 Denpasar berusia 15-16 tahun dan sedang duduk di kelas XI. Peneliti menyebarkan dua skala yaitu skala kelekatan orangtua-remaja yang disusun oleh Dewi (2013), dan skala motivasi belajar yang disusun berdasarkan aspek motivasi intrinsik dan ekstrinsik yang disusun oleh Uno (2011). Data yang telah dikumpulkan dalam penelitian ini kemudian dianalisis dengan menggunakan teknik korelasi product moment untuk melihat hubungan antara variabel kelekatan orangtua dan remaja dengan motivasi belajar. Analisis product moment menghasilkan r hitung 0,356 dengan signifikansi 0,000 (&lt;0,05). Hasil tersebut menunjukkan adanya hubungan yang signifikan dan positif antara kelakatan orangtua-remaja dengan motivasi belajar. Nilai koefisien determinannya adalah 0,127 yang berarti bahwa kelekatan mempunyai kontribusi sebesar 12,7% terhadap motivasi belajar. Dengan demikian semakin tinggi kelekatan orangtua-remaja maka semakin tinggi juga motivasi belajar remaja. Kata kunci: Motivasi belajar, kelekatan, remaja.","author":[{"dropping-particle":"","family":"Manalu","given":"Paul Kevin","non-dropping-particle":"","parse-names":false,"suffix":""},{"dropping-particle":"","family":"Marheni","given":"Adijanti","non-dropping-particle":"","parse-names":false,"suffix":""}],"container-title":"Jurnal Psikologi Udayana","id":"ITEM-1","issue":"01","issued":{"date-parts":[["2019"]]},"page":"130-138","title":"Hubungan antara kelekatan orangtua-remaja dengan motivasi belajar pada remaja di SMA Negeri 4 Denpasar","type":"article-journal","volume":"6"},"uris":["http://www.mendeley.com/documents/?uuid=28ec5421-29fa-4834-b14f-609464e1f3e2"]}],"mendeley":{"formattedCitation":"(Manalu &amp; Marheni, 2019)","plainTextFormattedCitation":"(Manalu &amp; Marheni, 2019)","previouslyFormattedCitation":"(Manalu &amp; Marheni,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(Manalu &amp; Marheni, 2019)</w:t>
      </w:r>
      <w:r w:rsidRPr="00A8177E">
        <w:rPr>
          <w:rFonts w:ascii="Arial" w:hAnsi="Arial" w:cs="Arial"/>
          <w:sz w:val="20"/>
          <w:szCs w:val="20"/>
          <w:lang w:val="id-ID"/>
        </w:rPr>
        <w:fldChar w:fldCharType="end"/>
      </w:r>
      <w:r w:rsidRPr="00A8177E">
        <w:rPr>
          <w:rFonts w:ascii="Arial" w:hAnsi="Arial" w:cs="Arial"/>
          <w:sz w:val="20"/>
          <w:szCs w:val="20"/>
          <w:lang w:val="id-ID"/>
        </w:rPr>
        <w:t>.</w:t>
      </w:r>
    </w:p>
    <w:p w14:paraId="498BE3BC" w14:textId="77777777" w:rsidR="002D3F5C" w:rsidRPr="00A8177E" w:rsidRDefault="002D3F5C" w:rsidP="002D3F5C">
      <w:pPr>
        <w:autoSpaceDE w:val="0"/>
        <w:autoSpaceDN w:val="0"/>
        <w:adjustRightInd w:val="0"/>
        <w:spacing w:after="0"/>
        <w:ind w:right="-1" w:firstLine="720"/>
        <w:jc w:val="both"/>
        <w:rPr>
          <w:rFonts w:ascii="Arial" w:hAnsi="Arial" w:cs="Arial"/>
          <w:sz w:val="20"/>
          <w:szCs w:val="20"/>
          <w:lang w:val="id-ID"/>
        </w:rPr>
      </w:pPr>
      <w:r w:rsidRPr="001D02AA">
        <w:rPr>
          <w:rFonts w:ascii="Arial" w:hAnsi="Arial" w:cs="Arial"/>
          <w:sz w:val="20"/>
          <w:szCs w:val="20"/>
          <w:lang w:val="id-ID"/>
        </w:rPr>
        <w:t>Siswa yang kurang berprestasi tidak selalu berarti kemampuannya kurang, tetapi seringkali disebabkan oleh kurangnya motivasi untuk belajar, sehingga tidak ada usaha untuk mengerahkan semua potensinya</w:t>
      </w:r>
      <w:r w:rsidRPr="00A8177E">
        <w:rPr>
          <w:rFonts w:ascii="Arial" w:hAnsi="Arial" w:cs="Arial"/>
          <w:sz w:val="20"/>
          <w:szCs w:val="20"/>
          <w:lang w:val="id-ID"/>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{"citationItems":[{"id":"ITEM-1","itemData":{"DOI":"10.22373/lj.v5i2.2838","ISSN":"2356-3133","abstract":"Learning is an activity involving teachers and students. The success of teaching and learning process are influenced by student learning motivation. The existence of student learning motivation will give spirit and learning becomes more focused for students. Building intrinsic motivation in students will be better than extrinsic motivation. By students' intrinsic motivation to learn because of the sincerity of their hearts, the positive results of learning efforts that will shown. However, extrinsic motivation also determines the interest of students in learning. When students have a desire to learn but the extrinsic factors do not support, the student will lose his spirits. Both intrinsic and extrinsic factors can determine the success of students in the learning process. Motivation is an energy change within the person characterized by effective arausal and antisipatory goal reaction. Motivation will push, move and direct students to learn. Students who have a high learning motivation will do activities in acquiring knowledge. Motivation will arouse the interest of students to learn. Motivation has the function of which is to (1) encourage students to move in order to get maximum results, and (2) as referring to carry out activities in achieving the objectives specific objectives. Motivation has traits include: resilient in the face of adversity, diligently not easily bored and others. The existence of the learning motivation greatly affected the success of the learning process. Students can reach a good study achievements on him when there is motivation to learn. Therefore the motivation has a very important position in learning.","author":[{"dropping-particle":"","family":"Emda","given":"Amna","non-dropping-particle":"","parse-names":false,"suffix":""}],"container-title":"Lantanida Journal","id":"ITEM-1","issue":"2","issued":{"date-parts":[["2017"]]},"page":"93-196","title":"Kedudukan motivasi belajar siswa dalam pembelajaran","type":"article-journal","volume":"5"},"uris":["http://www.mendeley.com/documents/?uuid=5ea67e40-5f1c-4e7b-831f-c549028ca63f"]}],"mendeley":{"formattedCitation":"(Emda, 2017)","plainTextFormattedCitation":"(Emda, 2017)","previouslyFormattedCitation":"(Emda, 2017)"},"properties":{"noteIndex":0},"schema":"https://github.com/citation-style-language/schema/raw/master/csl-citation.json"}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(Emda, 2017)</w:t>
      </w:r>
      <w:r w:rsidRPr="00A8177E">
        <w:rPr>
          <w:rFonts w:ascii="Arial" w:hAnsi="Arial" w:cs="Arial"/>
          <w:sz w:val="20"/>
          <w:szCs w:val="20"/>
          <w:lang w:val="id-ID"/>
        </w:rPr>
        <w:fldChar w:fldCharType="end"/>
      </w:r>
      <w:r w:rsidRPr="00A8177E">
        <w:rPr>
          <w:rFonts w:ascii="Arial" w:hAnsi="Arial" w:cs="Arial"/>
          <w:sz w:val="20"/>
          <w:szCs w:val="20"/>
          <w:lang w:val="id-ID"/>
        </w:rPr>
        <w:t xml:space="preserve">. Motivasi belajar membicarakan bagaimana cara mendorong gairah kerja individu </w:t>
      </w:r>
      <w:r w:rsidRPr="00A8177E">
        <w:rPr>
          <w:rFonts w:ascii="Arial" w:hAnsi="Arial" w:cs="Arial"/>
          <w:sz w:val="20"/>
          <w:szCs w:val="20"/>
        </w:rPr>
        <w:t>agar</w:t>
      </w:r>
      <w:r w:rsidRPr="00A8177E">
        <w:rPr>
          <w:rFonts w:ascii="Arial" w:hAnsi="Arial" w:cs="Arial"/>
          <w:sz w:val="20"/>
          <w:szCs w:val="20"/>
          <w:lang w:val="id-ID"/>
        </w:rPr>
        <w:t xml:space="preserve"> mau bekerja keras untuk mengerahkan</w:t>
      </w:r>
      <w:r w:rsidRPr="00A8177E">
        <w:rPr>
          <w:rFonts w:ascii="Arial" w:hAnsi="Arial" w:cs="Arial"/>
          <w:sz w:val="20"/>
          <w:szCs w:val="20"/>
        </w:rPr>
        <w:t xml:space="preserve"> </w:t>
      </w:r>
      <w:proofErr w:type="spellStart"/>
      <w:r w:rsidRPr="00A8177E">
        <w:rPr>
          <w:rFonts w:ascii="Arial" w:hAnsi="Arial" w:cs="Arial"/>
          <w:sz w:val="20"/>
          <w:szCs w:val="20"/>
        </w:rPr>
        <w:t>semua</w:t>
      </w:r>
      <w:proofErr w:type="spellEnd"/>
      <w:r w:rsidRPr="00A8177E">
        <w:rPr>
          <w:rFonts w:ascii="Arial" w:hAnsi="Arial" w:cs="Arial"/>
          <w:sz w:val="20"/>
          <w:szCs w:val="20"/>
          <w:lang w:val="id-ID"/>
        </w:rPr>
        <w:t xml:space="preserve"> </w:t>
      </w:r>
      <w:proofErr w:type="spellStart"/>
      <w:r w:rsidRPr="00A8177E">
        <w:rPr>
          <w:rFonts w:ascii="Arial" w:hAnsi="Arial" w:cs="Arial"/>
          <w:sz w:val="20"/>
          <w:szCs w:val="20"/>
        </w:rPr>
        <w:t>kemampuan</w:t>
      </w:r>
      <w:proofErr w:type="spellEnd"/>
      <w:r w:rsidRPr="00A8177E">
        <w:rPr>
          <w:rFonts w:ascii="Arial" w:hAnsi="Arial" w:cs="Arial"/>
          <w:sz w:val="20"/>
          <w:szCs w:val="20"/>
        </w:rPr>
        <w:t xml:space="preserve"> dan </w:t>
      </w:r>
      <w:proofErr w:type="spellStart"/>
      <w:r w:rsidRPr="00A8177E">
        <w:rPr>
          <w:rFonts w:ascii="Arial" w:hAnsi="Arial" w:cs="Arial"/>
          <w:sz w:val="20"/>
          <w:szCs w:val="20"/>
        </w:rPr>
        <w:t>keterampilannya</w:t>
      </w:r>
      <w:proofErr w:type="spellEnd"/>
      <w:r w:rsidRPr="00A8177E">
        <w:rPr>
          <w:rFonts w:ascii="Arial" w:hAnsi="Arial" w:cs="Arial"/>
          <w:sz w:val="20"/>
          <w:szCs w:val="20"/>
        </w:rPr>
        <w:t xml:space="preserve"> </w:t>
      </w:r>
      <w:proofErr w:type="spellStart"/>
      <w:r w:rsidRPr="00A8177E">
        <w:rPr>
          <w:rFonts w:ascii="Arial" w:hAnsi="Arial" w:cs="Arial"/>
          <w:sz w:val="20"/>
          <w:szCs w:val="20"/>
        </w:rPr>
        <w:t>untuk</w:t>
      </w:r>
      <w:proofErr w:type="spellEnd"/>
      <w:r w:rsidRPr="00A8177E">
        <w:rPr>
          <w:rFonts w:ascii="Arial" w:hAnsi="Arial" w:cs="Arial"/>
          <w:sz w:val="20"/>
          <w:szCs w:val="20"/>
        </w:rPr>
        <w:t xml:space="preserve"> </w:t>
      </w:r>
      <w:proofErr w:type="spellStart"/>
      <w:r w:rsidRPr="00A8177E">
        <w:rPr>
          <w:rFonts w:ascii="Arial" w:hAnsi="Arial" w:cs="Arial"/>
          <w:sz w:val="20"/>
          <w:szCs w:val="20"/>
        </w:rPr>
        <w:t>tercapainya</w:t>
      </w:r>
      <w:proofErr w:type="spellEnd"/>
      <w:r w:rsidRPr="00A8177E">
        <w:rPr>
          <w:rFonts w:ascii="Arial" w:hAnsi="Arial" w:cs="Arial"/>
          <w:sz w:val="20"/>
          <w:szCs w:val="20"/>
        </w:rPr>
        <w:t xml:space="preserve"> </w:t>
      </w:r>
      <w:proofErr w:type="spellStart"/>
      <w:r w:rsidRPr="00A8177E">
        <w:rPr>
          <w:rFonts w:ascii="Arial" w:hAnsi="Arial" w:cs="Arial"/>
          <w:sz w:val="20"/>
          <w:szCs w:val="20"/>
        </w:rPr>
        <w:t>tujuan</w:t>
      </w:r>
      <w:proofErr w:type="spellEnd"/>
      <w:r w:rsidRPr="00A8177E">
        <w:rPr>
          <w:rFonts w:ascii="Arial" w:hAnsi="Arial" w:cs="Arial"/>
          <w:sz w:val="20"/>
          <w:szCs w:val="20"/>
          <w:lang w:val="id-ID"/>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{"citationItems":[{"id":"ITEM-1","itemData":{"abstract":"One of the motivation theories getting more positive appreciation in organizational management is Needs Hierarchy Theory of Abraham Maslow. He said that everyone has individual organized hierarchial needs from the bottom level to the top level. If the Needs Hierarchy Theory is applied in education, it may be expected to build the effectiveness of learning processes. Universities and/or higher learning colleges will be able to fulfill students’ needs in line with Maslow’s theory to improve their learning motivation. The crucial things of Maslow’s Hierarchy Needs Theory to increase students’ motivation lie between basic needs and growth needs. Universities and/or higher learning colleges should accomplish students’ basic needs in order to avoid learning disturbances or provide the balance of students’ learning needs. salah satu teori motivasi yang mendapat apresiasi lebih positif dalam manajemen organisasi adalah teori hierarki kebutuhan abraham maslow. dia mengatakan bahwa setiap orang memiliki kebutuhan hierarki yang terorganisasi secara individual dari tingkat bawah sampai tingkat atas. jika teori hierarki kebutuhan diterapkan dalam pendidikan, diharapkan dapat membangun keefektifan proses pembelajaran. universitas dan/ atau perguruan tinggi yang lebih tinggi akan dapat memenuhi kebutuhan siswa sesuai dengan teori maslow untuk meningkatkan motivasi belajar mereka. hal krusial hierarki maslow membutuhkan teori untuk meningkatkan motivasi siswa berada di antara kebutuhan dasar dan kebutuhan pertumbuhan. perguruan tinggi universitas dan/ atau perguruan tinggi harus memenuhi kebutuhan dasar siswa agar tidak terjadi gangguan belajar atau memberikan keseimbangan kebutuhan belajar siswa.","author":[{"dropping-particle":"","family":"Mendari","given":"Anastasia Sri","non-dropping-particle":"","parse-names":false,"suffix":""}],"container-title":"Widya Warta","id":"ITEM-1","issue":"01","issued":{"date-parts":[["2010"]]},"page":"82-91","title":"Aplikasi teori kebutuhan maslow dalam meningkatka motivasi belajar mahasiswa","type":"article-journal"},"uris":["http://www.mendeley.com/documents/?uuid=d1eeeebb-09dd-409c-8aeb-42d8e84416b7"]}],"mendeley":{"formattedCitation":"(Mendari, 2010)","plainTextFormattedCitation":"(Mendari, 2010)","previouslyFormattedCitation":"(Mendari, 2010)"},"properties":{"noteIndex":0},"schema":"https://github.com/citation-style-language/schema/raw/master/csl-citation.json"}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(Mendari, 2010)</w:t>
      </w:r>
      <w:r w:rsidRPr="00A8177E">
        <w:rPr>
          <w:rFonts w:ascii="Arial" w:hAnsi="Arial" w:cs="Arial"/>
          <w:sz w:val="20"/>
          <w:szCs w:val="20"/>
          <w:lang w:val="id-ID"/>
        </w:rPr>
        <w:fldChar w:fldCharType="end"/>
      </w:r>
      <w:r w:rsidRPr="00A8177E">
        <w:rPr>
          <w:rFonts w:ascii="Arial" w:hAnsi="Arial" w:cs="Arial"/>
          <w:sz w:val="20"/>
          <w:szCs w:val="20"/>
          <w:lang w:val="id-ID"/>
        </w:rPr>
        <w:t xml:space="preserve">. Motivasi belajar menjadi syarat nyata untuk belajar dan memegang peranan penting dalam menumbuhkan gairah dan semangat untuk belajar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{"citationItems":[{"id":"ITEM-1","itemData":{"DOI":"10.17509/jpm.v4i1.14958","abstract":"Penelitian ini bertujuan untuk menganalisis pengaruh motivasi belajar terhadap hasil belajar siswa. Metode penelitian menggunakan explanatory survey. Teknik pengumpulan data menggunakan angket model rating scale. Responden adalah 106 siswa di salah satu Sekolah Menengah Kejuruan swasta di Kota Bandung. Teknik analisis data menggunakan regresi. Hasil penelitian menunjukan bahwa motivasi belajar memiliki pengaruh yang positif dan signifikan terhadap hasil belajar siswa. Oleh karena itu, hasil belajar siswa dapat ditingkatkan melalui peningkatan motivasi belajar siswa.","author":[{"dropping-particle":"","family":"Andriani","given":"Rike","non-dropping-particle":"","parse-names":false,"suffix":""},{"dropping-particle":"","family":"Rasto","given":"Rasto","non-dropping-particle":"","parse-names":false,"suffix":""}],"container-title":"Jurnal Pendidikan Manajemen Perkantoran","id":"ITEM-1","issue":"1","issued":{"date-parts":[["2019"]]},"page":"80-86","title":"Motivasi belajar sebagai determinan hasil belajar siswa","type":"article-journal","volume":"4"},"uris":["http://www.mendeley.com/documents/?uuid=168cb466-1f15-4b96-9a56-8fc61cf3b799"]}],"mendeley":{"formattedCitation":"(Andriani &amp; Rasto, 2019)","plainTextFormattedCitation":"(Andriani &amp; Rasto, 2019)","previouslyFormattedCitation":"(Andriani &amp; Rasto,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(Andriani &amp; Rasto, 2019)</w:t>
      </w:r>
      <w:r w:rsidRPr="00A8177E">
        <w:rPr>
          <w:rFonts w:ascii="Arial" w:hAnsi="Arial" w:cs="Arial"/>
          <w:sz w:val="20"/>
          <w:szCs w:val="20"/>
          <w:lang w:val="id-ID"/>
        </w:rPr>
        <w:fldChar w:fldCharType="end"/>
      </w:r>
      <w:r w:rsidRPr="00A8177E">
        <w:rPr>
          <w:rFonts w:ascii="Arial" w:hAnsi="Arial" w:cs="Arial"/>
          <w:sz w:val="20"/>
          <w:szCs w:val="20"/>
          <w:lang w:val="id-ID"/>
        </w:rPr>
        <w:t>.</w:t>
      </w:r>
    </w:p>
    <w:p w14:paraId="16AC84DB" w14:textId="03E1DB5D" w:rsidR="002D3F5C" w:rsidRPr="00A8177E" w:rsidRDefault="002D3F5C" w:rsidP="002D3F5C">
      <w:pPr>
        <w:autoSpaceDE w:val="0"/>
        <w:autoSpaceDN w:val="0"/>
        <w:adjustRightInd w:val="0"/>
        <w:spacing w:after="0"/>
        <w:ind w:right="-1" w:firstLine="709"/>
        <w:jc w:val="both"/>
        <w:rPr>
          <w:rFonts w:ascii="Arial" w:hAnsi="Arial" w:cs="Arial"/>
          <w:sz w:val="20"/>
          <w:szCs w:val="20"/>
          <w:lang w:val="id-ID"/>
        </w:rPr>
      </w:pPr>
      <w:r w:rsidRPr="00A8177E">
        <w:rPr>
          <w:rFonts w:ascii="Arial" w:hAnsi="Arial" w:cs="Arial"/>
          <w:sz w:val="20"/>
          <w:szCs w:val="20"/>
          <w:lang w:val="id-ID"/>
        </w:rPr>
        <w:t xml:space="preserve">Mc Donald dalam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{"citationItems":[{"id":"ITEM-1","itemData":{"DOI":"10.37542/iq.v3i01.57","ISSN":"2338-4131","abstract":"Sistem pendidikan di Indonesia sedang mengalami tantangan baru yang disebabkan karena adanya wabah virus Covid-19, yang menyebabkan seluruh sistem pembelajaran di lembaga pendidikan dialihkan kepada metode pembelajaran online atau dalam jaringan (daring). Adanya gangguan dalam proses pembelajaran menyebabkan terjadinya beberapa perubahan terhadap peserta didik yang pada akhirnya berpengaruh terhadap motivasi belajarnya. Penelitian ini menggunakan pendekatan kuantitatif, dengan teknik sampling yang digunakan adalah accidental sampling. Populasi dalam penelitian ini adalah seluruh siswa SMA yang mengikuti proses pembelajaran dengan sistem online atau daring. Metode analisis yang digunakan untuk menganalisis data yang diperoleh dalam penelitian ini menggunakan metode analisis Mann Whitney U. Jenis penelitian ini menggunakan landasan teori motivasi belajar dan aspek-aspek dari teori Chernis &amp; Goleman (2011). Hasil penelitian ini menunjukkan bahwa nilai siginifikansi Mann Whitney U sebesar 0,000 yang artinya motivasi belajar pada siswa yang mengikuti pembelajaran daring atau online di tengah situasi pandemik virus Covid-19 ini menurun, karena nilai signifikansi yaitu 0,000 adalah kurang dari 0,05 (p &lt; 0,05).","author":[{"dropping-particle":"","family":"Cahyani","given":"Adhetya","non-dropping-particle":"","parse-names":false,"suffix":""},{"dropping-particle":"","family":"Listiana","given":"Iin Diah","non-dropping-particle":"","parse-names":false,"suffix":""},{"dropping-particle":"","family":"Larasati","given":"Sari Puteri Deta","non-dropping-particle":"","parse-names":false,"suffix":""}],"container-title":"IQ (Ilmu Al-qur'an): Jurnal Pendidikan Islam","id":"ITEM-1","issue":"01","issued":{"date-parts":[["2020"]]},"page":"123-140","title":"Motivasi belajar siswa SMA pada pembelajaran daring di masa pandemi covid-19","type":"article-journal","volume":"3"},"uris":["http://www.mendeley.com/documents/?uuid=32e74465-5d4f-41ca-bad4-e7ebfca60152"]}],"mendeley":{"formattedCitation":"(Cahyani et al., 2020)","plainTextFormattedCitation":"(Cahyani et al., 2020)","previouslyFormattedCitation":"(Cahyani et al., 2020)"},"properties":{"noteIndex":0},"schema":"https://github.com/citation-style-language/schema/raw/master/csl-citation.json"}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(Cahyani et al., 2020)</w:t>
      </w:r>
      <w:r w:rsidRPr="00A8177E">
        <w:rPr>
          <w:rFonts w:ascii="Arial" w:hAnsi="Arial" w:cs="Arial"/>
          <w:sz w:val="20"/>
          <w:szCs w:val="20"/>
          <w:lang w:val="id-ID"/>
        </w:rPr>
        <w:fldChar w:fldCharType="end"/>
      </w:r>
      <w:r w:rsidRPr="00A8177E">
        <w:rPr>
          <w:rFonts w:ascii="Arial" w:hAnsi="Arial" w:cs="Arial"/>
          <w:sz w:val="20"/>
          <w:szCs w:val="20"/>
          <w:lang w:val="id-ID"/>
        </w:rPr>
        <w:t xml:space="preserve"> mengungkapkan bahwa </w:t>
      </w:r>
      <w:r w:rsidRPr="001D02AA">
        <w:rPr>
          <w:rFonts w:ascii="Arial" w:hAnsi="Arial" w:cs="Arial"/>
          <w:sz w:val="20"/>
          <w:szCs w:val="20"/>
          <w:lang w:val="id-ID"/>
        </w:rPr>
        <w:t>Motivasi adalah transformasi energi dalam diri seseorang yang ditandai oleh munculnya perasaan dan reaksi, serta tindakan untuk mencapai tujuan tertentu</w:t>
      </w:r>
      <w:r>
        <w:rPr>
          <w:rFonts w:ascii="Arial" w:hAnsi="Arial" w:cs="Arial"/>
          <w:sz w:val="20"/>
          <w:szCs w:val="20"/>
        </w:rPr>
        <w:t>,</w:t>
      </w:r>
      <w:r w:rsidRPr="00A8177E">
        <w:rPr>
          <w:rFonts w:ascii="Arial" w:hAnsi="Arial" w:cs="Arial"/>
          <w:sz w:val="20"/>
          <w:szCs w:val="20"/>
          <w:lang w:val="id-ID"/>
        </w:rPr>
        <w:t xml:space="preserve"> Motivasi </w:t>
      </w:r>
      <w:r>
        <w:rPr>
          <w:rFonts w:ascii="Arial" w:hAnsi="Arial" w:cs="Arial"/>
          <w:sz w:val="20"/>
          <w:szCs w:val="20"/>
        </w:rPr>
        <w:t>di</w:t>
      </w:r>
      <w:r w:rsidRPr="00A8177E">
        <w:rPr>
          <w:rFonts w:ascii="Arial" w:hAnsi="Arial" w:cs="Arial"/>
          <w:sz w:val="20"/>
          <w:szCs w:val="20"/>
          <w:lang w:val="id-ID"/>
        </w:rPr>
        <w:t xml:space="preserve">dalam </w:t>
      </w:r>
      <w:proofErr w:type="spellStart"/>
      <w:r>
        <w:rPr>
          <w:rFonts w:ascii="Arial" w:hAnsi="Arial" w:cs="Arial"/>
          <w:sz w:val="20"/>
          <w:szCs w:val="20"/>
        </w:rPr>
        <w:t>sebuah</w:t>
      </w:r>
      <w:proofErr w:type="spellEnd"/>
      <w:r>
        <w:rPr>
          <w:rFonts w:ascii="Arial" w:hAnsi="Arial" w:cs="Arial"/>
          <w:sz w:val="20"/>
          <w:szCs w:val="20"/>
        </w:rPr>
        <w:t xml:space="preserve"> </w:t>
      </w:r>
      <w:r w:rsidRPr="00A8177E">
        <w:rPr>
          <w:rFonts w:ascii="Arial" w:hAnsi="Arial" w:cs="Arial"/>
          <w:sz w:val="20"/>
          <w:szCs w:val="20"/>
          <w:lang w:val="id-ID"/>
        </w:rPr>
        <w:t xml:space="preserve">proses belajar dapat dibedakan menjadi 2 yaitu, motivasi intrinsik dan motivasi ekstrinsik. </w:t>
      </w:r>
      <w:proofErr w:type="spellStart"/>
      <w:r w:rsidR="00CD416E">
        <w:rPr>
          <w:rFonts w:ascii="Arial" w:hAnsi="Arial" w:cs="Arial"/>
          <w:sz w:val="20"/>
          <w:szCs w:val="20"/>
        </w:rPr>
        <w:t>Motivasi</w:t>
      </w:r>
      <w:proofErr w:type="spellEnd"/>
      <w:r w:rsidR="00CD416E">
        <w:rPr>
          <w:rFonts w:ascii="Arial" w:hAnsi="Arial" w:cs="Arial"/>
          <w:sz w:val="20"/>
          <w:szCs w:val="20"/>
        </w:rPr>
        <w:t xml:space="preserve"> </w:t>
      </w:r>
      <w:proofErr w:type="spellStart"/>
      <w:r w:rsidR="00CD416E">
        <w:rPr>
          <w:rFonts w:ascii="Arial" w:hAnsi="Arial" w:cs="Arial"/>
          <w:sz w:val="20"/>
          <w:szCs w:val="20"/>
        </w:rPr>
        <w:t>intrinsik</w:t>
      </w:r>
      <w:proofErr w:type="spellEnd"/>
      <w:r w:rsidR="00CD416E">
        <w:rPr>
          <w:rFonts w:ascii="Arial" w:hAnsi="Arial" w:cs="Arial"/>
          <w:sz w:val="20"/>
          <w:szCs w:val="20"/>
        </w:rPr>
        <w:t xml:space="preserve"> </w:t>
      </w:r>
      <w:proofErr w:type="spellStart"/>
      <w:r w:rsidR="00CD416E">
        <w:rPr>
          <w:rFonts w:ascii="Arial" w:hAnsi="Arial" w:cs="Arial"/>
          <w:sz w:val="20"/>
          <w:szCs w:val="20"/>
        </w:rPr>
        <w:t>mengacu</w:t>
      </w:r>
      <w:proofErr w:type="spellEnd"/>
      <w:r w:rsidR="00CD416E">
        <w:rPr>
          <w:rFonts w:ascii="Arial" w:hAnsi="Arial" w:cs="Arial"/>
          <w:sz w:val="20"/>
          <w:szCs w:val="20"/>
        </w:rPr>
        <w:t xml:space="preserve"> pada </w:t>
      </w:r>
      <w:proofErr w:type="spellStart"/>
      <w:r w:rsidR="00CD416E">
        <w:rPr>
          <w:rFonts w:ascii="Arial" w:hAnsi="Arial" w:cs="Arial"/>
          <w:sz w:val="20"/>
          <w:szCs w:val="20"/>
        </w:rPr>
        <w:t>dorongan</w:t>
      </w:r>
      <w:proofErr w:type="spellEnd"/>
      <w:r w:rsidR="00CD416E">
        <w:rPr>
          <w:rFonts w:ascii="Arial" w:hAnsi="Arial" w:cs="Arial"/>
          <w:sz w:val="20"/>
          <w:szCs w:val="20"/>
        </w:rPr>
        <w:t xml:space="preserve"> yang </w:t>
      </w:r>
      <w:proofErr w:type="spellStart"/>
      <w:r w:rsidR="00CD416E">
        <w:rPr>
          <w:rFonts w:ascii="Arial" w:hAnsi="Arial" w:cs="Arial"/>
          <w:sz w:val="20"/>
          <w:szCs w:val="20"/>
        </w:rPr>
        <w:t>muncul</w:t>
      </w:r>
      <w:proofErr w:type="spellEnd"/>
      <w:r w:rsidR="00CD416E">
        <w:rPr>
          <w:rFonts w:ascii="Arial" w:hAnsi="Arial" w:cs="Arial"/>
          <w:sz w:val="20"/>
          <w:szCs w:val="20"/>
        </w:rPr>
        <w:t xml:space="preserve"> pada </w:t>
      </w:r>
      <w:proofErr w:type="spellStart"/>
      <w:r w:rsidR="00CD416E">
        <w:rPr>
          <w:rFonts w:ascii="Arial" w:hAnsi="Arial" w:cs="Arial"/>
          <w:sz w:val="20"/>
          <w:szCs w:val="20"/>
        </w:rPr>
        <w:t>diri</w:t>
      </w:r>
      <w:proofErr w:type="spellEnd"/>
      <w:r w:rsidR="00CD416E">
        <w:rPr>
          <w:rFonts w:ascii="Arial" w:hAnsi="Arial" w:cs="Arial"/>
          <w:sz w:val="20"/>
          <w:szCs w:val="20"/>
        </w:rPr>
        <w:t xml:space="preserve"> </w:t>
      </w:r>
      <w:proofErr w:type="spellStart"/>
      <w:r w:rsidR="00CD416E">
        <w:rPr>
          <w:rFonts w:ascii="Arial" w:hAnsi="Arial" w:cs="Arial"/>
          <w:sz w:val="20"/>
          <w:szCs w:val="20"/>
        </w:rPr>
        <w:t>siswa</w:t>
      </w:r>
      <w:proofErr w:type="spellEnd"/>
      <w:r w:rsidR="00CD416E">
        <w:rPr>
          <w:rFonts w:ascii="Arial" w:hAnsi="Arial" w:cs="Arial"/>
          <w:sz w:val="20"/>
          <w:szCs w:val="20"/>
        </w:rPr>
        <w:t xml:space="preserve">, </w:t>
      </w:r>
      <w:proofErr w:type="spellStart"/>
      <w:proofErr w:type="gramStart"/>
      <w:r w:rsidR="00CD416E">
        <w:rPr>
          <w:rFonts w:ascii="Arial" w:hAnsi="Arial" w:cs="Arial"/>
          <w:sz w:val="20"/>
          <w:szCs w:val="20"/>
        </w:rPr>
        <w:t>seperti</w:t>
      </w:r>
      <w:proofErr w:type="spellEnd"/>
      <w:r w:rsidR="00CD416E">
        <w:rPr>
          <w:rFonts w:ascii="Arial" w:hAnsi="Arial" w:cs="Arial"/>
          <w:sz w:val="20"/>
          <w:szCs w:val="20"/>
        </w:rPr>
        <w:t xml:space="preserve"> :</w:t>
      </w:r>
      <w:proofErr w:type="gramEnd"/>
      <w:r w:rsidR="00CD416E">
        <w:rPr>
          <w:rFonts w:ascii="Arial" w:hAnsi="Arial" w:cs="Arial"/>
          <w:sz w:val="20"/>
          <w:szCs w:val="20"/>
        </w:rPr>
        <w:t xml:space="preserve"> </w:t>
      </w:r>
      <w:proofErr w:type="spellStart"/>
      <w:r w:rsidR="00CD416E">
        <w:rPr>
          <w:rFonts w:ascii="Arial" w:hAnsi="Arial" w:cs="Arial"/>
          <w:sz w:val="20"/>
          <w:szCs w:val="20"/>
        </w:rPr>
        <w:t>keinginan</w:t>
      </w:r>
      <w:proofErr w:type="spellEnd"/>
      <w:r w:rsidR="00CD416E">
        <w:rPr>
          <w:rFonts w:ascii="Arial" w:hAnsi="Arial" w:cs="Arial"/>
          <w:sz w:val="20"/>
          <w:szCs w:val="20"/>
        </w:rPr>
        <w:t xml:space="preserve"> </w:t>
      </w:r>
      <w:proofErr w:type="spellStart"/>
      <w:r w:rsidR="00CD416E">
        <w:rPr>
          <w:rFonts w:ascii="Arial" w:hAnsi="Arial" w:cs="Arial"/>
          <w:sz w:val="20"/>
          <w:szCs w:val="20"/>
        </w:rPr>
        <w:t>untuk</w:t>
      </w:r>
      <w:proofErr w:type="spellEnd"/>
      <w:r w:rsidR="00CD416E">
        <w:rPr>
          <w:rFonts w:ascii="Arial" w:hAnsi="Arial" w:cs="Arial"/>
          <w:sz w:val="20"/>
          <w:szCs w:val="20"/>
        </w:rPr>
        <w:t xml:space="preserve"> </w:t>
      </w:r>
      <w:proofErr w:type="spellStart"/>
      <w:r w:rsidR="00CD416E">
        <w:rPr>
          <w:rFonts w:ascii="Arial" w:hAnsi="Arial" w:cs="Arial"/>
          <w:sz w:val="20"/>
          <w:szCs w:val="20"/>
        </w:rPr>
        <w:t>mendapatkan</w:t>
      </w:r>
      <w:proofErr w:type="spellEnd"/>
      <w:r w:rsidR="00CD416E">
        <w:rPr>
          <w:rFonts w:ascii="Arial" w:hAnsi="Arial" w:cs="Arial"/>
          <w:sz w:val="20"/>
          <w:szCs w:val="20"/>
        </w:rPr>
        <w:t xml:space="preserve"> </w:t>
      </w:r>
      <w:proofErr w:type="spellStart"/>
      <w:r w:rsidR="00CD416E">
        <w:rPr>
          <w:rFonts w:ascii="Arial" w:hAnsi="Arial" w:cs="Arial"/>
          <w:sz w:val="20"/>
          <w:szCs w:val="20"/>
        </w:rPr>
        <w:t>pengetahuan</w:t>
      </w:r>
      <w:proofErr w:type="spellEnd"/>
      <w:r w:rsidR="00CD416E">
        <w:rPr>
          <w:rFonts w:ascii="Arial" w:hAnsi="Arial" w:cs="Arial"/>
          <w:sz w:val="20"/>
          <w:szCs w:val="20"/>
        </w:rPr>
        <w:t xml:space="preserve">, </w:t>
      </w:r>
      <w:proofErr w:type="spellStart"/>
      <w:r w:rsidR="00CD416E">
        <w:rPr>
          <w:rFonts w:ascii="Arial" w:hAnsi="Arial" w:cs="Arial"/>
          <w:sz w:val="20"/>
          <w:szCs w:val="20"/>
        </w:rPr>
        <w:t>semangat</w:t>
      </w:r>
      <w:proofErr w:type="spellEnd"/>
      <w:r w:rsidR="00CD416E">
        <w:rPr>
          <w:rFonts w:ascii="Arial" w:hAnsi="Arial" w:cs="Arial"/>
          <w:sz w:val="20"/>
          <w:szCs w:val="20"/>
        </w:rPr>
        <w:t xml:space="preserve"> </w:t>
      </w:r>
      <w:proofErr w:type="spellStart"/>
      <w:r w:rsidR="00CD416E">
        <w:rPr>
          <w:rFonts w:ascii="Arial" w:hAnsi="Arial" w:cs="Arial"/>
          <w:sz w:val="20"/>
          <w:szCs w:val="20"/>
        </w:rPr>
        <w:t>mencapai</w:t>
      </w:r>
      <w:proofErr w:type="spellEnd"/>
      <w:r w:rsidR="00CD416E">
        <w:rPr>
          <w:rFonts w:ascii="Arial" w:hAnsi="Arial" w:cs="Arial"/>
          <w:sz w:val="20"/>
          <w:szCs w:val="20"/>
        </w:rPr>
        <w:t xml:space="preserve"> </w:t>
      </w:r>
      <w:proofErr w:type="spellStart"/>
      <w:r w:rsidR="00CD416E">
        <w:rPr>
          <w:rFonts w:ascii="Arial" w:hAnsi="Arial" w:cs="Arial"/>
          <w:sz w:val="20"/>
          <w:szCs w:val="20"/>
        </w:rPr>
        <w:t>tujuan</w:t>
      </w:r>
      <w:proofErr w:type="spellEnd"/>
      <w:r w:rsidR="00CD416E">
        <w:rPr>
          <w:rFonts w:ascii="Arial" w:hAnsi="Arial" w:cs="Arial"/>
          <w:sz w:val="20"/>
          <w:szCs w:val="20"/>
        </w:rPr>
        <w:t xml:space="preserve"> </w:t>
      </w:r>
      <w:proofErr w:type="spellStart"/>
      <w:r w:rsidR="00CD416E">
        <w:rPr>
          <w:rFonts w:ascii="Arial" w:hAnsi="Arial" w:cs="Arial"/>
          <w:sz w:val="20"/>
          <w:szCs w:val="20"/>
        </w:rPr>
        <w:t>belajar</w:t>
      </w:r>
      <w:proofErr w:type="spellEnd"/>
      <w:r w:rsidR="00CD416E">
        <w:rPr>
          <w:rFonts w:ascii="Arial" w:hAnsi="Arial" w:cs="Arial"/>
          <w:sz w:val="20"/>
          <w:szCs w:val="20"/>
        </w:rPr>
        <w:t xml:space="preserve"> dan Upaya </w:t>
      </w:r>
      <w:proofErr w:type="spellStart"/>
      <w:r w:rsidR="00CD416E">
        <w:rPr>
          <w:rFonts w:ascii="Arial" w:hAnsi="Arial" w:cs="Arial"/>
          <w:sz w:val="20"/>
          <w:szCs w:val="20"/>
        </w:rPr>
        <w:t>untuk</w:t>
      </w:r>
      <w:proofErr w:type="spellEnd"/>
      <w:r w:rsidR="00CD416E">
        <w:rPr>
          <w:rFonts w:ascii="Arial" w:hAnsi="Arial" w:cs="Arial"/>
          <w:sz w:val="20"/>
          <w:szCs w:val="20"/>
        </w:rPr>
        <w:t xml:space="preserve"> </w:t>
      </w:r>
      <w:proofErr w:type="spellStart"/>
      <w:r w:rsidR="00CD416E">
        <w:rPr>
          <w:rFonts w:ascii="Arial" w:hAnsi="Arial" w:cs="Arial"/>
          <w:sz w:val="20"/>
          <w:szCs w:val="20"/>
        </w:rPr>
        <w:t>memenuhi</w:t>
      </w:r>
      <w:proofErr w:type="spellEnd"/>
      <w:r w:rsidR="00CD416E">
        <w:rPr>
          <w:rFonts w:ascii="Arial" w:hAnsi="Arial" w:cs="Arial"/>
          <w:sz w:val="20"/>
          <w:szCs w:val="20"/>
        </w:rPr>
        <w:t xml:space="preserve"> </w:t>
      </w:r>
      <w:proofErr w:type="spellStart"/>
      <w:r w:rsidR="00CD416E">
        <w:rPr>
          <w:rFonts w:ascii="Arial" w:hAnsi="Arial" w:cs="Arial"/>
          <w:sz w:val="20"/>
          <w:szCs w:val="20"/>
        </w:rPr>
        <w:t>kebutuhan</w:t>
      </w:r>
      <w:proofErr w:type="spellEnd"/>
      <w:r w:rsidR="00CD416E">
        <w:rPr>
          <w:rFonts w:ascii="Arial" w:hAnsi="Arial" w:cs="Arial"/>
          <w:sz w:val="20"/>
          <w:szCs w:val="20"/>
        </w:rPr>
        <w:t xml:space="preserve"> </w:t>
      </w:r>
      <w:proofErr w:type="spellStart"/>
      <w:r w:rsidR="00CD416E">
        <w:rPr>
          <w:rFonts w:ascii="Arial" w:hAnsi="Arial" w:cs="Arial"/>
          <w:sz w:val="20"/>
          <w:szCs w:val="20"/>
        </w:rPr>
        <w:t>pembelajaran</w:t>
      </w:r>
      <w:proofErr w:type="spellEnd"/>
      <w:r w:rsidR="00CD416E">
        <w:rPr>
          <w:rFonts w:ascii="Arial" w:hAnsi="Arial" w:cs="Arial"/>
          <w:sz w:val="20"/>
          <w:szCs w:val="20"/>
        </w:rPr>
        <w:t xml:space="preserve">. </w:t>
      </w:r>
      <w:proofErr w:type="spellStart"/>
      <w:r w:rsidR="00CD416E">
        <w:rPr>
          <w:rFonts w:ascii="Arial" w:hAnsi="Arial" w:cs="Arial"/>
          <w:sz w:val="20"/>
          <w:szCs w:val="20"/>
        </w:rPr>
        <w:t>Sebaliknya</w:t>
      </w:r>
      <w:proofErr w:type="spellEnd"/>
      <w:r w:rsidR="00CD416E">
        <w:rPr>
          <w:rFonts w:ascii="Arial" w:hAnsi="Arial" w:cs="Arial"/>
          <w:sz w:val="20"/>
          <w:szCs w:val="20"/>
        </w:rPr>
        <w:t xml:space="preserve">, </w:t>
      </w:r>
      <w:proofErr w:type="spellStart"/>
      <w:r w:rsidR="00CD416E">
        <w:rPr>
          <w:rFonts w:ascii="Arial" w:hAnsi="Arial" w:cs="Arial"/>
          <w:sz w:val="20"/>
          <w:szCs w:val="20"/>
        </w:rPr>
        <w:t>motivasi</w:t>
      </w:r>
      <w:proofErr w:type="spellEnd"/>
      <w:r w:rsidR="00CD416E">
        <w:rPr>
          <w:rFonts w:ascii="Arial" w:hAnsi="Arial" w:cs="Arial"/>
          <w:sz w:val="20"/>
          <w:szCs w:val="20"/>
        </w:rPr>
        <w:t xml:space="preserve"> </w:t>
      </w:r>
      <w:proofErr w:type="spellStart"/>
      <w:r w:rsidR="00CD416E">
        <w:rPr>
          <w:rFonts w:ascii="Arial" w:hAnsi="Arial" w:cs="Arial"/>
          <w:sz w:val="20"/>
          <w:szCs w:val="20"/>
        </w:rPr>
        <w:t>ekstrinsik</w:t>
      </w:r>
      <w:proofErr w:type="spellEnd"/>
      <w:r w:rsidR="00CD416E">
        <w:rPr>
          <w:rFonts w:ascii="Arial" w:hAnsi="Arial" w:cs="Arial"/>
          <w:sz w:val="20"/>
          <w:szCs w:val="20"/>
        </w:rPr>
        <w:t xml:space="preserve"> </w:t>
      </w:r>
      <w:proofErr w:type="spellStart"/>
      <w:r w:rsidR="00CD416E">
        <w:rPr>
          <w:rFonts w:ascii="Arial" w:hAnsi="Arial" w:cs="Arial"/>
          <w:sz w:val="20"/>
          <w:szCs w:val="20"/>
        </w:rPr>
        <w:t>merujuk</w:t>
      </w:r>
      <w:proofErr w:type="spellEnd"/>
      <w:r w:rsidR="00CD416E">
        <w:rPr>
          <w:rFonts w:ascii="Arial" w:hAnsi="Arial" w:cs="Arial"/>
          <w:sz w:val="20"/>
          <w:szCs w:val="20"/>
        </w:rPr>
        <w:t xml:space="preserve"> pada </w:t>
      </w:r>
      <w:proofErr w:type="spellStart"/>
      <w:r w:rsidR="00CD416E">
        <w:rPr>
          <w:rFonts w:ascii="Arial" w:hAnsi="Arial" w:cs="Arial"/>
          <w:sz w:val="20"/>
          <w:szCs w:val="20"/>
        </w:rPr>
        <w:t>faktor-faktor</w:t>
      </w:r>
      <w:proofErr w:type="spellEnd"/>
      <w:r w:rsidR="00CD416E">
        <w:rPr>
          <w:rFonts w:ascii="Arial" w:hAnsi="Arial" w:cs="Arial"/>
          <w:sz w:val="20"/>
          <w:szCs w:val="20"/>
        </w:rPr>
        <w:t xml:space="preserve"> </w:t>
      </w:r>
      <w:proofErr w:type="spellStart"/>
      <w:r w:rsidR="00CD416E">
        <w:rPr>
          <w:rFonts w:ascii="Arial" w:hAnsi="Arial" w:cs="Arial"/>
          <w:sz w:val="20"/>
          <w:szCs w:val="20"/>
        </w:rPr>
        <w:t>luar</w:t>
      </w:r>
      <w:proofErr w:type="spellEnd"/>
      <w:r w:rsidR="00CD416E">
        <w:rPr>
          <w:rFonts w:ascii="Arial" w:hAnsi="Arial" w:cs="Arial"/>
          <w:sz w:val="20"/>
          <w:szCs w:val="20"/>
        </w:rPr>
        <w:t xml:space="preserve"> yang mem[</w:t>
      </w:r>
      <w:proofErr w:type="spellStart"/>
      <w:r w:rsidR="00CD416E">
        <w:rPr>
          <w:rFonts w:ascii="Arial" w:hAnsi="Arial" w:cs="Arial"/>
          <w:sz w:val="20"/>
          <w:szCs w:val="20"/>
        </w:rPr>
        <w:t>engaruhi</w:t>
      </w:r>
      <w:proofErr w:type="spellEnd"/>
      <w:r w:rsidR="00CD416E">
        <w:rPr>
          <w:rFonts w:ascii="Arial" w:hAnsi="Arial" w:cs="Arial"/>
          <w:sz w:val="20"/>
          <w:szCs w:val="20"/>
        </w:rPr>
        <w:t xml:space="preserve"> </w:t>
      </w:r>
      <w:proofErr w:type="spellStart"/>
      <w:r w:rsidR="00CD416E">
        <w:rPr>
          <w:rFonts w:ascii="Arial" w:hAnsi="Arial" w:cs="Arial"/>
          <w:sz w:val="20"/>
          <w:szCs w:val="20"/>
        </w:rPr>
        <w:t>siswa</w:t>
      </w:r>
      <w:proofErr w:type="spellEnd"/>
      <w:r w:rsidR="00CD416E">
        <w:rPr>
          <w:rFonts w:ascii="Arial" w:hAnsi="Arial" w:cs="Arial"/>
          <w:sz w:val="20"/>
          <w:szCs w:val="20"/>
        </w:rPr>
        <w:t xml:space="preserve">, </w:t>
      </w:r>
      <w:proofErr w:type="spellStart"/>
      <w:r w:rsidR="00CD416E">
        <w:rPr>
          <w:rFonts w:ascii="Arial" w:hAnsi="Arial" w:cs="Arial"/>
          <w:sz w:val="20"/>
          <w:szCs w:val="20"/>
        </w:rPr>
        <w:t>seperti</w:t>
      </w:r>
      <w:proofErr w:type="spellEnd"/>
      <w:r w:rsidR="00CD416E">
        <w:rPr>
          <w:rFonts w:ascii="Arial" w:hAnsi="Arial" w:cs="Arial"/>
          <w:sz w:val="20"/>
          <w:szCs w:val="20"/>
        </w:rPr>
        <w:t xml:space="preserve"> : </w:t>
      </w:r>
      <w:proofErr w:type="spellStart"/>
      <w:r w:rsidR="009813A9">
        <w:rPr>
          <w:rFonts w:ascii="Arial" w:hAnsi="Arial" w:cs="Arial"/>
          <w:sz w:val="20"/>
          <w:szCs w:val="20"/>
        </w:rPr>
        <w:t>harapan</w:t>
      </w:r>
      <w:proofErr w:type="spellEnd"/>
      <w:r w:rsidR="009813A9">
        <w:rPr>
          <w:rFonts w:ascii="Arial" w:hAnsi="Arial" w:cs="Arial"/>
          <w:sz w:val="20"/>
          <w:szCs w:val="20"/>
        </w:rPr>
        <w:t xml:space="preserve"> orang </w:t>
      </w:r>
      <w:proofErr w:type="spellStart"/>
      <w:r w:rsidR="009813A9">
        <w:rPr>
          <w:rFonts w:ascii="Arial" w:hAnsi="Arial" w:cs="Arial"/>
          <w:sz w:val="20"/>
          <w:szCs w:val="20"/>
        </w:rPr>
        <w:t>tua</w:t>
      </w:r>
      <w:proofErr w:type="spellEnd"/>
      <w:r w:rsidR="009813A9">
        <w:rPr>
          <w:rFonts w:ascii="Arial" w:hAnsi="Arial" w:cs="Arial"/>
          <w:sz w:val="20"/>
          <w:szCs w:val="20"/>
        </w:rPr>
        <w:t xml:space="preserve">, </w:t>
      </w:r>
      <w:proofErr w:type="spellStart"/>
      <w:r w:rsidR="009813A9">
        <w:rPr>
          <w:rFonts w:ascii="Arial" w:hAnsi="Arial" w:cs="Arial"/>
          <w:sz w:val="20"/>
          <w:szCs w:val="20"/>
        </w:rPr>
        <w:t>lingkungan</w:t>
      </w:r>
      <w:proofErr w:type="spellEnd"/>
      <w:r w:rsidR="009813A9">
        <w:rPr>
          <w:rFonts w:ascii="Arial" w:hAnsi="Arial" w:cs="Arial"/>
          <w:sz w:val="20"/>
          <w:szCs w:val="20"/>
        </w:rPr>
        <w:t xml:space="preserve"> </w:t>
      </w:r>
      <w:proofErr w:type="spellStart"/>
      <w:r w:rsidR="009813A9">
        <w:rPr>
          <w:rFonts w:ascii="Arial" w:hAnsi="Arial" w:cs="Arial"/>
          <w:sz w:val="20"/>
          <w:szCs w:val="20"/>
        </w:rPr>
        <w:t>pembelajaran</w:t>
      </w:r>
      <w:proofErr w:type="spellEnd"/>
      <w:r w:rsidR="009813A9">
        <w:rPr>
          <w:rFonts w:ascii="Arial" w:hAnsi="Arial" w:cs="Arial"/>
          <w:sz w:val="20"/>
          <w:szCs w:val="20"/>
        </w:rPr>
        <w:t xml:space="preserve"> yang </w:t>
      </w:r>
      <w:proofErr w:type="spellStart"/>
      <w:r w:rsidR="009813A9">
        <w:rPr>
          <w:rFonts w:ascii="Arial" w:hAnsi="Arial" w:cs="Arial"/>
          <w:sz w:val="20"/>
          <w:szCs w:val="20"/>
        </w:rPr>
        <w:t>kondusif</w:t>
      </w:r>
      <w:proofErr w:type="spellEnd"/>
      <w:r w:rsidR="009813A9">
        <w:rPr>
          <w:rFonts w:ascii="Arial" w:hAnsi="Arial" w:cs="Arial"/>
          <w:sz w:val="20"/>
          <w:szCs w:val="20"/>
        </w:rPr>
        <w:t xml:space="preserve"> dan </w:t>
      </w:r>
      <w:proofErr w:type="spellStart"/>
      <w:r w:rsidR="009813A9">
        <w:rPr>
          <w:rFonts w:ascii="Arial" w:hAnsi="Arial" w:cs="Arial"/>
          <w:sz w:val="20"/>
          <w:szCs w:val="20"/>
        </w:rPr>
        <w:t>pendekatan</w:t>
      </w:r>
      <w:proofErr w:type="spellEnd"/>
      <w:r w:rsidR="009813A9">
        <w:rPr>
          <w:rFonts w:ascii="Arial" w:hAnsi="Arial" w:cs="Arial"/>
          <w:sz w:val="20"/>
          <w:szCs w:val="20"/>
        </w:rPr>
        <w:t xml:space="preserve"> </w:t>
      </w:r>
      <w:proofErr w:type="spellStart"/>
      <w:r w:rsidR="009813A9">
        <w:rPr>
          <w:rFonts w:ascii="Arial" w:hAnsi="Arial" w:cs="Arial"/>
          <w:sz w:val="20"/>
          <w:szCs w:val="20"/>
        </w:rPr>
        <w:t>pembelajaran</w:t>
      </w:r>
      <w:proofErr w:type="spellEnd"/>
      <w:r w:rsidR="009813A9">
        <w:rPr>
          <w:rFonts w:ascii="Arial" w:hAnsi="Arial" w:cs="Arial"/>
          <w:sz w:val="20"/>
          <w:szCs w:val="20"/>
        </w:rPr>
        <w:t xml:space="preserve"> yang </w:t>
      </w:r>
      <w:proofErr w:type="spellStart"/>
      <w:r w:rsidR="009813A9">
        <w:rPr>
          <w:rFonts w:ascii="Arial" w:hAnsi="Arial" w:cs="Arial"/>
          <w:sz w:val="20"/>
          <w:szCs w:val="20"/>
        </w:rPr>
        <w:t>menarik</w:t>
      </w:r>
      <w:proofErr w:type="spellEnd"/>
      <w:r w:rsidR="00CD416E">
        <w:rPr>
          <w:rFonts w:ascii="Arial" w:hAnsi="Arial" w:cs="Arial"/>
          <w:sz w:val="20"/>
          <w:szCs w:val="20"/>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{"citationItems":[{"id":"ITEM-1","itemData":{"DOI":"10.29333/aje.2019.426a","abstract":"This research is a preliminary study that aims to find out how the learning process is implemented in the classroom and how the students' learning motivation. The method used in this research is qualitative research method. Methods of data collection in the form of observation and interview. The results of observations made with elementary school teachers in Purbalingga, Indonesia found that in the learning of teachers using lecture methods and learning resources used were books. The use of lecture methods in the learning process does not attract students so students do not understand the material presented and student learning motivation decreased. In addition, students are also more interested in chatting with the classmate, daydreaming, and busy by themselves. Learning resources are always used is a book, where the delivery of all material comes from the book so that students quickly get bored and difficult to understand the material. Interview results make students more interested in the learning process using media other than books. Therefore, another alternative in the learning process is needed to improve students' learning motivation. One alternative is to utilize technology as a medium in the learning process.","author":[{"dropping-particle":"","family":"Puspitarini","given":"Yanuari Dwi","non-dropping-particle":"","parse-names":false,"suffix":""},{"dropping-particle":"","family":"Hanif","given":"Muhammad","non-dropping-particle":"","parse-names":false,"suffix":""}],"container-title":"Anatolian Journal of Education","id":"ITEM-1","issue":"2","issued":{"date-parts":[["2019"]]},"page":"53-60","title":"Using learning media to increase learning motivation in elementary school","type":"article-journal","volume":"4"},"uris":["http://www.mendeley.com/documents/?uuid=7c75a01c-2f0c-4c0a-8c6a-183098a18355"]}],"mendeley":{"formattedCitation":"(Puspitarini &amp; Hanif, 2019)","plainTextFormattedCitation":"(Puspitarini &amp; Hanif, 2019)","previouslyFormattedCitation":"(Puspitarini &amp; Hanif,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(Puspitarini &amp; Hanif, 2019)</w:t>
      </w:r>
      <w:r w:rsidRPr="00A8177E">
        <w:rPr>
          <w:rFonts w:ascii="Arial" w:hAnsi="Arial" w:cs="Arial"/>
          <w:sz w:val="20"/>
          <w:szCs w:val="20"/>
          <w:lang w:val="id-ID"/>
        </w:rPr>
        <w:fldChar w:fldCharType="end"/>
      </w:r>
      <w:r w:rsidRPr="00A8177E">
        <w:rPr>
          <w:rFonts w:ascii="Arial" w:hAnsi="Arial" w:cs="Arial"/>
          <w:sz w:val="20"/>
          <w:szCs w:val="20"/>
          <w:lang w:val="id-ID"/>
        </w:rPr>
        <w:t>. Menurut Sadirman</w:t>
      </w:r>
      <w:r>
        <w:rPr>
          <w:rFonts w:ascii="Arial" w:hAnsi="Arial" w:cs="Arial"/>
          <w:sz w:val="20"/>
          <w:szCs w:val="20"/>
          <w:lang w:val="id-ID"/>
        </w:rPr>
        <w:t xml:space="preserve">, </w:t>
      </w:r>
      <w:r w:rsidRPr="00A8177E">
        <w:rPr>
          <w:rFonts w:ascii="Arial" w:hAnsi="Arial" w:cs="Arial"/>
          <w:sz w:val="20"/>
          <w:szCs w:val="20"/>
          <w:lang w:val="id-ID"/>
        </w:rPr>
        <w:t xml:space="preserve">2006 dalam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{"citationItems":[{"id":"ITEM-1","itemData":{"DOI":"10.22373/lj.v5i2.2838","ISSN":"2356-3133","abstract":"Learning is an activity involving teachers and students. The success of teaching and learning process are influenced by student learning motivation. The existence of student learning motivation will give spirit and learning becomes more focused for students. Building intrinsic motivation in students will be better than extrinsic motivation. By students' intrinsic motivation to learn because of the sincerity of their hearts, the positive results of learning efforts that will shown. However, extrinsic motivation also determines the interest of students in learning. When students have a desire to learn but the extrinsic factors do not support, the student will lose his spirits. Both intrinsic and extrinsic factors can determine the success of students in the learning process. Motivation is an energy change within the person characterized by effective arausal and antisipatory goal reaction. Motivation will push, move and direct students to learn. Students who have a high learning motivation will do activities in acquiring knowledge. Motivation will arouse the interest of students to learn. Motivation has the function of which is to (1) encourage students to move in order to get maximum results, and (2) as referring to carry out activities in achieving the objectives specific objectives. Motivation has traits include: resilient in the face of adversity, diligently not easily bored and others. The existence of the learning motivation greatly affected the success of the learning process. Students can reach a good study achievements on him when there is motivation to learn. Therefore the motivation has a very important position in learning.","author":[{"dropping-particle":"","family":"Emda","given":"Amna","non-dropping-particle":"","parse-names":false,"suffix":""}],"container-title":"Lantanida Journal","id":"ITEM-1","issue":"2","issued":{"date-parts":[["2017"]]},"page":"93-196","title":"Kedudukan motivasi belajar siswa dalam pembelajaran","type":"article-journal","volume":"5"},"uris":["http://www.mendeley.com/documents/?uuid=5ea67e40-5f1c-4e7b-831f-c549028ca63f"]}],"mendeley":{"formattedCitation":"(Emda, 2017)","plainTextFormattedCitation":"(Emda, 2017)","previouslyFormattedCitation":"(Emda, 2017)"},"properties":{"noteIndex":0},"schema":"https://github.com/citation-style-language/schema/raw/master/csl-citation.json"}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(Emda, 2017)</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proofErr w:type="spellStart"/>
      <w:r w:rsidR="009813A9">
        <w:rPr>
          <w:rFonts w:ascii="Arial" w:hAnsi="Arial" w:cs="Arial"/>
          <w:sz w:val="20"/>
          <w:szCs w:val="20"/>
        </w:rPr>
        <w:t>karakteristik</w:t>
      </w:r>
      <w:proofErr w:type="spellEnd"/>
      <w:r w:rsidR="009813A9">
        <w:rPr>
          <w:rFonts w:ascii="Arial" w:hAnsi="Arial" w:cs="Arial"/>
          <w:sz w:val="20"/>
          <w:szCs w:val="20"/>
        </w:rPr>
        <w:t xml:space="preserve"> </w:t>
      </w:r>
      <w:proofErr w:type="spellStart"/>
      <w:r w:rsidR="009813A9">
        <w:rPr>
          <w:rFonts w:ascii="Arial" w:hAnsi="Arial" w:cs="Arial"/>
          <w:sz w:val="20"/>
          <w:szCs w:val="20"/>
        </w:rPr>
        <w:t>siswa</w:t>
      </w:r>
      <w:proofErr w:type="spellEnd"/>
      <w:r w:rsidR="009813A9">
        <w:rPr>
          <w:rFonts w:ascii="Arial" w:hAnsi="Arial" w:cs="Arial"/>
          <w:sz w:val="20"/>
          <w:szCs w:val="20"/>
        </w:rPr>
        <w:t xml:space="preserve"> yang </w:t>
      </w:r>
      <w:proofErr w:type="spellStart"/>
      <w:r w:rsidR="009813A9">
        <w:rPr>
          <w:rFonts w:ascii="Arial" w:hAnsi="Arial" w:cs="Arial"/>
          <w:sz w:val="20"/>
          <w:szCs w:val="20"/>
        </w:rPr>
        <w:t>memiliki</w:t>
      </w:r>
      <w:proofErr w:type="spellEnd"/>
      <w:r w:rsidR="009813A9">
        <w:rPr>
          <w:rFonts w:ascii="Arial" w:hAnsi="Arial" w:cs="Arial"/>
          <w:sz w:val="20"/>
          <w:szCs w:val="20"/>
        </w:rPr>
        <w:t xml:space="preserve"> </w:t>
      </w:r>
      <w:proofErr w:type="spellStart"/>
      <w:r w:rsidR="009813A9">
        <w:rPr>
          <w:rFonts w:ascii="Arial" w:hAnsi="Arial" w:cs="Arial"/>
          <w:sz w:val="20"/>
          <w:szCs w:val="20"/>
        </w:rPr>
        <w:t>motivasi</w:t>
      </w:r>
      <w:proofErr w:type="spellEnd"/>
      <w:r w:rsidR="009813A9">
        <w:rPr>
          <w:rFonts w:ascii="Arial" w:hAnsi="Arial" w:cs="Arial"/>
          <w:sz w:val="20"/>
          <w:szCs w:val="20"/>
        </w:rPr>
        <w:t xml:space="preserve"> </w:t>
      </w:r>
      <w:proofErr w:type="spellStart"/>
      <w:r w:rsidR="009813A9">
        <w:rPr>
          <w:rFonts w:ascii="Arial" w:hAnsi="Arial" w:cs="Arial"/>
          <w:sz w:val="20"/>
          <w:szCs w:val="20"/>
        </w:rPr>
        <w:t>dalam</w:t>
      </w:r>
      <w:proofErr w:type="spellEnd"/>
      <w:r w:rsidR="009813A9">
        <w:rPr>
          <w:rFonts w:ascii="Arial" w:hAnsi="Arial" w:cs="Arial"/>
          <w:sz w:val="20"/>
          <w:szCs w:val="20"/>
        </w:rPr>
        <w:t xml:space="preserve"> proses </w:t>
      </w:r>
      <w:proofErr w:type="spellStart"/>
      <w:r w:rsidR="009813A9">
        <w:rPr>
          <w:rFonts w:ascii="Arial" w:hAnsi="Arial" w:cs="Arial"/>
          <w:sz w:val="20"/>
          <w:szCs w:val="20"/>
        </w:rPr>
        <w:t>belajar</w:t>
      </w:r>
      <w:proofErr w:type="spellEnd"/>
      <w:r w:rsidR="009813A9">
        <w:rPr>
          <w:rFonts w:ascii="Arial" w:hAnsi="Arial" w:cs="Arial"/>
          <w:sz w:val="20"/>
          <w:szCs w:val="20"/>
        </w:rPr>
        <w:t xml:space="preserve"> </w:t>
      </w:r>
      <w:proofErr w:type="spellStart"/>
      <w:r w:rsidR="009813A9">
        <w:rPr>
          <w:rFonts w:ascii="Arial" w:hAnsi="Arial" w:cs="Arial"/>
          <w:sz w:val="20"/>
          <w:szCs w:val="20"/>
        </w:rPr>
        <w:t>meliputi</w:t>
      </w:r>
      <w:proofErr w:type="spellEnd"/>
      <w:r w:rsidR="009813A9">
        <w:rPr>
          <w:rFonts w:ascii="Arial" w:hAnsi="Arial" w:cs="Arial"/>
          <w:sz w:val="20"/>
          <w:szCs w:val="20"/>
        </w:rPr>
        <w:t xml:space="preserve"> </w:t>
      </w:r>
      <w:r w:rsidRPr="001D02AA">
        <w:rPr>
          <w:rFonts w:ascii="Arial" w:hAnsi="Arial" w:cs="Arial"/>
          <w:sz w:val="20"/>
          <w:szCs w:val="20"/>
          <w:lang w:val="id-ID"/>
        </w:rPr>
        <w:t>:</w:t>
      </w:r>
      <w:r>
        <w:rPr>
          <w:rFonts w:ascii="Arial" w:hAnsi="Arial" w:cs="Arial"/>
          <w:sz w:val="20"/>
          <w:szCs w:val="20"/>
        </w:rPr>
        <w:t xml:space="preserve"> </w:t>
      </w:r>
      <w:r w:rsidRPr="001D02AA">
        <w:rPr>
          <w:rFonts w:ascii="Arial" w:hAnsi="Arial" w:cs="Arial"/>
          <w:sz w:val="20"/>
          <w:szCs w:val="20"/>
          <w:lang w:val="id-ID"/>
        </w:rPr>
        <w:t xml:space="preserve">(1) Menunjukkan ketekunan dalam </w:t>
      </w:r>
      <w:proofErr w:type="spellStart"/>
      <w:r w:rsidR="009813A9">
        <w:rPr>
          <w:rFonts w:ascii="Arial" w:hAnsi="Arial" w:cs="Arial"/>
          <w:sz w:val="20"/>
          <w:szCs w:val="20"/>
        </w:rPr>
        <w:t>saat</w:t>
      </w:r>
      <w:proofErr w:type="spellEnd"/>
      <w:r w:rsidR="009813A9">
        <w:rPr>
          <w:rFonts w:ascii="Arial" w:hAnsi="Arial" w:cs="Arial"/>
          <w:sz w:val="20"/>
          <w:szCs w:val="20"/>
        </w:rPr>
        <w:t xml:space="preserve"> </w:t>
      </w:r>
      <w:proofErr w:type="spellStart"/>
      <w:r w:rsidR="009813A9">
        <w:rPr>
          <w:rFonts w:ascii="Arial" w:hAnsi="Arial" w:cs="Arial"/>
          <w:sz w:val="20"/>
          <w:szCs w:val="20"/>
        </w:rPr>
        <w:t>menghadapi</w:t>
      </w:r>
      <w:proofErr w:type="spellEnd"/>
      <w:r w:rsidR="009813A9">
        <w:rPr>
          <w:rFonts w:ascii="Arial" w:hAnsi="Arial" w:cs="Arial"/>
          <w:sz w:val="20"/>
          <w:szCs w:val="20"/>
        </w:rPr>
        <w:t xml:space="preserve"> </w:t>
      </w:r>
      <w:proofErr w:type="spellStart"/>
      <w:r w:rsidR="009813A9">
        <w:rPr>
          <w:rFonts w:ascii="Arial" w:hAnsi="Arial" w:cs="Arial"/>
          <w:sz w:val="20"/>
          <w:szCs w:val="20"/>
        </w:rPr>
        <w:t>tantangan</w:t>
      </w:r>
      <w:proofErr w:type="spellEnd"/>
      <w:r w:rsidRPr="001D02AA">
        <w:rPr>
          <w:rFonts w:ascii="Arial" w:hAnsi="Arial" w:cs="Arial"/>
          <w:sz w:val="20"/>
          <w:szCs w:val="20"/>
          <w:lang w:val="id-ID"/>
        </w:rPr>
        <w:t>,</w:t>
      </w:r>
      <w:r>
        <w:rPr>
          <w:rFonts w:ascii="Arial" w:hAnsi="Arial" w:cs="Arial"/>
          <w:sz w:val="20"/>
          <w:szCs w:val="20"/>
        </w:rPr>
        <w:t xml:space="preserve"> </w:t>
      </w:r>
      <w:r w:rsidRPr="001D02AA">
        <w:rPr>
          <w:rFonts w:ascii="Arial" w:hAnsi="Arial" w:cs="Arial"/>
          <w:sz w:val="20"/>
          <w:szCs w:val="20"/>
          <w:lang w:val="id-ID"/>
        </w:rPr>
        <w:t>(2) Ber</w:t>
      </w:r>
      <w:proofErr w:type="spellStart"/>
      <w:r w:rsidR="009813A9">
        <w:rPr>
          <w:rFonts w:ascii="Arial" w:hAnsi="Arial" w:cs="Arial"/>
          <w:sz w:val="20"/>
          <w:szCs w:val="20"/>
        </w:rPr>
        <w:t>komitmen</w:t>
      </w:r>
      <w:proofErr w:type="spellEnd"/>
      <w:r w:rsidR="009813A9">
        <w:rPr>
          <w:rFonts w:ascii="Arial" w:hAnsi="Arial" w:cs="Arial"/>
          <w:sz w:val="20"/>
          <w:szCs w:val="20"/>
        </w:rPr>
        <w:t xml:space="preserve"> </w:t>
      </w:r>
      <w:proofErr w:type="spellStart"/>
      <w:r w:rsidR="009813A9">
        <w:rPr>
          <w:rFonts w:ascii="Arial" w:hAnsi="Arial" w:cs="Arial"/>
          <w:sz w:val="20"/>
          <w:szCs w:val="20"/>
        </w:rPr>
        <w:t>dalam</w:t>
      </w:r>
      <w:proofErr w:type="spellEnd"/>
      <w:r w:rsidR="009813A9">
        <w:rPr>
          <w:rFonts w:ascii="Arial" w:hAnsi="Arial" w:cs="Arial"/>
          <w:sz w:val="20"/>
          <w:szCs w:val="20"/>
        </w:rPr>
        <w:t xml:space="preserve"> </w:t>
      </w:r>
      <w:proofErr w:type="spellStart"/>
      <w:r w:rsidR="009813A9">
        <w:rPr>
          <w:rFonts w:ascii="Arial" w:hAnsi="Arial" w:cs="Arial"/>
          <w:sz w:val="20"/>
          <w:szCs w:val="20"/>
        </w:rPr>
        <w:t>mengatasi</w:t>
      </w:r>
      <w:proofErr w:type="spellEnd"/>
      <w:r w:rsidR="009813A9">
        <w:rPr>
          <w:rFonts w:ascii="Arial" w:hAnsi="Arial" w:cs="Arial"/>
          <w:sz w:val="20"/>
          <w:szCs w:val="20"/>
        </w:rPr>
        <w:t xml:space="preserve"> </w:t>
      </w:r>
      <w:proofErr w:type="spellStart"/>
      <w:r w:rsidR="009813A9">
        <w:rPr>
          <w:rFonts w:ascii="Arial" w:hAnsi="Arial" w:cs="Arial"/>
          <w:sz w:val="20"/>
          <w:szCs w:val="20"/>
        </w:rPr>
        <w:t>hambatan</w:t>
      </w:r>
      <w:proofErr w:type="spellEnd"/>
      <w:r w:rsidRPr="001D02AA">
        <w:rPr>
          <w:rFonts w:ascii="Arial" w:hAnsi="Arial" w:cs="Arial"/>
          <w:sz w:val="20"/>
          <w:szCs w:val="20"/>
          <w:lang w:val="id-ID"/>
        </w:rPr>
        <w:t>,</w:t>
      </w:r>
      <w:r>
        <w:rPr>
          <w:rFonts w:ascii="Arial" w:hAnsi="Arial" w:cs="Arial"/>
          <w:sz w:val="20"/>
          <w:szCs w:val="20"/>
        </w:rPr>
        <w:t xml:space="preserve"> </w:t>
      </w:r>
      <w:r w:rsidRPr="001D02AA">
        <w:rPr>
          <w:rFonts w:ascii="Arial" w:hAnsi="Arial" w:cs="Arial"/>
          <w:sz w:val="20"/>
          <w:szCs w:val="20"/>
          <w:lang w:val="id-ID"/>
        </w:rPr>
        <w:t>(3) Me</w:t>
      </w:r>
      <w:proofErr w:type="spellStart"/>
      <w:r w:rsidR="009813A9">
        <w:rPr>
          <w:rFonts w:ascii="Arial" w:hAnsi="Arial" w:cs="Arial"/>
          <w:sz w:val="20"/>
          <w:szCs w:val="20"/>
        </w:rPr>
        <w:t>mperlihatkan</w:t>
      </w:r>
      <w:proofErr w:type="spellEnd"/>
      <w:r w:rsidR="009813A9">
        <w:rPr>
          <w:rFonts w:ascii="Arial" w:hAnsi="Arial" w:cs="Arial"/>
          <w:sz w:val="20"/>
          <w:szCs w:val="20"/>
        </w:rPr>
        <w:t xml:space="preserve"> </w:t>
      </w:r>
      <w:proofErr w:type="spellStart"/>
      <w:r w:rsidR="009813A9">
        <w:rPr>
          <w:rFonts w:ascii="Arial" w:hAnsi="Arial" w:cs="Arial"/>
          <w:sz w:val="20"/>
          <w:szCs w:val="20"/>
        </w:rPr>
        <w:t>minat</w:t>
      </w:r>
      <w:proofErr w:type="spellEnd"/>
      <w:r w:rsidR="009813A9">
        <w:rPr>
          <w:rFonts w:ascii="Arial" w:hAnsi="Arial" w:cs="Arial"/>
          <w:sz w:val="20"/>
          <w:szCs w:val="20"/>
        </w:rPr>
        <w:t xml:space="preserve"> </w:t>
      </w:r>
      <w:proofErr w:type="spellStart"/>
      <w:r w:rsidR="009813A9">
        <w:rPr>
          <w:rFonts w:ascii="Arial" w:hAnsi="Arial" w:cs="Arial"/>
          <w:sz w:val="20"/>
          <w:szCs w:val="20"/>
        </w:rPr>
        <w:t>terhadap</w:t>
      </w:r>
      <w:proofErr w:type="spellEnd"/>
      <w:r w:rsidR="009813A9">
        <w:rPr>
          <w:rFonts w:ascii="Arial" w:hAnsi="Arial" w:cs="Arial"/>
          <w:sz w:val="20"/>
          <w:szCs w:val="20"/>
        </w:rPr>
        <w:t xml:space="preserve"> </w:t>
      </w:r>
      <w:proofErr w:type="spellStart"/>
      <w:r w:rsidR="009813A9">
        <w:rPr>
          <w:rFonts w:ascii="Arial" w:hAnsi="Arial" w:cs="Arial"/>
          <w:sz w:val="20"/>
          <w:szCs w:val="20"/>
        </w:rPr>
        <w:t>beragam</w:t>
      </w:r>
      <w:proofErr w:type="spellEnd"/>
      <w:r w:rsidR="009813A9">
        <w:rPr>
          <w:rFonts w:ascii="Arial" w:hAnsi="Arial" w:cs="Arial"/>
          <w:sz w:val="20"/>
          <w:szCs w:val="20"/>
        </w:rPr>
        <w:t xml:space="preserve"> </w:t>
      </w:r>
      <w:proofErr w:type="spellStart"/>
      <w:r w:rsidR="009813A9">
        <w:rPr>
          <w:rFonts w:ascii="Arial" w:hAnsi="Arial" w:cs="Arial"/>
          <w:sz w:val="20"/>
          <w:szCs w:val="20"/>
        </w:rPr>
        <w:t>permasalahan</w:t>
      </w:r>
      <w:proofErr w:type="spellEnd"/>
      <w:r w:rsidRPr="001D02AA">
        <w:rPr>
          <w:rFonts w:ascii="Arial" w:hAnsi="Arial" w:cs="Arial"/>
          <w:sz w:val="20"/>
          <w:szCs w:val="20"/>
          <w:lang w:val="id-ID"/>
        </w:rPr>
        <w:t>,</w:t>
      </w:r>
      <w:r>
        <w:rPr>
          <w:rFonts w:ascii="Arial" w:hAnsi="Arial" w:cs="Arial"/>
          <w:sz w:val="20"/>
          <w:szCs w:val="20"/>
        </w:rPr>
        <w:t xml:space="preserve"> </w:t>
      </w:r>
      <w:r w:rsidRPr="001D02AA">
        <w:rPr>
          <w:rFonts w:ascii="Arial" w:hAnsi="Arial" w:cs="Arial"/>
          <w:sz w:val="20"/>
          <w:szCs w:val="20"/>
          <w:lang w:val="id-ID"/>
        </w:rPr>
        <w:t>(4) Lebih menyukai bekerja secara mandiri,</w:t>
      </w:r>
      <w:r>
        <w:rPr>
          <w:rFonts w:ascii="Arial" w:hAnsi="Arial" w:cs="Arial"/>
          <w:sz w:val="20"/>
          <w:szCs w:val="20"/>
        </w:rPr>
        <w:t xml:space="preserve"> </w:t>
      </w:r>
      <w:r w:rsidRPr="001D02AA">
        <w:rPr>
          <w:rFonts w:ascii="Arial" w:hAnsi="Arial" w:cs="Arial"/>
          <w:sz w:val="20"/>
          <w:szCs w:val="20"/>
          <w:lang w:val="id-ID"/>
        </w:rPr>
        <w:t xml:space="preserve">(5) Cepat merasa </w:t>
      </w:r>
      <w:proofErr w:type="spellStart"/>
      <w:r w:rsidR="009813A9">
        <w:rPr>
          <w:rFonts w:ascii="Arial" w:hAnsi="Arial" w:cs="Arial"/>
          <w:sz w:val="20"/>
          <w:szCs w:val="20"/>
        </w:rPr>
        <w:t>tidak</w:t>
      </w:r>
      <w:proofErr w:type="spellEnd"/>
      <w:r w:rsidR="009813A9">
        <w:rPr>
          <w:rFonts w:ascii="Arial" w:hAnsi="Arial" w:cs="Arial"/>
          <w:sz w:val="20"/>
          <w:szCs w:val="20"/>
        </w:rPr>
        <w:t xml:space="preserve"> </w:t>
      </w:r>
      <w:proofErr w:type="spellStart"/>
      <w:r w:rsidR="009813A9">
        <w:rPr>
          <w:rFonts w:ascii="Arial" w:hAnsi="Arial" w:cs="Arial"/>
          <w:sz w:val="20"/>
          <w:szCs w:val="20"/>
        </w:rPr>
        <w:t>tertarik</w:t>
      </w:r>
      <w:proofErr w:type="spellEnd"/>
      <w:r w:rsidR="009813A9">
        <w:rPr>
          <w:rFonts w:ascii="Arial" w:hAnsi="Arial" w:cs="Arial"/>
          <w:sz w:val="20"/>
          <w:szCs w:val="20"/>
        </w:rPr>
        <w:t xml:space="preserve"> </w:t>
      </w:r>
      <w:proofErr w:type="spellStart"/>
      <w:r w:rsidR="009813A9">
        <w:rPr>
          <w:rFonts w:ascii="Arial" w:hAnsi="Arial" w:cs="Arial"/>
          <w:sz w:val="20"/>
          <w:szCs w:val="20"/>
        </w:rPr>
        <w:t>terhadap</w:t>
      </w:r>
      <w:proofErr w:type="spellEnd"/>
      <w:r w:rsidR="009813A9">
        <w:rPr>
          <w:rFonts w:ascii="Arial" w:hAnsi="Arial" w:cs="Arial"/>
          <w:sz w:val="20"/>
          <w:szCs w:val="20"/>
        </w:rPr>
        <w:t xml:space="preserve"> </w:t>
      </w:r>
      <w:r w:rsidRPr="001D02AA">
        <w:rPr>
          <w:rFonts w:ascii="Arial" w:hAnsi="Arial" w:cs="Arial"/>
          <w:sz w:val="20"/>
          <w:szCs w:val="20"/>
          <w:lang w:val="id-ID"/>
        </w:rPr>
        <w:t>tugas-tugas rutin,</w:t>
      </w:r>
      <w:r>
        <w:rPr>
          <w:rFonts w:ascii="Arial" w:hAnsi="Arial" w:cs="Arial"/>
          <w:sz w:val="20"/>
          <w:szCs w:val="20"/>
        </w:rPr>
        <w:t xml:space="preserve"> </w:t>
      </w:r>
      <w:r w:rsidRPr="001D02AA">
        <w:rPr>
          <w:rFonts w:ascii="Arial" w:hAnsi="Arial" w:cs="Arial"/>
          <w:sz w:val="20"/>
          <w:szCs w:val="20"/>
          <w:lang w:val="id-ID"/>
        </w:rPr>
        <w:t xml:space="preserve">(6) Mampu </w:t>
      </w:r>
      <w:proofErr w:type="spellStart"/>
      <w:r w:rsidR="009813A9">
        <w:rPr>
          <w:rFonts w:ascii="Arial" w:hAnsi="Arial" w:cs="Arial"/>
          <w:sz w:val="20"/>
          <w:szCs w:val="20"/>
        </w:rPr>
        <w:t>dengan</w:t>
      </w:r>
      <w:proofErr w:type="spellEnd"/>
      <w:r w:rsidR="009813A9">
        <w:rPr>
          <w:rFonts w:ascii="Arial" w:hAnsi="Arial" w:cs="Arial"/>
          <w:sz w:val="20"/>
          <w:szCs w:val="20"/>
        </w:rPr>
        <w:t xml:space="preserve"> </w:t>
      </w:r>
      <w:proofErr w:type="spellStart"/>
      <w:r w:rsidR="009813A9">
        <w:rPr>
          <w:rFonts w:ascii="Arial" w:hAnsi="Arial" w:cs="Arial"/>
          <w:sz w:val="20"/>
          <w:szCs w:val="20"/>
        </w:rPr>
        <w:t>teguh</w:t>
      </w:r>
      <w:proofErr w:type="spellEnd"/>
      <w:r w:rsidR="009813A9">
        <w:rPr>
          <w:rFonts w:ascii="Arial" w:hAnsi="Arial" w:cs="Arial"/>
          <w:sz w:val="20"/>
          <w:szCs w:val="20"/>
        </w:rPr>
        <w:t xml:space="preserve"> </w:t>
      </w:r>
      <w:r w:rsidRPr="001D02AA">
        <w:rPr>
          <w:rFonts w:ascii="Arial" w:hAnsi="Arial" w:cs="Arial"/>
          <w:sz w:val="20"/>
          <w:szCs w:val="20"/>
          <w:lang w:val="id-ID"/>
        </w:rPr>
        <w:t>mempertahankan pendapatnya,</w:t>
      </w:r>
      <w:r>
        <w:rPr>
          <w:rFonts w:ascii="Arial" w:hAnsi="Arial" w:cs="Arial"/>
          <w:sz w:val="20"/>
          <w:szCs w:val="20"/>
        </w:rPr>
        <w:t xml:space="preserve"> </w:t>
      </w:r>
      <w:r w:rsidRPr="001D02AA">
        <w:rPr>
          <w:rFonts w:ascii="Arial" w:hAnsi="Arial" w:cs="Arial"/>
          <w:sz w:val="20"/>
          <w:szCs w:val="20"/>
          <w:lang w:val="id-ID"/>
        </w:rPr>
        <w:t>(7) Tidak mudah mengabaikan</w:t>
      </w:r>
      <w:r w:rsidR="009813A9">
        <w:rPr>
          <w:rFonts w:ascii="Arial" w:hAnsi="Arial" w:cs="Arial"/>
          <w:sz w:val="20"/>
          <w:szCs w:val="20"/>
        </w:rPr>
        <w:t xml:space="preserve"> </w:t>
      </w:r>
      <w:proofErr w:type="spellStart"/>
      <w:r w:rsidR="009813A9">
        <w:rPr>
          <w:rFonts w:ascii="Arial" w:hAnsi="Arial" w:cs="Arial"/>
          <w:sz w:val="20"/>
          <w:szCs w:val="20"/>
        </w:rPr>
        <w:t>prinsip-prinsip</w:t>
      </w:r>
      <w:proofErr w:type="spellEnd"/>
      <w:r w:rsidR="009813A9">
        <w:rPr>
          <w:rFonts w:ascii="Arial" w:hAnsi="Arial" w:cs="Arial"/>
          <w:sz w:val="20"/>
          <w:szCs w:val="20"/>
        </w:rPr>
        <w:t xml:space="preserve"> yang </w:t>
      </w:r>
      <w:proofErr w:type="spellStart"/>
      <w:r w:rsidR="009813A9">
        <w:rPr>
          <w:rFonts w:ascii="Arial" w:hAnsi="Arial" w:cs="Arial"/>
          <w:sz w:val="20"/>
          <w:szCs w:val="20"/>
        </w:rPr>
        <w:t>diyakininya</w:t>
      </w:r>
      <w:proofErr w:type="spellEnd"/>
      <w:r w:rsidRPr="001D02AA">
        <w:rPr>
          <w:rFonts w:ascii="Arial" w:hAnsi="Arial" w:cs="Arial"/>
          <w:sz w:val="20"/>
          <w:szCs w:val="20"/>
          <w:lang w:val="id-ID"/>
        </w:rPr>
        <w:t>,</w:t>
      </w:r>
      <w:r>
        <w:rPr>
          <w:rFonts w:ascii="Arial" w:hAnsi="Arial" w:cs="Arial"/>
          <w:sz w:val="20"/>
          <w:szCs w:val="20"/>
        </w:rPr>
        <w:t xml:space="preserve"> </w:t>
      </w:r>
      <w:r w:rsidRPr="001D02AA">
        <w:rPr>
          <w:rFonts w:ascii="Arial" w:hAnsi="Arial" w:cs="Arial"/>
          <w:sz w:val="20"/>
          <w:szCs w:val="20"/>
          <w:lang w:val="id-ID"/>
        </w:rPr>
        <w:t>(8) Senang mencari dan memecahkan masalah-masalah.</w:t>
      </w:r>
      <w:r w:rsidRPr="00A8177E">
        <w:rPr>
          <w:rFonts w:ascii="Arial" w:hAnsi="Arial" w:cs="Arial"/>
          <w:sz w:val="20"/>
          <w:szCs w:val="20"/>
          <w:lang w:val="id-ID"/>
        </w:rPr>
        <w:t xml:space="preserve"> Penting juga untuk mempertimbangkan bahwa </w:t>
      </w:r>
      <w:r w:rsidRPr="00A8177E">
        <w:rPr>
          <w:rFonts w:ascii="Arial" w:hAnsi="Arial" w:cs="Arial"/>
          <w:i/>
          <w:sz w:val="20"/>
          <w:szCs w:val="20"/>
          <w:lang w:val="id-ID"/>
        </w:rPr>
        <w:t>self-efficacy</w:t>
      </w:r>
      <w:r w:rsidRPr="00A8177E">
        <w:rPr>
          <w:rFonts w:ascii="Arial" w:hAnsi="Arial" w:cs="Arial"/>
          <w:sz w:val="20"/>
          <w:szCs w:val="20"/>
          <w:lang w:val="id-ID"/>
        </w:rPr>
        <w:t xml:space="preserve"> merupakan salah satu faktor munculnya motivasi belajar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{"citationItems":[{"id":"ITEM-1","itemData":{"DOI":"10.15858/engtea.73.1.201803.95","ISSN":"1017-7108","abstract":"The study aims to investigate the effect of project-based learning on students' motivation and their self-efficacy. Project-based learning is an instructional technique which has been proven to be effective because it allows students to play an active role in their own learning process. By participating in a project-based learning model, students are able to construct their own knowledge and reflect upon their learning projects, resulting in increased motivation and self-efficacy. In this particular study, 79 students were distributed among 13 teams and each team shared a common goal. Each team was given a project, and every student in each team was assigned a task that would help the team achieve the preset goal. The project in this study was a video production that required students to work together in collaborative ways. The results of this study support the idea that project-based learning has a positive influence in students' motivation and is able to enhance their cooperation skills as well. Furthermore, student responses in the survey taken after the project shows that the students' perceptions toward project-based learning are very positive. Further research is suggested to find the effects of project-based learning on students' motivation and self-efficacy in different levels, grades, or age groups.","author":[{"dropping-particle":"","family":"Shin","given":"Myeong-Hee","non-dropping-particle":"","parse-names":false,"suffix":""}],"container-title":"English Teaching","id":"ITEM-1","issue":"1","issued":{"date-parts":[["2018"]]},"page":"95-114","title":"Effects of project-based learning on students’ motivation and self-efficacy","type":"article-journal","volume":"73"},"uris":["http://www.mendeley.com/documents/?uuid=d9005498-4dd8-4f6d-9753-806fee00ac39"]}],"mendeley":{"formattedCitation":"(Shin, 2018)","plainTextFormattedCitation":"(Shin, 2018)","previouslyFormattedCitation":"(Shin, 2018)"},"properties":{"noteIndex":0},"schema":"https://github.com/citation-style-language/schema/raw/master/csl-citation.json"}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(Shin, 2018)</w:t>
      </w:r>
      <w:r w:rsidRPr="00A8177E">
        <w:rPr>
          <w:rFonts w:ascii="Arial" w:hAnsi="Arial" w:cs="Arial"/>
          <w:sz w:val="20"/>
          <w:szCs w:val="20"/>
          <w:lang w:val="id-ID"/>
        </w:rPr>
        <w:fldChar w:fldCharType="end"/>
      </w:r>
      <w:r w:rsidRPr="00A8177E">
        <w:rPr>
          <w:rFonts w:ascii="Arial" w:hAnsi="Arial" w:cs="Arial"/>
          <w:sz w:val="20"/>
          <w:szCs w:val="20"/>
          <w:lang w:val="id-ID"/>
        </w:rPr>
        <w:t>. Ketika keadaan diri siswa dalam keadaan kepercayaan diri yang tinggi otomatis motivasi belajarnya pun meningkat.</w:t>
      </w:r>
    </w:p>
    <w:p w14:paraId="73718C10" w14:textId="24AD4F36" w:rsidR="002D3F5C" w:rsidRPr="0097566E" w:rsidRDefault="002D3F5C" w:rsidP="002D3F5C">
      <w:pPr>
        <w:autoSpaceDE w:val="0"/>
        <w:autoSpaceDN w:val="0"/>
        <w:adjustRightInd w:val="0"/>
        <w:spacing w:after="0"/>
        <w:ind w:right="-1" w:firstLine="709"/>
        <w:jc w:val="both"/>
        <w:rPr>
          <w:rFonts w:ascii="Arial" w:hAnsi="Arial" w:cs="Arial"/>
          <w:i/>
          <w:sz w:val="20"/>
          <w:szCs w:val="20"/>
        </w:rPr>
      </w:pPr>
      <w:r w:rsidRPr="00A8177E">
        <w:rPr>
          <w:rFonts w:ascii="Arial" w:hAnsi="Arial" w:cs="Arial"/>
          <w:sz w:val="20"/>
          <w:szCs w:val="20"/>
        </w:rPr>
        <w:t>Bandura 1997</w:t>
      </w:r>
      <w:r w:rsidRPr="00A8177E">
        <w:rPr>
          <w:rFonts w:ascii="Arial" w:hAnsi="Arial" w:cs="Arial"/>
          <w:sz w:val="20"/>
          <w:szCs w:val="20"/>
          <w:lang w:val="id-ID"/>
        </w:rPr>
        <w:t xml:space="preserve"> dalam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{"citationItems":[{"id":"ITEM-1","itemData":{"abstract":"Pembelajaran jarak jauh pada pandemi Covid-19 memberikan pengalaman yang berbeda dengan kondisi normal pada siswa. Kondisi ini dapat memunculkan tuntutan akademik yang memicu munculnya persepsi yang berbeda pada siswa. Siswa yang tidak memiliki keyakinan terhadap kemampuan yang dimiliki untuk menghadapi situasi dapat mempersepsikan tekanan dalam taraf apapun sebagai hal yang menekan. Penelitian ini bertujuan untuk menguji adanya hubungan efikasi diri dengan stres akademik pada siswa kelas XI di SMA X. Populasi yang digunakan dalam penelitian ini merupakan siswa di SMA X kelas XI sejumlah 250 siswa. Teknik pengambilan data pada penelitian ini menggunakan instrumen yaitu General Self-Efficacy Scale untuk mengukur efikasi diri danPerceived Academic Stress untuk mengukurstres akademik. Data yang didapatkan selanjutkan akan dianalisis menggunakan uji Spearman Rho dengan bantuan SPSS 25.0 for Windows, dengan hasil 0,345 (&gt;0,05) dan nilai signifikansi sebesar 0,000 (sig&lt;0,05). Hasil penelitian ini mendapatkan bahwa hubungan antara efikasi diri dengan stres akademik bersifat lemah dan efikasi diri tidak memberikan kontribusi yang besar bagi stres akademik siswa. Kata","author":[{"dropping-particle":"","family":"Pramesta","given":"Dhea Karina","non-dropping-particle":"","parse-names":false,"suffix":""},{"dropping-particle":"","family":"Dewi","given":"Damajanti Kusuma","non-dropping-particle":"","parse-names":false,"suffix":""}],"container-title":"Jurnal Penelitian Psikologi","id":"ITEM-1","issue":"7","issued":{"date-parts":[["2021"]]},"page":"23-33","title":"Hubungan antara efikasi diri dengan stres akademik pada siswa di SMA X","type":"article-journal","volume":"8"},"uris":["http://www.mendeley.com/documents/?uuid=3ab737fa-7fda-4587-bd3d-1777aed8ab7a"]}],"mendeley":{"formattedCitation":"(Pramesta &amp; Dewi, 2021)","plainTextFormattedCitation":"(Pramesta &amp; Dewi, 2021)","previouslyFormattedCitation":"(Pramesta &amp; Dewi, 2021)"},"properties":{"noteIndex":0},"schema":"https://github.com/citation-style-language/schema/raw/master/csl-citation.json"}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(Pramesta &amp; Dewi, 2021)</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r w:rsidRPr="0097566E">
        <w:rPr>
          <w:rFonts w:ascii="Arial" w:hAnsi="Arial" w:cs="Arial"/>
          <w:i/>
          <w:iCs/>
          <w:sz w:val="20"/>
          <w:szCs w:val="20"/>
          <w:lang w:val="id-ID"/>
        </w:rPr>
        <w:t>Self-efficacy</w:t>
      </w:r>
      <w:r w:rsidRPr="0097566E">
        <w:rPr>
          <w:rFonts w:ascii="Arial" w:hAnsi="Arial" w:cs="Arial"/>
          <w:sz w:val="20"/>
          <w:szCs w:val="20"/>
          <w:lang w:val="id-ID"/>
        </w:rPr>
        <w:t xml:space="preserve"> adalah keyakinan individu terhadap kemampuannya untuk menggerakkan motivasi, sumber daya kognitif, dan tindakan yang diperlukan untuk menghadapi tuntutan situasional yang ada</w:t>
      </w:r>
      <w:r w:rsidRPr="00A8177E">
        <w:rPr>
          <w:rFonts w:ascii="Arial" w:hAnsi="Arial" w:cs="Arial"/>
          <w:sz w:val="20"/>
          <w:szCs w:val="20"/>
        </w:rPr>
        <w:t>.</w:t>
      </w:r>
      <w:r w:rsidRPr="00A8177E">
        <w:rPr>
          <w:rFonts w:ascii="Arial" w:hAnsi="Arial" w:cs="Arial"/>
          <w:sz w:val="20"/>
          <w:szCs w:val="20"/>
          <w:lang w:val="id-ID"/>
        </w:rPr>
        <w:t xml:space="preserve"> </w:t>
      </w:r>
      <w:proofErr w:type="spellStart"/>
      <w:r w:rsidRPr="00A8177E">
        <w:rPr>
          <w:rFonts w:ascii="Arial" w:hAnsi="Arial" w:cs="Arial"/>
          <w:sz w:val="20"/>
          <w:szCs w:val="20"/>
        </w:rPr>
        <w:t>Menurut</w:t>
      </w:r>
      <w:proofErr w:type="spellEnd"/>
      <w:r w:rsidRPr="00A8177E">
        <w:rPr>
          <w:rFonts w:ascii="Arial" w:hAnsi="Arial" w:cs="Arial"/>
          <w:sz w:val="20"/>
          <w:szCs w:val="20"/>
        </w:rPr>
        <w:t xml:space="preserve"> </w:t>
      </w:r>
      <w:r w:rsidRPr="00A8177E">
        <w:rPr>
          <w:rFonts w:ascii="Arial" w:hAnsi="Arial" w:cs="Arial"/>
          <w:sz w:val="20"/>
          <w:szCs w:val="20"/>
        </w:rPr>
        <w:fldChar w:fldCharType="begin" w:fldLock="1"/>
      </w:r>
      <w:r w:rsidRPr="00A8177E">
        <w:rPr>
          <w:rFonts w:ascii="Arial" w:hAnsi="Arial" w:cs="Arial"/>
          <w:sz w:val="20"/>
          <w:szCs w:val="20"/>
        </w:rPr>
        <w:instrText>ADDIN CSL_CITATION {"citationItems":[{"id":"ITEM-1","itemData":{"DOI":"10.1007/s12144-019-00363-1","ISSN":"19364733","abstract":"The purpose of this study was to identify the personality predictors of individuals with a stress coping style. In the study, we have attempted to establish which traits play a crucial role in the prediction of tendencies applicable to a specific style of stress coping. In this study, all personality predictors were included in one model. The study was conducted with a group of 632 students. The results demonstrate a positive relationship between both self-efficacy and resilience with a task-oriented style of coping. Both traits related to a task-oriented style to a similar extent. The relationship between participants’ sense of coherence and task-oriented style was non-significant. Participants’ emotion-oriented style was negatively related with not just the sense of coherence variable, but also with self-efficacy and resilience. Significant predictors of avoidance-oriented styles were the sense of coherence and resilience variables. Further analysis of the two forms of avoidance-oriented styles demonstrate that the sense of coherence variable was a significant predictor of both engaging in substitute activities and seeking contact with other people. Resilience was a significant predictor solely with regard to seeking contact with other people.","author":[{"dropping-particle":"","family":"Konaszewski","given":"Karol","non-dropping-particle":"","parse-names":false,"suffix":""},{"dropping-particle":"","family":"Kolemba","given":"Marcin","non-dropping-particle":"","parse-names":false,"suffix":""},{"dropping-particle":"","family":"Niesiobędzka","given":"Małgorzata","non-dropping-particle":"","parse-names":false,"suffix":""}],"container-title":"Current Psychology","id":"ITEM-1","issued":{"date-parts":[["2021"]]},"page":"4052-4062","title":"Resilience, sense of coherence and self-efficacy as predictors of stress coping style among university students","type":"article-journal","volume":"40"},"uris":["http://www.mendeley.com/documents/?uuid=f065c8c9-fd92-490d-bc2f-c9bea4087196"]}],"mendeley":{"formattedCitation":"(Konaszewski et al., 2021)","plainTextFormattedCitation":"(Konaszewski et al., 2021)","previouslyFormattedCitation":"(Konaszewski et al., 2021)"},"properties":{"noteIndex":0},"schema":"https://github.com/citation-style-language/schema/raw/master/csl-citation.json"}</w:instrText>
      </w:r>
      <w:r w:rsidRPr="00A8177E">
        <w:rPr>
          <w:rFonts w:ascii="Arial" w:hAnsi="Arial" w:cs="Arial"/>
          <w:sz w:val="20"/>
          <w:szCs w:val="20"/>
        </w:rPr>
        <w:fldChar w:fldCharType="separate"/>
      </w:r>
      <w:r w:rsidRPr="00A8177E">
        <w:rPr>
          <w:rFonts w:ascii="Arial" w:hAnsi="Arial" w:cs="Arial"/>
          <w:noProof/>
          <w:sz w:val="20"/>
          <w:szCs w:val="20"/>
        </w:rPr>
        <w:t>(Konaszewski et al., 2021)</w:t>
      </w:r>
      <w:r w:rsidRPr="00A8177E">
        <w:rPr>
          <w:rFonts w:ascii="Arial" w:hAnsi="Arial" w:cs="Arial"/>
          <w:sz w:val="20"/>
          <w:szCs w:val="20"/>
        </w:rPr>
        <w:fldChar w:fldCharType="end"/>
      </w:r>
      <w:r w:rsidRPr="00A8177E">
        <w:rPr>
          <w:rFonts w:ascii="Arial" w:hAnsi="Arial" w:cs="Arial"/>
          <w:sz w:val="20"/>
          <w:szCs w:val="20"/>
          <w:lang w:val="id-ID"/>
        </w:rPr>
        <w:t xml:space="preserve"> </w:t>
      </w:r>
      <w:r w:rsidRPr="001D02AA">
        <w:rPr>
          <w:rFonts w:ascii="Arial" w:hAnsi="Arial" w:cs="Arial"/>
          <w:i/>
          <w:sz w:val="20"/>
          <w:szCs w:val="20"/>
          <w:lang w:val="id-ID"/>
        </w:rPr>
        <w:t>Self-efficacy</w:t>
      </w:r>
      <w:r w:rsidRPr="001D02AA">
        <w:rPr>
          <w:rFonts w:ascii="Arial" w:hAnsi="Arial" w:cs="Arial"/>
          <w:iCs/>
          <w:sz w:val="20"/>
          <w:szCs w:val="20"/>
          <w:lang w:val="id-ID"/>
        </w:rPr>
        <w:t xml:space="preserve"> berperan dalam membantu individu menghadapi kesulitan dan situasi yang menekan, serta mendorong mereka untuk beradaptasi dengan </w:t>
      </w:r>
      <w:r w:rsidRPr="001D02AA">
        <w:rPr>
          <w:rFonts w:ascii="Arial" w:hAnsi="Arial" w:cs="Arial"/>
          <w:iCs/>
          <w:sz w:val="20"/>
          <w:szCs w:val="20"/>
          <w:lang w:val="id-ID"/>
        </w:rPr>
        <w:lastRenderedPageBreak/>
        <w:t xml:space="preserve">situasi tersebut. Selain itu, </w:t>
      </w:r>
      <w:r>
        <w:rPr>
          <w:rFonts w:ascii="Arial" w:hAnsi="Arial" w:cs="Arial"/>
          <w:i/>
          <w:sz w:val="20"/>
          <w:szCs w:val="20"/>
        </w:rPr>
        <w:t>s</w:t>
      </w:r>
      <w:r w:rsidRPr="0097566E">
        <w:rPr>
          <w:rFonts w:ascii="Arial" w:hAnsi="Arial" w:cs="Arial"/>
          <w:i/>
          <w:sz w:val="20"/>
          <w:szCs w:val="20"/>
          <w:lang w:val="id-ID"/>
        </w:rPr>
        <w:t>elf-efficacy</w:t>
      </w:r>
      <w:r w:rsidRPr="0097566E">
        <w:rPr>
          <w:rFonts w:ascii="Arial" w:hAnsi="Arial" w:cs="Arial"/>
          <w:iCs/>
          <w:sz w:val="20"/>
          <w:szCs w:val="20"/>
          <w:lang w:val="id-ID"/>
        </w:rPr>
        <w:t xml:space="preserve"> juga memengaruhi individu dalam menentukan cara-cara efektif untuk mengelola dan mengatasi stresor yang dihadapi</w:t>
      </w:r>
      <w:r w:rsidRPr="001D02AA">
        <w:rPr>
          <w:rFonts w:ascii="Arial" w:hAnsi="Arial" w:cs="Arial"/>
          <w:iCs/>
          <w:sz w:val="20"/>
          <w:szCs w:val="20"/>
          <w:lang w:val="id-ID"/>
        </w:rPr>
        <w:t>.</w:t>
      </w:r>
      <w:r w:rsidRPr="00A8177E">
        <w:rPr>
          <w:rFonts w:ascii="Arial" w:hAnsi="Arial" w:cs="Arial"/>
          <w:sz w:val="20"/>
          <w:szCs w:val="20"/>
          <w:lang w:val="id-ID"/>
        </w:rPr>
        <w:t xml:space="preserve"> </w:t>
      </w:r>
      <w:proofErr w:type="spellStart"/>
      <w:r w:rsidRPr="00A8177E">
        <w:rPr>
          <w:rFonts w:ascii="Arial" w:hAnsi="Arial" w:cs="Arial"/>
          <w:sz w:val="20"/>
          <w:szCs w:val="20"/>
        </w:rPr>
        <w:t>Menurut</w:t>
      </w:r>
      <w:proofErr w:type="spellEnd"/>
      <w:r>
        <w:rPr>
          <w:rFonts w:ascii="Arial" w:hAnsi="Arial" w:cs="Arial"/>
          <w:sz w:val="20"/>
          <w:szCs w:val="20"/>
          <w:lang w:val="id-ID"/>
        </w:rPr>
        <w:t xml:space="preserve">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{"citationItems":[{"id":"ITEM-1","itemData":{"author":[{"dropping-particle":"","family":"Bandura","given":"Albert","non-dropping-particle":"","parse-names":false,"suffix":""}],"id":"ITEM-1","issued":{"date-parts":[["1997"]]},"publisher":"W.H. Freeman &amp; Company","publisher-place":"New York","title":"Self Efficacy – The Exercise of Control","type":"book"},"uris":["http://www.mendeley.com/documents/?uuid=fc864acd-d621-46fd-a2ca-bb89a4c830a9"]}],"mendeley":{"formattedCitation":"(Bandura, 1997)","plainTextFormattedCitation":"(Bandura, 1997)"},"properties":{"noteIndex":0},"schema":"https://github.com/citation-style-language/schema/raw/master/csl-citation.json"}</w:instrText>
      </w:r>
      <w:r>
        <w:rPr>
          <w:rFonts w:ascii="Arial" w:hAnsi="Arial" w:cs="Arial"/>
          <w:sz w:val="20"/>
          <w:szCs w:val="20"/>
          <w:lang w:val="id-ID"/>
        </w:rPr>
        <w:fldChar w:fldCharType="separate"/>
      </w:r>
      <w:r w:rsidRPr="008E338C">
        <w:rPr>
          <w:rFonts w:ascii="Arial" w:hAnsi="Arial" w:cs="Arial"/>
          <w:noProof/>
          <w:sz w:val="20"/>
          <w:szCs w:val="20"/>
          <w:lang w:val="id-ID"/>
        </w:rPr>
        <w:t>(Bandura, 1997)</w:t>
      </w:r>
      <w:r>
        <w:rPr>
          <w:rFonts w:ascii="Arial" w:hAnsi="Arial" w:cs="Arial"/>
          <w:sz w:val="20"/>
          <w:szCs w:val="20"/>
          <w:lang w:val="id-ID"/>
        </w:rPr>
        <w:fldChar w:fldCharType="end"/>
      </w:r>
      <w:r w:rsidRPr="00A8177E">
        <w:rPr>
          <w:rFonts w:ascii="Arial" w:hAnsi="Arial" w:cs="Arial"/>
          <w:sz w:val="20"/>
          <w:szCs w:val="20"/>
        </w:rPr>
        <w:t xml:space="preserve"> </w:t>
      </w:r>
      <w:r w:rsidRPr="0097566E">
        <w:rPr>
          <w:rFonts w:ascii="Arial" w:hAnsi="Arial" w:cs="Arial"/>
          <w:i/>
          <w:sz w:val="20"/>
          <w:szCs w:val="20"/>
        </w:rPr>
        <w:t>Self-efficacy</w:t>
      </w:r>
      <w:r w:rsidRPr="0097566E">
        <w:rPr>
          <w:rFonts w:ascii="Arial" w:hAnsi="Arial" w:cs="Arial"/>
          <w:iCs/>
          <w:sz w:val="20"/>
          <w:szCs w:val="20"/>
        </w:rPr>
        <w:t xml:space="preserve"> </w:t>
      </w:r>
      <w:proofErr w:type="spellStart"/>
      <w:r w:rsidRPr="0097566E">
        <w:rPr>
          <w:rFonts w:ascii="Arial" w:hAnsi="Arial" w:cs="Arial"/>
          <w:iCs/>
          <w:sz w:val="20"/>
          <w:szCs w:val="20"/>
        </w:rPr>
        <w:t>memiliki</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beberapa</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aspek</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antara</w:t>
      </w:r>
      <w:proofErr w:type="spellEnd"/>
      <w:r w:rsidRPr="0097566E">
        <w:rPr>
          <w:rFonts w:ascii="Arial" w:hAnsi="Arial" w:cs="Arial"/>
          <w:iCs/>
          <w:sz w:val="20"/>
          <w:szCs w:val="20"/>
        </w:rPr>
        <w:t xml:space="preserve"> lain: a) </w:t>
      </w:r>
      <w:r w:rsidRPr="0097566E">
        <w:rPr>
          <w:rFonts w:ascii="Arial" w:hAnsi="Arial" w:cs="Arial"/>
          <w:i/>
          <w:sz w:val="20"/>
          <w:szCs w:val="20"/>
        </w:rPr>
        <w:t>Magnitude</w:t>
      </w:r>
      <w:r w:rsidRPr="0097566E">
        <w:rPr>
          <w:rFonts w:ascii="Arial" w:hAnsi="Arial" w:cs="Arial"/>
          <w:iCs/>
          <w:sz w:val="20"/>
          <w:szCs w:val="20"/>
        </w:rPr>
        <w:t xml:space="preserve">, </w:t>
      </w:r>
      <w:proofErr w:type="spellStart"/>
      <w:r w:rsidRPr="0097566E">
        <w:rPr>
          <w:rFonts w:ascii="Arial" w:hAnsi="Arial" w:cs="Arial"/>
          <w:iCs/>
          <w:sz w:val="20"/>
          <w:szCs w:val="20"/>
        </w:rPr>
        <w:t>yaitu</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seberapa</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besar</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tingkat</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kesulitan</w:t>
      </w:r>
      <w:proofErr w:type="spellEnd"/>
      <w:r w:rsidRPr="0097566E">
        <w:rPr>
          <w:rFonts w:ascii="Arial" w:hAnsi="Arial" w:cs="Arial"/>
          <w:iCs/>
          <w:sz w:val="20"/>
          <w:szCs w:val="20"/>
        </w:rPr>
        <w:t xml:space="preserve"> yang </w:t>
      </w:r>
      <w:proofErr w:type="spellStart"/>
      <w:r w:rsidRPr="0097566E">
        <w:rPr>
          <w:rFonts w:ascii="Arial" w:hAnsi="Arial" w:cs="Arial"/>
          <w:iCs/>
          <w:sz w:val="20"/>
          <w:szCs w:val="20"/>
        </w:rPr>
        <w:t>dihadapi</w:t>
      </w:r>
      <w:proofErr w:type="spellEnd"/>
      <w:r w:rsidRPr="0097566E">
        <w:rPr>
          <w:rFonts w:ascii="Arial" w:hAnsi="Arial" w:cs="Arial"/>
          <w:iCs/>
          <w:sz w:val="20"/>
          <w:szCs w:val="20"/>
        </w:rPr>
        <w:t xml:space="preserve">. b) </w:t>
      </w:r>
      <w:r w:rsidRPr="0097566E">
        <w:rPr>
          <w:rFonts w:ascii="Arial" w:hAnsi="Arial" w:cs="Arial"/>
          <w:i/>
          <w:sz w:val="20"/>
          <w:szCs w:val="20"/>
        </w:rPr>
        <w:t>Strength</w:t>
      </w:r>
      <w:r w:rsidRPr="0097566E">
        <w:rPr>
          <w:rFonts w:ascii="Arial" w:hAnsi="Arial" w:cs="Arial"/>
          <w:iCs/>
          <w:sz w:val="20"/>
          <w:szCs w:val="20"/>
        </w:rPr>
        <w:t xml:space="preserve">, </w:t>
      </w:r>
      <w:proofErr w:type="spellStart"/>
      <w:r w:rsidRPr="0097566E">
        <w:rPr>
          <w:rFonts w:ascii="Arial" w:hAnsi="Arial" w:cs="Arial"/>
          <w:iCs/>
          <w:sz w:val="20"/>
          <w:szCs w:val="20"/>
        </w:rPr>
        <w:t>yaitu</w:t>
      </w:r>
      <w:proofErr w:type="spellEnd"/>
      <w:r w:rsidR="009813A9">
        <w:rPr>
          <w:rFonts w:ascii="Arial" w:hAnsi="Arial" w:cs="Arial"/>
          <w:iCs/>
          <w:sz w:val="20"/>
          <w:szCs w:val="20"/>
        </w:rPr>
        <w:t xml:space="preserve"> </w:t>
      </w:r>
      <w:proofErr w:type="spellStart"/>
      <w:r w:rsidR="009813A9">
        <w:rPr>
          <w:rFonts w:ascii="Arial" w:hAnsi="Arial" w:cs="Arial"/>
          <w:iCs/>
          <w:sz w:val="20"/>
          <w:szCs w:val="20"/>
        </w:rPr>
        <w:t>sejauh</w:t>
      </w:r>
      <w:proofErr w:type="spellEnd"/>
      <w:r w:rsidR="009813A9">
        <w:rPr>
          <w:rFonts w:ascii="Arial" w:hAnsi="Arial" w:cs="Arial"/>
          <w:iCs/>
          <w:sz w:val="20"/>
          <w:szCs w:val="20"/>
        </w:rPr>
        <w:t xml:space="preserve"> mana </w:t>
      </w:r>
      <w:proofErr w:type="spellStart"/>
      <w:r w:rsidR="009813A9">
        <w:rPr>
          <w:rFonts w:ascii="Arial" w:hAnsi="Arial" w:cs="Arial"/>
          <w:iCs/>
          <w:sz w:val="20"/>
          <w:szCs w:val="20"/>
        </w:rPr>
        <w:t>antusiasme</w:t>
      </w:r>
      <w:proofErr w:type="spellEnd"/>
      <w:r w:rsidR="009813A9">
        <w:rPr>
          <w:rFonts w:ascii="Arial" w:hAnsi="Arial" w:cs="Arial"/>
          <w:iCs/>
          <w:sz w:val="20"/>
          <w:szCs w:val="20"/>
        </w:rPr>
        <w:t xml:space="preserve"> </w:t>
      </w:r>
      <w:proofErr w:type="spellStart"/>
      <w:r w:rsidR="009813A9">
        <w:rPr>
          <w:rFonts w:ascii="Arial" w:hAnsi="Arial" w:cs="Arial"/>
          <w:iCs/>
          <w:sz w:val="20"/>
          <w:szCs w:val="20"/>
        </w:rPr>
        <w:t>seseorang</w:t>
      </w:r>
      <w:proofErr w:type="spellEnd"/>
      <w:r w:rsidR="009813A9">
        <w:rPr>
          <w:rFonts w:ascii="Arial" w:hAnsi="Arial" w:cs="Arial"/>
          <w:iCs/>
          <w:sz w:val="20"/>
          <w:szCs w:val="20"/>
        </w:rPr>
        <w:t xml:space="preserve"> </w:t>
      </w:r>
      <w:proofErr w:type="spellStart"/>
      <w:r w:rsidR="009813A9">
        <w:rPr>
          <w:rFonts w:ascii="Arial" w:hAnsi="Arial" w:cs="Arial"/>
          <w:iCs/>
          <w:sz w:val="20"/>
          <w:szCs w:val="20"/>
        </w:rPr>
        <w:t>dalam</w:t>
      </w:r>
      <w:proofErr w:type="spellEnd"/>
      <w:r w:rsidR="009813A9">
        <w:rPr>
          <w:rFonts w:ascii="Arial" w:hAnsi="Arial" w:cs="Arial"/>
          <w:iCs/>
          <w:sz w:val="20"/>
          <w:szCs w:val="20"/>
        </w:rPr>
        <w:t xml:space="preserve"> </w:t>
      </w:r>
      <w:proofErr w:type="spellStart"/>
      <w:r w:rsidR="009813A9">
        <w:rPr>
          <w:rFonts w:ascii="Arial" w:hAnsi="Arial" w:cs="Arial"/>
          <w:iCs/>
          <w:sz w:val="20"/>
          <w:szCs w:val="20"/>
        </w:rPr>
        <w:t>menghadapi</w:t>
      </w:r>
      <w:proofErr w:type="spellEnd"/>
      <w:r w:rsidR="009813A9">
        <w:rPr>
          <w:rFonts w:ascii="Arial" w:hAnsi="Arial" w:cs="Arial"/>
          <w:iCs/>
          <w:sz w:val="20"/>
          <w:szCs w:val="20"/>
        </w:rPr>
        <w:t xml:space="preserve"> </w:t>
      </w:r>
      <w:proofErr w:type="spellStart"/>
      <w:r w:rsidR="009813A9">
        <w:rPr>
          <w:rFonts w:ascii="Arial" w:hAnsi="Arial" w:cs="Arial"/>
          <w:iCs/>
          <w:sz w:val="20"/>
          <w:szCs w:val="20"/>
        </w:rPr>
        <w:t>tugas</w:t>
      </w:r>
      <w:proofErr w:type="spellEnd"/>
      <w:r w:rsidRPr="0097566E">
        <w:rPr>
          <w:rFonts w:ascii="Arial" w:hAnsi="Arial" w:cs="Arial"/>
          <w:iCs/>
          <w:sz w:val="20"/>
          <w:szCs w:val="20"/>
        </w:rPr>
        <w:t xml:space="preserve">. c) </w:t>
      </w:r>
      <w:r w:rsidRPr="0097566E">
        <w:rPr>
          <w:rFonts w:ascii="Arial" w:hAnsi="Arial" w:cs="Arial"/>
          <w:i/>
          <w:sz w:val="20"/>
          <w:szCs w:val="20"/>
        </w:rPr>
        <w:t>Generality</w:t>
      </w:r>
      <w:r w:rsidRPr="0097566E">
        <w:rPr>
          <w:rFonts w:ascii="Arial" w:hAnsi="Arial" w:cs="Arial"/>
          <w:iCs/>
          <w:sz w:val="20"/>
          <w:szCs w:val="20"/>
        </w:rPr>
        <w:t xml:space="preserve">, </w:t>
      </w:r>
      <w:proofErr w:type="spellStart"/>
      <w:r w:rsidRPr="0097566E">
        <w:rPr>
          <w:rFonts w:ascii="Arial" w:hAnsi="Arial" w:cs="Arial"/>
          <w:iCs/>
          <w:sz w:val="20"/>
          <w:szCs w:val="20"/>
        </w:rPr>
        <w:t>yaitu</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seberapa</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besar</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keyakinan</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terhadap</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kemampuan</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dalam</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menyelesaikan</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berbagai</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tugas</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atau</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tingkah</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laku</w:t>
      </w:r>
      <w:proofErr w:type="spellEnd"/>
      <w:r w:rsidRPr="0097566E">
        <w:rPr>
          <w:rFonts w:ascii="Arial" w:hAnsi="Arial" w:cs="Arial"/>
          <w:iCs/>
          <w:sz w:val="20"/>
          <w:szCs w:val="20"/>
        </w:rPr>
        <w:t xml:space="preserve"> </w:t>
      </w:r>
      <w:proofErr w:type="spellStart"/>
      <w:r w:rsidRPr="0097566E">
        <w:rPr>
          <w:rFonts w:ascii="Arial" w:hAnsi="Arial" w:cs="Arial"/>
          <w:iCs/>
          <w:sz w:val="20"/>
          <w:szCs w:val="20"/>
        </w:rPr>
        <w:t>individu</w:t>
      </w:r>
      <w:proofErr w:type="spellEnd"/>
      <w:r w:rsidRPr="0097566E">
        <w:rPr>
          <w:rFonts w:ascii="Arial" w:hAnsi="Arial" w:cs="Arial"/>
          <w:iCs/>
          <w:sz w:val="20"/>
          <w:szCs w:val="20"/>
        </w:rPr>
        <w:t>.</w:t>
      </w:r>
    </w:p>
    <w:p w14:paraId="66173F17" w14:textId="0944E331" w:rsidR="002D3F5C" w:rsidRPr="00A8177E" w:rsidRDefault="002D3F5C" w:rsidP="00CF0D21">
      <w:pPr>
        <w:autoSpaceDE w:val="0"/>
        <w:autoSpaceDN w:val="0"/>
        <w:adjustRightInd w:val="0"/>
        <w:spacing w:after="0"/>
        <w:ind w:right="411" w:firstLine="709"/>
        <w:jc w:val="both"/>
        <w:rPr>
          <w:rFonts w:ascii="Arial" w:hAnsi="Arial" w:cs="Arial"/>
          <w:sz w:val="20"/>
          <w:szCs w:val="20"/>
        </w:rPr>
      </w:pPr>
      <w:r w:rsidRPr="00A8177E">
        <w:rPr>
          <w:rFonts w:ascii="Arial" w:hAnsi="Arial" w:cs="Arial"/>
          <w:sz w:val="20"/>
          <w:szCs w:val="20"/>
          <w:lang w:val="id-ID"/>
        </w:rPr>
        <w:t xml:space="preserve">Hasil penelitian yang di lakukan oleh </w:t>
      </w:r>
      <w:r w:rsidRPr="00A8177E">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{"citationItems":[{"id":"ITEM-1","itemData":{"DOI":"10.15294/eeaj.v9i1.37169","ISSN":"2502-5074","abstract":"Tujuan penelitian ini yaitu untuk mengetahui pengaruh efikasi diri, perhatian orang tua, iklim kelas, dan kreativitas mengajar terhadap motivasi belajar siswa Jurusan Administrasi Perkan-toran di SMK PGRI 01 Semarang. Populasi dalam penelitian ini adalah siswa Jurusan Ad-ministrasi Perkantoran kelas X, XI, dan XII sebanyak 204 siswa. Teknik pengambilan sampel dengan teknik proportionate stratified random sampling yang dihitung dengan menggunakan ru-mus slovin sebanyak 136 siswa. Metode pengumpulan data menggunakan kuesioner, observa-si, dokumentasi, dan wawancara. Metode analisis data yang digunakan dalam penelitian ini adalah uji asumsi klasik, analisis regresi linier berganda, analisis deskriptif persentase dan uji hipotesis dengan taraf signifikansi sebesar 5%. Hasil perhitungan data diperoleh persamaan regresi linier berganda Y = 4,704 + 0,251X1 + 0,156X2 + 0,156X3 + 0,244X4 + e. Hasil pe-nelitian ini menunjukkan bahwa efikasi diri, perhatian orang tua, iklim kelas, dan kreativitas mengajar berpengaruh terhadap motivasi belajar siswa Jurusan Administrasi Perkantoran di SMK PGRI 01 Semarang. Abstract The purpose of this research is to determine the impact of self-efficacy, parental attention, classroom climate and teaching creativity on learning motivation students of office administration majors at Vocational High School PGRI 01 Semarang. The population in this research was all of Office Administration Student major of class X, XI, and XII at Vocationsal High School PGRI 01 Semarang , there were 204 students. The sampling technique was proportional stratified random sampling which was calculated using Slovin formula with a total sample of 136 students. The methods of collecting data that used were questionnaires, observatin, documentation and interview. The data analysis method used in this study was the classic assumption test, multiple regression analysis, percentage descriptive analysi, and hypothesis testing with significance level 5%. The results of the calculation data obtained by the multiple regression linier equation Y = 4,704 + 0,251X1 + 0,156X2 + 0,156X3 + 0,244X4 + e. The result of this study showed that self-efficacy, parental attention, clasrooms climate, and teaching creativity direct effect to learning motivation students of office administration majord at Vacational High School PGRI 01 Semarang.","author":[{"dropping-particle":"","family":"Aryanti","given":"Yunita Dwi","non-dropping-particle":"","parse-names":false,"suffix":""},{"dropping-particle":"","family":"Mushin","given":"","non-dropping-particle":"","parse-names":false,"suffix":""}],"container-title":"Economic Education Analysis Journal","id":"ITEM-1","issue":"1","issued":{"date-parts":[["2020"]]},"page":"243-260","title":"Pengaruh efikasi diri, perhatian orang tua, iklim kelas dan kreativitas mengajar terhadap motivasi belaja siswa","type":"article-journal","volume":"9"},"uris":["http://www.mendeley.com/documents/?uuid=e27d34ed-704e-4c0b-a1a7-c2560f867021"]}],"mendeley":{"formattedCitation":"(Aryanti &amp; Mushin, 2020)","manualFormatting":"Aryanti &amp; Mushin (2020)","plainTextFormattedCitation":"(Aryanti &amp; Mushin, 2020)","previouslyFormattedCitation":"(Aryanti &amp; Mushin, 2020)"},"properties":{"noteIndex":0},"schema":"https://github.com/citation-style-language/schema/raw/master/csl-citation.json"}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 xml:space="preserve">Aryanti &amp; Mushin </w:t>
      </w:r>
      <w:r>
        <w:rPr>
          <w:rFonts w:ascii="Arial" w:hAnsi="Arial" w:cs="Arial"/>
          <w:noProof/>
          <w:sz w:val="20"/>
          <w:szCs w:val="20"/>
          <w:lang w:val="id-ID"/>
        </w:rPr>
        <w:t>(</w:t>
      </w:r>
      <w:r w:rsidRPr="00A8177E">
        <w:rPr>
          <w:rFonts w:ascii="Arial" w:hAnsi="Arial" w:cs="Arial"/>
          <w:noProof/>
          <w:sz w:val="20"/>
          <w:szCs w:val="20"/>
          <w:lang w:val="id-ID"/>
        </w:rPr>
        <w:t>2020)</w:t>
      </w:r>
      <w:r w:rsidRPr="00A8177E">
        <w:rPr>
          <w:rFonts w:ascii="Arial" w:hAnsi="Arial" w:cs="Arial"/>
          <w:sz w:val="20"/>
          <w:szCs w:val="20"/>
          <w:lang w:val="id-ID"/>
        </w:rPr>
        <w:fldChar w:fldCharType="end"/>
      </w:r>
      <w:r>
        <w:rPr>
          <w:rFonts w:ascii="Arial" w:hAnsi="Arial" w:cs="Arial"/>
          <w:sz w:val="20"/>
          <w:szCs w:val="20"/>
        </w:rPr>
        <w:t>,</w:t>
      </w:r>
      <w:r w:rsidRPr="00A8177E">
        <w:rPr>
          <w:rFonts w:ascii="Arial" w:hAnsi="Arial" w:cs="Arial"/>
          <w:sz w:val="20"/>
          <w:szCs w:val="20"/>
          <w:lang w:val="id-ID"/>
        </w:rPr>
        <w:t xml:space="preserve"> </w:t>
      </w:r>
      <w:r>
        <w:rPr>
          <w:rFonts w:ascii="Arial" w:hAnsi="Arial" w:cs="Arial"/>
          <w:sz w:val="20"/>
          <w:szCs w:val="20"/>
        </w:rPr>
        <w:t>p</w:t>
      </w:r>
      <w:r w:rsidRPr="001D02AA">
        <w:rPr>
          <w:rFonts w:ascii="Arial" w:hAnsi="Arial" w:cs="Arial"/>
          <w:sz w:val="20"/>
          <w:szCs w:val="20"/>
          <w:lang w:val="id-ID"/>
        </w:rPr>
        <w:t xml:space="preserve">enelitian tersebut menunjukkan bahwa terdapat pengaruh </w:t>
      </w:r>
      <w:r w:rsidR="006D6119">
        <w:rPr>
          <w:rFonts w:ascii="Arial" w:hAnsi="Arial" w:cs="Arial"/>
          <w:sz w:val="20"/>
          <w:szCs w:val="20"/>
        </w:rPr>
        <w:t xml:space="preserve">yang </w:t>
      </w:r>
      <w:proofErr w:type="spellStart"/>
      <w:r w:rsidR="006D6119">
        <w:rPr>
          <w:rFonts w:ascii="Arial" w:hAnsi="Arial" w:cs="Arial"/>
          <w:sz w:val="20"/>
          <w:szCs w:val="20"/>
        </w:rPr>
        <w:t>bersifat</w:t>
      </w:r>
      <w:proofErr w:type="spellEnd"/>
      <w:r w:rsidR="006D6119">
        <w:rPr>
          <w:rFonts w:ascii="Arial" w:hAnsi="Arial" w:cs="Arial"/>
          <w:sz w:val="20"/>
          <w:szCs w:val="20"/>
        </w:rPr>
        <w:t xml:space="preserve"> </w:t>
      </w:r>
      <w:r w:rsidRPr="001D02AA">
        <w:rPr>
          <w:rFonts w:ascii="Arial" w:hAnsi="Arial" w:cs="Arial"/>
          <w:sz w:val="20"/>
          <w:szCs w:val="20"/>
          <w:lang w:val="id-ID"/>
        </w:rPr>
        <w:t xml:space="preserve">positif dan </w:t>
      </w:r>
      <w:proofErr w:type="spellStart"/>
      <w:r w:rsidR="006D6119">
        <w:rPr>
          <w:rFonts w:ascii="Arial" w:hAnsi="Arial" w:cs="Arial"/>
          <w:sz w:val="20"/>
          <w:szCs w:val="20"/>
        </w:rPr>
        <w:t>memiliki</w:t>
      </w:r>
      <w:proofErr w:type="spellEnd"/>
      <w:r w:rsidR="006D6119">
        <w:rPr>
          <w:rFonts w:ascii="Arial" w:hAnsi="Arial" w:cs="Arial"/>
          <w:sz w:val="20"/>
          <w:szCs w:val="20"/>
        </w:rPr>
        <w:t xml:space="preserve"> </w:t>
      </w:r>
      <w:r w:rsidRPr="001D02AA">
        <w:rPr>
          <w:rFonts w:ascii="Arial" w:hAnsi="Arial" w:cs="Arial"/>
          <w:sz w:val="20"/>
          <w:szCs w:val="20"/>
          <w:lang w:val="id-ID"/>
        </w:rPr>
        <w:t>signifikan secara parsial antara self-efficacy dan motivasi belajar siswa Jurusan Administrasi Perkantoran di SMK PGRI 01 Semarang</w:t>
      </w:r>
      <w:r w:rsidRPr="00A8177E">
        <w:rPr>
          <w:rFonts w:ascii="Arial" w:hAnsi="Arial" w:cs="Arial"/>
          <w:sz w:val="20"/>
          <w:szCs w:val="20"/>
        </w:rPr>
        <w:t xml:space="preserve">. </w:t>
      </w:r>
      <w:r w:rsidRPr="00A8177E">
        <w:rPr>
          <w:rFonts w:ascii="Arial" w:hAnsi="Arial" w:cs="Arial"/>
          <w:sz w:val="20"/>
          <w:szCs w:val="20"/>
          <w:lang w:val="id-ID"/>
        </w:rPr>
        <w:t xml:space="preserve">Selain itu penelitian yang sama di lakukan oleh </w:t>
      </w:r>
      <w:r w:rsidRPr="00A8177E">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{"citationItems":[{"id":"ITEM-1","itemData":{"abstract":"Self-efficacy is the confidence which is in a person toward his ability to achieve the certain goals successfully and makescontrol of the surrounding circumstances to achieve the certain goals successfully. Learning motivationof studentis the psychological factor which becomes driving or stimulus to conduct the learning activities acquired through the common experiences that can change behavior. This studyaims to determine correlation betweenself-efficacy with learningmotivation of RSBI?s student in classVIII at Junior High School (SMP)Negeri 3Pati. Independent variablein this study isself-efficacyand dependentvariableis learning motivation. The populationin this study isstudents of SMPNegeri 3Patiwith the total of266respondents.The sample in this study is students inclass VIIICtoVIII H with the total of 60 students. The methods of data collection usedin this study are by using the scale ofself-efficacy and the scale of learning motivation. Alldata analysisuse the application of Statistical Package for Sosial Solution (SPSS) 15 for Windows. The result of study showsthat thereis a significant correlation between thevariable ofself-efficacyand learning motivation. The result ofthe data analysisis obtainedacorrelationcoefficient with r=0.640andp= 0.000. It shows thatthe result issignificantbecause p&lt;0.05. Self-efficacyhave effective contribution on learning motivationisby 41%. It meansthat the higher self-efficacy of students, the higher learning motivation to them. Otherwise, the lower self-efficacy of students, learning motivation of students islowas well. Therefore,hypothesis inthis study is received. Key words: self-efficacy, learning motivation of student.","author":[{"dropping-particle":"","family":"Lestyanto","given":"Trijoko","non-dropping-particle":"","parse-names":false,"suffix":""}],"id":"ITEM-1","issued":{"date-parts":[["2013"]]},"publisher":"Unitersitas Islam Negeri Sunan Kalijaga Yogyakarta","title":"Hubungan Antara Efikasi Diri Dengan Motivasi Belajar Pada Siswa RSBI Kelas VIII SMP Negeri 3 Pati","type":"thesis"},"uris":["http://www.mendeley.com/documents/?uuid=3310bb53-1daf-443f-843c-b8bc4c15b1b5"]}],"mendeley":{"formattedCitation":"(Lestyanto, 2013)","plainTextFormattedCitation":"(Lestyanto, 2013)","previouslyFormattedCitation":"(Lestyanto, 2013)"},"properties":{"noteIndex":0},"schema":"https://github.com/citation-style-language/schema/raw/master/csl-citation.json"}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(Lestyanto, 2013)</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proofErr w:type="spellStart"/>
      <w:r w:rsidR="006D6119">
        <w:rPr>
          <w:rFonts w:ascii="Arial" w:hAnsi="Arial" w:cs="Arial"/>
          <w:sz w:val="20"/>
          <w:szCs w:val="20"/>
        </w:rPr>
        <w:t>terdapat</w:t>
      </w:r>
      <w:proofErr w:type="spellEnd"/>
      <w:r w:rsidR="006D6119">
        <w:rPr>
          <w:rFonts w:ascii="Arial" w:hAnsi="Arial" w:cs="Arial"/>
          <w:sz w:val="20"/>
          <w:szCs w:val="20"/>
        </w:rPr>
        <w:t xml:space="preserve"> </w:t>
      </w:r>
      <w:proofErr w:type="spellStart"/>
      <w:r w:rsidR="006D6119">
        <w:rPr>
          <w:rFonts w:ascii="Arial" w:hAnsi="Arial" w:cs="Arial"/>
          <w:sz w:val="20"/>
          <w:szCs w:val="20"/>
        </w:rPr>
        <w:t>korelasi</w:t>
      </w:r>
      <w:proofErr w:type="spellEnd"/>
      <w:r w:rsidR="006D6119">
        <w:rPr>
          <w:rFonts w:ascii="Arial" w:hAnsi="Arial" w:cs="Arial"/>
          <w:sz w:val="20"/>
          <w:szCs w:val="20"/>
        </w:rPr>
        <w:t xml:space="preserve"> </w:t>
      </w:r>
      <w:proofErr w:type="spellStart"/>
      <w:r w:rsidR="006D6119">
        <w:rPr>
          <w:rFonts w:ascii="Arial" w:hAnsi="Arial" w:cs="Arial"/>
          <w:sz w:val="20"/>
          <w:szCs w:val="20"/>
        </w:rPr>
        <w:t>positif</w:t>
      </w:r>
      <w:proofErr w:type="spellEnd"/>
      <w:r w:rsidR="006D6119">
        <w:rPr>
          <w:rFonts w:ascii="Arial" w:hAnsi="Arial" w:cs="Arial"/>
          <w:sz w:val="20"/>
          <w:szCs w:val="20"/>
        </w:rPr>
        <w:t xml:space="preserve"> </w:t>
      </w:r>
      <w:proofErr w:type="spellStart"/>
      <w:r w:rsidR="006D6119">
        <w:rPr>
          <w:rFonts w:ascii="Arial" w:hAnsi="Arial" w:cs="Arial"/>
          <w:sz w:val="20"/>
          <w:szCs w:val="20"/>
        </w:rPr>
        <w:t>antara</w:t>
      </w:r>
      <w:proofErr w:type="spellEnd"/>
      <w:r w:rsidR="006D6119">
        <w:rPr>
          <w:rFonts w:ascii="Arial" w:hAnsi="Arial" w:cs="Arial"/>
          <w:sz w:val="20"/>
          <w:szCs w:val="20"/>
        </w:rPr>
        <w:t xml:space="preserve"> </w:t>
      </w:r>
      <w:proofErr w:type="spellStart"/>
      <w:r w:rsidR="006D6119" w:rsidRPr="006D6119">
        <w:rPr>
          <w:rFonts w:ascii="Arial" w:hAnsi="Arial" w:cs="Arial"/>
          <w:i/>
          <w:iCs/>
          <w:sz w:val="20"/>
          <w:szCs w:val="20"/>
        </w:rPr>
        <w:t>self efficacy</w:t>
      </w:r>
      <w:proofErr w:type="spellEnd"/>
      <w:r w:rsidR="006D6119">
        <w:rPr>
          <w:rFonts w:ascii="Arial" w:hAnsi="Arial" w:cs="Arial"/>
          <w:sz w:val="20"/>
          <w:szCs w:val="20"/>
        </w:rPr>
        <w:t xml:space="preserve"> dan </w:t>
      </w:r>
      <w:proofErr w:type="spellStart"/>
      <w:r w:rsidR="006D6119">
        <w:rPr>
          <w:rFonts w:ascii="Arial" w:hAnsi="Arial" w:cs="Arial"/>
          <w:sz w:val="20"/>
          <w:szCs w:val="20"/>
        </w:rPr>
        <w:t>motivasi</w:t>
      </w:r>
      <w:proofErr w:type="spellEnd"/>
      <w:r w:rsidR="006D6119">
        <w:rPr>
          <w:rFonts w:ascii="Arial" w:hAnsi="Arial" w:cs="Arial"/>
          <w:sz w:val="20"/>
          <w:szCs w:val="20"/>
        </w:rPr>
        <w:t xml:space="preserve"> </w:t>
      </w:r>
      <w:proofErr w:type="spellStart"/>
      <w:r w:rsidR="006D6119">
        <w:rPr>
          <w:rFonts w:ascii="Arial" w:hAnsi="Arial" w:cs="Arial"/>
          <w:sz w:val="20"/>
          <w:szCs w:val="20"/>
        </w:rPr>
        <w:t>belajar</w:t>
      </w:r>
      <w:proofErr w:type="spellEnd"/>
      <w:r w:rsidR="006D6119">
        <w:rPr>
          <w:rFonts w:ascii="Arial" w:hAnsi="Arial" w:cs="Arial"/>
          <w:sz w:val="20"/>
          <w:szCs w:val="20"/>
        </w:rPr>
        <w:t xml:space="preserve"> </w:t>
      </w:r>
      <w:proofErr w:type="spellStart"/>
      <w:r w:rsidR="006D6119">
        <w:rPr>
          <w:rFonts w:ascii="Arial" w:hAnsi="Arial" w:cs="Arial"/>
          <w:sz w:val="20"/>
          <w:szCs w:val="20"/>
        </w:rPr>
        <w:t>dengan</w:t>
      </w:r>
      <w:proofErr w:type="spellEnd"/>
      <w:r w:rsidR="006D6119">
        <w:rPr>
          <w:rFonts w:ascii="Arial" w:hAnsi="Arial" w:cs="Arial"/>
          <w:sz w:val="20"/>
          <w:szCs w:val="20"/>
        </w:rPr>
        <w:t xml:space="preserve"> </w:t>
      </w:r>
      <w:proofErr w:type="spellStart"/>
      <w:r w:rsidR="006D6119">
        <w:rPr>
          <w:rFonts w:ascii="Arial" w:hAnsi="Arial" w:cs="Arial"/>
          <w:sz w:val="20"/>
          <w:szCs w:val="20"/>
        </w:rPr>
        <w:t>kontribusi</w:t>
      </w:r>
      <w:proofErr w:type="spellEnd"/>
      <w:r w:rsidR="006D6119">
        <w:rPr>
          <w:rFonts w:ascii="Arial" w:hAnsi="Arial" w:cs="Arial"/>
          <w:sz w:val="20"/>
          <w:szCs w:val="20"/>
        </w:rPr>
        <w:t xml:space="preserve"> </w:t>
      </w:r>
      <w:proofErr w:type="spellStart"/>
      <w:r w:rsidR="006D6119">
        <w:rPr>
          <w:rFonts w:ascii="Arial" w:hAnsi="Arial" w:cs="Arial"/>
          <w:sz w:val="20"/>
          <w:szCs w:val="20"/>
        </w:rPr>
        <w:t>sebesar</w:t>
      </w:r>
      <w:proofErr w:type="spellEnd"/>
      <w:r w:rsidR="006D6119">
        <w:rPr>
          <w:rFonts w:ascii="Arial" w:hAnsi="Arial" w:cs="Arial"/>
          <w:sz w:val="20"/>
          <w:szCs w:val="20"/>
        </w:rPr>
        <w:t xml:space="preserve"> 41%. </w:t>
      </w:r>
      <w:proofErr w:type="spellStart"/>
      <w:r w:rsidR="006D6119">
        <w:rPr>
          <w:rStyle w:val="markedcontent"/>
          <w:rFonts w:ascii="Arial" w:hAnsi="Arial" w:cs="Arial"/>
          <w:sz w:val="20"/>
          <w:szCs w:val="20"/>
        </w:rPr>
        <w:t>Temuan</w:t>
      </w:r>
      <w:proofErr w:type="spellEnd"/>
      <w:r w:rsidR="006D6119">
        <w:rPr>
          <w:rStyle w:val="markedcontent"/>
          <w:rFonts w:ascii="Arial" w:hAnsi="Arial" w:cs="Arial"/>
          <w:sz w:val="20"/>
          <w:szCs w:val="20"/>
        </w:rPr>
        <w:t xml:space="preserve"> lain yang </w:t>
      </w:r>
      <w:proofErr w:type="spellStart"/>
      <w:r w:rsidR="006D6119">
        <w:rPr>
          <w:rStyle w:val="markedcontent"/>
          <w:rFonts w:ascii="Arial" w:hAnsi="Arial" w:cs="Arial"/>
          <w:sz w:val="20"/>
          <w:szCs w:val="20"/>
        </w:rPr>
        <w:t>dikaji</w:t>
      </w:r>
      <w:proofErr w:type="spellEnd"/>
      <w:r w:rsidRPr="00A8177E">
        <w:rPr>
          <w:rStyle w:val="markedcontent"/>
          <w:rFonts w:ascii="Arial" w:hAnsi="Arial" w:cs="Arial"/>
          <w:sz w:val="20"/>
          <w:szCs w:val="20"/>
          <w:lang w:val="id-ID"/>
        </w:rPr>
        <w:t xml:space="preserve"> oleh </w:t>
      </w:r>
      <w:r w:rsidRPr="00A8177E">
        <w:rPr>
          <w:rStyle w:val="markedcontent"/>
          <w:rFonts w:ascii="Arial" w:hAnsi="Arial" w:cs="Arial"/>
          <w:sz w:val="20"/>
          <w:szCs w:val="20"/>
          <w:lang w:val="id-ID"/>
        </w:rPr>
        <w:fldChar w:fldCharType="begin" w:fldLock="1"/>
      </w:r>
      <w:r w:rsidRPr="00A8177E">
        <w:rPr>
          <w:rStyle w:val="markedcontent"/>
          <w:rFonts w:ascii="Arial" w:hAnsi="Arial" w:cs="Arial"/>
          <w:sz w:val="20"/>
          <w:szCs w:val="20"/>
          <w:lang w:val="id-ID"/>
        </w:rPr>
        <w:instrText>ADDIN CSL_CITATION {"citationItems":[{"id":"ITEM-1","itemData":{"ISSN":"2302-9803","abstract":"This study aims to determine how much the relationship of self effecacy on student motivation in learning mathematics. The results of the product moment correlation test was found 0.715 with a large relationship between self efficacy and student motivation at 51.20%. In testing the hypothesis it was obtained tcount = 6.476 with the value of sig. 0,000 &lt;α = 0.05 so that Ho is rejected and accept H1, meaning that there is a relationship between self efficacy and student motivation in learning mathematics.","author":[{"dropping-particle":"","family":"Zega","given":"Yulisman","non-dropping-particle":"","parse-names":false,"suffix":""}],"container-title":"Didaktik","id":"ITEM-1","issue":"1","issued":{"date-parts":[["2020"]]},"page":"2410-2416","title":"Hubungan self efficacy terhadap motivasi belajar dalam pembelajaran matematika","type":"article-journal","volume":"14"},"uris":["http://www.mendeley.com/documents/?uuid=00b3fdb0-0c6c-438f-b9b1-1f4b7b1328f7"]}],"mendeley":{"formattedCitation":"(Zega, 2020)","plainTextFormattedCitation":"(Zega, 2020)","previouslyFormattedCitation":"(Zega, 2020)"},"properties":{"noteIndex":0},"schema":"https://github.com/citation-style-language/schema/raw/master/csl-citation.json"}</w:instrText>
      </w:r>
      <w:r w:rsidRPr="00A8177E">
        <w:rPr>
          <w:rStyle w:val="markedcontent"/>
          <w:rFonts w:ascii="Arial" w:hAnsi="Arial" w:cs="Arial"/>
          <w:sz w:val="20"/>
          <w:szCs w:val="20"/>
          <w:lang w:val="id-ID"/>
        </w:rPr>
        <w:fldChar w:fldCharType="separate"/>
      </w:r>
      <w:r w:rsidRPr="00A8177E">
        <w:rPr>
          <w:rStyle w:val="markedcontent"/>
          <w:rFonts w:ascii="Arial" w:hAnsi="Arial" w:cs="Arial"/>
          <w:noProof/>
          <w:sz w:val="20"/>
          <w:szCs w:val="20"/>
          <w:lang w:val="id-ID"/>
        </w:rPr>
        <w:t>(Zega, 2020)</w:t>
      </w:r>
      <w:r w:rsidRPr="00A8177E">
        <w:rPr>
          <w:rStyle w:val="markedcontent"/>
          <w:rFonts w:ascii="Arial" w:hAnsi="Arial" w:cs="Arial"/>
          <w:sz w:val="20"/>
          <w:szCs w:val="20"/>
          <w:lang w:val="id-ID"/>
        </w:rPr>
        <w:fldChar w:fldCharType="end"/>
      </w:r>
      <w:r w:rsidR="006D6119">
        <w:rPr>
          <w:rStyle w:val="markedcontent"/>
          <w:rFonts w:ascii="Arial" w:hAnsi="Arial" w:cs="Arial"/>
          <w:sz w:val="20"/>
          <w:szCs w:val="20"/>
        </w:rPr>
        <w:t xml:space="preserve"> yang </w:t>
      </w:r>
      <w:proofErr w:type="spellStart"/>
      <w:r w:rsidR="006D6119">
        <w:rPr>
          <w:rStyle w:val="markedcontent"/>
          <w:rFonts w:ascii="Arial" w:hAnsi="Arial" w:cs="Arial"/>
          <w:sz w:val="20"/>
          <w:szCs w:val="20"/>
        </w:rPr>
        <w:t>mengindikasi</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bahwa</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terdapat</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korelasi</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antara</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self efficacy</w:t>
      </w:r>
      <w:proofErr w:type="spellEnd"/>
      <w:r w:rsidR="006D6119">
        <w:rPr>
          <w:rStyle w:val="markedcontent"/>
          <w:rFonts w:ascii="Arial" w:hAnsi="Arial" w:cs="Arial"/>
          <w:sz w:val="20"/>
          <w:szCs w:val="20"/>
        </w:rPr>
        <w:t xml:space="preserve"> dan </w:t>
      </w:r>
      <w:proofErr w:type="spellStart"/>
      <w:r w:rsidR="006D6119">
        <w:rPr>
          <w:rStyle w:val="markedcontent"/>
          <w:rFonts w:ascii="Arial" w:hAnsi="Arial" w:cs="Arial"/>
          <w:sz w:val="20"/>
          <w:szCs w:val="20"/>
        </w:rPr>
        <w:t>motivasi</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belajar</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siswa</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dalam</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konteks</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pembelajaran</w:t>
      </w:r>
      <w:proofErr w:type="spellEnd"/>
      <w:r w:rsidR="006D6119">
        <w:rPr>
          <w:rStyle w:val="markedcontent"/>
          <w:rFonts w:ascii="Arial" w:hAnsi="Arial" w:cs="Arial"/>
          <w:sz w:val="20"/>
          <w:szCs w:val="20"/>
        </w:rPr>
        <w:t xml:space="preserve"> </w:t>
      </w:r>
      <w:proofErr w:type="spellStart"/>
      <w:r w:rsidR="006D6119">
        <w:rPr>
          <w:rStyle w:val="markedcontent"/>
          <w:rFonts w:ascii="Arial" w:hAnsi="Arial" w:cs="Arial"/>
          <w:sz w:val="20"/>
          <w:szCs w:val="20"/>
        </w:rPr>
        <w:t>matematika</w:t>
      </w:r>
      <w:proofErr w:type="spellEnd"/>
      <w:r w:rsidRPr="00A8177E">
        <w:rPr>
          <w:rFonts w:ascii="Arial" w:hAnsi="Arial" w:cs="Arial"/>
          <w:sz w:val="20"/>
          <w:szCs w:val="20"/>
          <w:lang w:val="id-ID"/>
        </w:rPr>
        <w:t xml:space="preserve">. </w:t>
      </w:r>
    </w:p>
    <w:p w14:paraId="24DC4A2C" w14:textId="783B6B05" w:rsidR="002D3F5C" w:rsidRPr="00A8177E" w:rsidRDefault="002D3F5C" w:rsidP="002D3F5C">
      <w:pPr>
        <w:autoSpaceDE w:val="0"/>
        <w:autoSpaceDN w:val="0"/>
        <w:adjustRightInd w:val="0"/>
        <w:spacing w:after="0"/>
        <w:ind w:right="411" w:firstLine="709"/>
        <w:jc w:val="both"/>
        <w:rPr>
          <w:rFonts w:ascii="Arial" w:hAnsi="Arial" w:cs="Arial"/>
          <w:sz w:val="20"/>
          <w:szCs w:val="20"/>
        </w:rPr>
      </w:pPr>
      <w:r w:rsidRPr="00A8177E">
        <w:rPr>
          <w:rFonts w:ascii="Arial" w:hAnsi="Arial" w:cs="Arial"/>
          <w:sz w:val="20"/>
          <w:szCs w:val="20"/>
          <w:lang w:val="id-ID"/>
        </w:rPr>
        <w:t>Selain motivasi intrinsik, ada motivasi ekstinsik yang mana salah satunya ada peran dari orang tua</w:t>
      </w:r>
      <w:r>
        <w:rPr>
          <w:rFonts w:ascii="Arial" w:hAnsi="Arial" w:cs="Arial"/>
          <w:sz w:val="20"/>
          <w:szCs w:val="20"/>
          <w:lang w:val="id-ID"/>
        </w:rPr>
        <w:t>,</w:t>
      </w:r>
      <w:r w:rsidRPr="00A8177E">
        <w:rPr>
          <w:rFonts w:ascii="Arial" w:hAnsi="Arial" w:cs="Arial"/>
          <w:sz w:val="20"/>
          <w:szCs w:val="20"/>
          <w:lang w:val="id-ID"/>
        </w:rPr>
        <w:t xml:space="preserve"> yang mana hal tersebut juga dapat dikatakan bahwa salah satu pendorong tejadinya motivasi belajar adalah kelekatan antara orang tua dan siswa. </w:t>
      </w:r>
      <w:r w:rsidRPr="001D02AA">
        <w:rPr>
          <w:rFonts w:ascii="Arial" w:hAnsi="Arial" w:cs="Arial"/>
          <w:sz w:val="20"/>
          <w:szCs w:val="20"/>
        </w:rPr>
        <w:t xml:space="preserve">Peran </w:t>
      </w:r>
      <w:proofErr w:type="spellStart"/>
      <w:r w:rsidRPr="001D02AA">
        <w:rPr>
          <w:rFonts w:ascii="Arial" w:hAnsi="Arial" w:cs="Arial"/>
          <w:sz w:val="20"/>
          <w:szCs w:val="20"/>
        </w:rPr>
        <w:t>keluarga</w:t>
      </w:r>
      <w:proofErr w:type="spellEnd"/>
      <w:r w:rsidRPr="001D02AA">
        <w:rPr>
          <w:rFonts w:ascii="Arial" w:hAnsi="Arial" w:cs="Arial"/>
          <w:sz w:val="20"/>
          <w:szCs w:val="20"/>
        </w:rPr>
        <w:t xml:space="preserve"> </w:t>
      </w:r>
      <w:proofErr w:type="spellStart"/>
      <w:r w:rsidRPr="001D02AA">
        <w:rPr>
          <w:rFonts w:ascii="Arial" w:hAnsi="Arial" w:cs="Arial"/>
          <w:sz w:val="20"/>
          <w:szCs w:val="20"/>
        </w:rPr>
        <w:t>tidak</w:t>
      </w:r>
      <w:proofErr w:type="spellEnd"/>
      <w:r w:rsidRPr="001D02AA">
        <w:rPr>
          <w:rFonts w:ascii="Arial" w:hAnsi="Arial" w:cs="Arial"/>
          <w:sz w:val="20"/>
          <w:szCs w:val="20"/>
        </w:rPr>
        <w:t xml:space="preserve"> </w:t>
      </w:r>
      <w:proofErr w:type="spellStart"/>
      <w:r w:rsidRPr="001D02AA">
        <w:rPr>
          <w:rFonts w:ascii="Arial" w:hAnsi="Arial" w:cs="Arial"/>
          <w:sz w:val="20"/>
          <w:szCs w:val="20"/>
        </w:rPr>
        <w:t>terbatas</w:t>
      </w:r>
      <w:proofErr w:type="spellEnd"/>
      <w:r w:rsidRPr="001D02AA">
        <w:rPr>
          <w:rFonts w:ascii="Arial" w:hAnsi="Arial" w:cs="Arial"/>
          <w:sz w:val="20"/>
          <w:szCs w:val="20"/>
        </w:rPr>
        <w:t xml:space="preserve"> pada </w:t>
      </w:r>
      <w:proofErr w:type="spellStart"/>
      <w:r w:rsidRPr="001D02AA">
        <w:rPr>
          <w:rFonts w:ascii="Arial" w:hAnsi="Arial" w:cs="Arial"/>
          <w:sz w:val="20"/>
          <w:szCs w:val="20"/>
        </w:rPr>
        <w:t>pemenuhan</w:t>
      </w:r>
      <w:proofErr w:type="spellEnd"/>
      <w:r w:rsidRPr="001D02AA">
        <w:rPr>
          <w:rFonts w:ascii="Arial" w:hAnsi="Arial" w:cs="Arial"/>
          <w:sz w:val="20"/>
          <w:szCs w:val="20"/>
        </w:rPr>
        <w:t xml:space="preserve"> </w:t>
      </w:r>
      <w:proofErr w:type="spellStart"/>
      <w:r w:rsidRPr="001D02AA">
        <w:rPr>
          <w:rFonts w:ascii="Arial" w:hAnsi="Arial" w:cs="Arial"/>
          <w:sz w:val="20"/>
          <w:szCs w:val="20"/>
        </w:rPr>
        <w:t>kebutuhan</w:t>
      </w:r>
      <w:proofErr w:type="spellEnd"/>
      <w:r w:rsidRPr="001D02AA">
        <w:rPr>
          <w:rFonts w:ascii="Arial" w:hAnsi="Arial" w:cs="Arial"/>
          <w:sz w:val="20"/>
          <w:szCs w:val="20"/>
        </w:rPr>
        <w:t xml:space="preserve"> </w:t>
      </w:r>
      <w:proofErr w:type="spellStart"/>
      <w:r w:rsidRPr="001D02AA">
        <w:rPr>
          <w:rFonts w:ascii="Arial" w:hAnsi="Arial" w:cs="Arial"/>
          <w:sz w:val="20"/>
          <w:szCs w:val="20"/>
        </w:rPr>
        <w:t>biologis</w:t>
      </w:r>
      <w:proofErr w:type="spellEnd"/>
      <w:r w:rsidRPr="001D02AA">
        <w:rPr>
          <w:rFonts w:ascii="Arial" w:hAnsi="Arial" w:cs="Arial"/>
          <w:sz w:val="20"/>
          <w:szCs w:val="20"/>
        </w:rPr>
        <w:t xml:space="preserve"> </w:t>
      </w:r>
      <w:proofErr w:type="spellStart"/>
      <w:r w:rsidRPr="001D02AA">
        <w:rPr>
          <w:rFonts w:ascii="Arial" w:hAnsi="Arial" w:cs="Arial"/>
          <w:sz w:val="20"/>
          <w:szCs w:val="20"/>
        </w:rPr>
        <w:t>semata</w:t>
      </w:r>
      <w:proofErr w:type="spellEnd"/>
      <w:r w:rsidRPr="001D02AA">
        <w:rPr>
          <w:rFonts w:ascii="Arial" w:hAnsi="Arial" w:cs="Arial"/>
          <w:sz w:val="20"/>
          <w:szCs w:val="20"/>
        </w:rPr>
        <w:t xml:space="preserve">, </w:t>
      </w:r>
      <w:proofErr w:type="spellStart"/>
      <w:r w:rsidRPr="001D02AA">
        <w:rPr>
          <w:rFonts w:ascii="Arial" w:hAnsi="Arial" w:cs="Arial"/>
          <w:sz w:val="20"/>
          <w:szCs w:val="20"/>
        </w:rPr>
        <w:t>tetapi</w:t>
      </w:r>
      <w:proofErr w:type="spellEnd"/>
      <w:r w:rsidRPr="001D02AA">
        <w:rPr>
          <w:rFonts w:ascii="Arial" w:hAnsi="Arial" w:cs="Arial"/>
          <w:sz w:val="20"/>
          <w:szCs w:val="20"/>
        </w:rPr>
        <w:t xml:space="preserve"> juga </w:t>
      </w:r>
      <w:proofErr w:type="spellStart"/>
      <w:r w:rsidRPr="001D02AA">
        <w:rPr>
          <w:rFonts w:ascii="Arial" w:hAnsi="Arial" w:cs="Arial"/>
          <w:sz w:val="20"/>
          <w:szCs w:val="20"/>
        </w:rPr>
        <w:t>meliputi</w:t>
      </w:r>
      <w:proofErr w:type="spellEnd"/>
      <w:r w:rsidRPr="001D02AA">
        <w:rPr>
          <w:rFonts w:ascii="Arial" w:hAnsi="Arial" w:cs="Arial"/>
          <w:sz w:val="20"/>
          <w:szCs w:val="20"/>
        </w:rPr>
        <w:t xml:space="preserve"> </w:t>
      </w:r>
      <w:proofErr w:type="spellStart"/>
      <w:r w:rsidRPr="001D02AA">
        <w:rPr>
          <w:rFonts w:ascii="Arial" w:hAnsi="Arial" w:cs="Arial"/>
          <w:sz w:val="20"/>
          <w:szCs w:val="20"/>
        </w:rPr>
        <w:t>kebutuhan</w:t>
      </w:r>
      <w:proofErr w:type="spellEnd"/>
      <w:r w:rsidRPr="001D02AA">
        <w:rPr>
          <w:rFonts w:ascii="Arial" w:hAnsi="Arial" w:cs="Arial"/>
          <w:sz w:val="20"/>
          <w:szCs w:val="20"/>
        </w:rPr>
        <w:t xml:space="preserve"> </w:t>
      </w:r>
      <w:proofErr w:type="spellStart"/>
      <w:r w:rsidRPr="001D02AA">
        <w:rPr>
          <w:rFonts w:ascii="Arial" w:hAnsi="Arial" w:cs="Arial"/>
          <w:sz w:val="20"/>
          <w:szCs w:val="20"/>
        </w:rPr>
        <w:t>psikologis</w:t>
      </w:r>
      <w:proofErr w:type="spellEnd"/>
      <w:r w:rsidRPr="001D02AA">
        <w:rPr>
          <w:rFonts w:ascii="Arial" w:hAnsi="Arial" w:cs="Arial"/>
          <w:sz w:val="20"/>
          <w:szCs w:val="20"/>
        </w:rPr>
        <w:t xml:space="preserve"> dan </w:t>
      </w:r>
      <w:proofErr w:type="spellStart"/>
      <w:r w:rsidRPr="001D02AA">
        <w:rPr>
          <w:rFonts w:ascii="Arial" w:hAnsi="Arial" w:cs="Arial"/>
          <w:sz w:val="20"/>
          <w:szCs w:val="20"/>
        </w:rPr>
        <w:t>sosiologis</w:t>
      </w:r>
      <w:proofErr w:type="spellEnd"/>
      <w:r w:rsidRPr="001D02AA">
        <w:rPr>
          <w:rFonts w:ascii="Arial" w:hAnsi="Arial" w:cs="Arial"/>
          <w:sz w:val="20"/>
          <w:szCs w:val="20"/>
        </w:rPr>
        <w:t xml:space="preserve">, yang </w:t>
      </w:r>
      <w:proofErr w:type="spellStart"/>
      <w:r w:rsidRPr="001D02AA">
        <w:rPr>
          <w:rFonts w:ascii="Arial" w:hAnsi="Arial" w:cs="Arial"/>
          <w:sz w:val="20"/>
          <w:szCs w:val="20"/>
        </w:rPr>
        <w:t>termanifestasi</w:t>
      </w:r>
      <w:proofErr w:type="spellEnd"/>
      <w:r w:rsidRPr="001D02AA">
        <w:rPr>
          <w:rFonts w:ascii="Arial" w:hAnsi="Arial" w:cs="Arial"/>
          <w:sz w:val="20"/>
          <w:szCs w:val="20"/>
        </w:rPr>
        <w:t xml:space="preserve"> </w:t>
      </w:r>
      <w:proofErr w:type="spellStart"/>
      <w:r w:rsidRPr="001D02AA">
        <w:rPr>
          <w:rFonts w:ascii="Arial" w:hAnsi="Arial" w:cs="Arial"/>
          <w:sz w:val="20"/>
          <w:szCs w:val="20"/>
        </w:rPr>
        <w:t>dalam</w:t>
      </w:r>
      <w:proofErr w:type="spellEnd"/>
      <w:r w:rsidRPr="001D02AA">
        <w:rPr>
          <w:rFonts w:ascii="Arial" w:hAnsi="Arial" w:cs="Arial"/>
          <w:sz w:val="20"/>
          <w:szCs w:val="20"/>
        </w:rPr>
        <w:t xml:space="preserve"> </w:t>
      </w:r>
      <w:proofErr w:type="spellStart"/>
      <w:r w:rsidRPr="001D02AA">
        <w:rPr>
          <w:rFonts w:ascii="Arial" w:hAnsi="Arial" w:cs="Arial"/>
          <w:sz w:val="20"/>
          <w:szCs w:val="20"/>
        </w:rPr>
        <w:t>terjalinnya</w:t>
      </w:r>
      <w:proofErr w:type="spellEnd"/>
      <w:r w:rsidRPr="001D02AA">
        <w:rPr>
          <w:rFonts w:ascii="Arial" w:hAnsi="Arial" w:cs="Arial"/>
          <w:sz w:val="20"/>
          <w:szCs w:val="20"/>
        </w:rPr>
        <w:t xml:space="preserve"> </w:t>
      </w:r>
      <w:proofErr w:type="spellStart"/>
      <w:r w:rsidRPr="001D02AA">
        <w:rPr>
          <w:rFonts w:ascii="Arial" w:hAnsi="Arial" w:cs="Arial"/>
          <w:sz w:val="20"/>
          <w:szCs w:val="20"/>
        </w:rPr>
        <w:t>ikatan</w:t>
      </w:r>
      <w:proofErr w:type="spellEnd"/>
      <w:r w:rsidRPr="001D02AA">
        <w:rPr>
          <w:rFonts w:ascii="Arial" w:hAnsi="Arial" w:cs="Arial"/>
          <w:sz w:val="20"/>
          <w:szCs w:val="20"/>
        </w:rPr>
        <w:t xml:space="preserve"> yang </w:t>
      </w:r>
      <w:proofErr w:type="spellStart"/>
      <w:r w:rsidRPr="001D02AA">
        <w:rPr>
          <w:rFonts w:ascii="Arial" w:hAnsi="Arial" w:cs="Arial"/>
          <w:sz w:val="20"/>
          <w:szCs w:val="20"/>
        </w:rPr>
        <w:t>aman</w:t>
      </w:r>
      <w:proofErr w:type="spellEnd"/>
      <w:r w:rsidRPr="001D02AA">
        <w:rPr>
          <w:rFonts w:ascii="Arial" w:hAnsi="Arial" w:cs="Arial"/>
          <w:sz w:val="20"/>
          <w:szCs w:val="20"/>
        </w:rPr>
        <w:t xml:space="preserve"> </w:t>
      </w:r>
      <w:proofErr w:type="spellStart"/>
      <w:r w:rsidRPr="001D02AA">
        <w:rPr>
          <w:rFonts w:ascii="Arial" w:hAnsi="Arial" w:cs="Arial"/>
          <w:sz w:val="20"/>
          <w:szCs w:val="20"/>
        </w:rPr>
        <w:t>antara</w:t>
      </w:r>
      <w:proofErr w:type="spellEnd"/>
      <w:r w:rsidRPr="001D02AA">
        <w:rPr>
          <w:rFonts w:ascii="Arial" w:hAnsi="Arial" w:cs="Arial"/>
          <w:sz w:val="20"/>
          <w:szCs w:val="20"/>
        </w:rPr>
        <w:t xml:space="preserve"> </w:t>
      </w:r>
      <w:proofErr w:type="spellStart"/>
      <w:r w:rsidRPr="001D02AA">
        <w:rPr>
          <w:rFonts w:ascii="Arial" w:hAnsi="Arial" w:cs="Arial"/>
          <w:sz w:val="20"/>
          <w:szCs w:val="20"/>
        </w:rPr>
        <w:t>anak</w:t>
      </w:r>
      <w:proofErr w:type="spellEnd"/>
      <w:r w:rsidRPr="001D02AA">
        <w:rPr>
          <w:rFonts w:ascii="Arial" w:hAnsi="Arial" w:cs="Arial"/>
          <w:sz w:val="20"/>
          <w:szCs w:val="20"/>
        </w:rPr>
        <w:t xml:space="preserve"> dan orang </w:t>
      </w:r>
      <w:proofErr w:type="spellStart"/>
      <w:r w:rsidRPr="001D02AA">
        <w:rPr>
          <w:rFonts w:ascii="Arial" w:hAnsi="Arial" w:cs="Arial"/>
          <w:sz w:val="20"/>
          <w:szCs w:val="20"/>
        </w:rPr>
        <w:t>tua</w:t>
      </w:r>
      <w:proofErr w:type="spellEnd"/>
      <w:r w:rsidRPr="00A8177E">
        <w:rPr>
          <w:rFonts w:ascii="Arial" w:hAnsi="Arial" w:cs="Arial"/>
          <w:sz w:val="20"/>
          <w:szCs w:val="20"/>
          <w:lang w:val="id-ID"/>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{"citationItems":[{"id":"ITEM-1","itemData":{"DOI":"https://doi.org/10.24853/yby.3.2.97-107","abstract":"Tujuan dari penelitian adalah untuk memperoleh gambaran mengenai kelekatan antara anak dan orang tua dengan kemampuan sosial pada anak usia dini usia 8 tahun. Penelitian ini menggunakan metode kuantitatif dengan pendekatan korelasional. Populasi penelitian adalah anak usia 8 tahun. Sampel penelitian sebanyak 56 anak yang dipilih secara acak (random sampling).Pengumpulan data dilakukan dengan menggunakan instrumen angket. Hasil penelitian menunjukkan bahwa kelekatan (X) mempunyai hubungan yang positif dengan kemampuan sosial (Y). Kesimpulan dari penelitian ini adalah, kelekatan antara anak dengan orang tua, memiliki peran penting terhadap kemampuan social anak. Penelitian memberikan rekomendasi kepada orang tua agar menjalin kelekatan dengan anak sehingga dapat menghadirkan diri di hadapan anak sebagai sosok yang dapat diteladani yang pada akhirnya anak dapat menyesuaikan diri dengan lingkungan sosial dimana anak berada.","author":[{"dropping-particle":"","family":"Rahmatunnisa","given":"Sriyanti","non-dropping-particle":"","parse-names":false,"suffix":""}],"container-title":"Jurnal Pendidikan Anak Usia Dini","id":"ITEM-1","issue":"2","issued":{"date-parts":[["2019"]]},"page":"97-107","title":"Kelekatan antara anak dan orang tua dengan kemampuan sosial","type":"article-journal","volume":"3"},"uris":["http://www.mendeley.com/documents/?uuid=518a3d5d-d448-4c40-8042-6931494ff5af"]}],"mendeley":{"formattedCitation":"(Rahmatunnisa, 2019)","plainTextFormattedCitation":"(Rahmatunnisa, 2019)","previouslyFormattedCitation":"(Rahmatunnisa,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(Rahmatunnisa, 2019)</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r w:rsidRPr="00A8177E">
        <w:rPr>
          <w:rFonts w:ascii="Arial" w:hAnsi="Arial" w:cs="Arial"/>
          <w:sz w:val="20"/>
          <w:szCs w:val="20"/>
        </w:rPr>
        <w:t xml:space="preserve">Ainsworth </w:t>
      </w:r>
      <w:proofErr w:type="spellStart"/>
      <w:r w:rsidRPr="00A8177E">
        <w:rPr>
          <w:rFonts w:ascii="Arial" w:hAnsi="Arial" w:cs="Arial"/>
          <w:sz w:val="20"/>
          <w:szCs w:val="20"/>
        </w:rPr>
        <w:t>dalam</w:t>
      </w:r>
      <w:proofErr w:type="spellEnd"/>
      <w:r w:rsidRPr="00A8177E">
        <w:rPr>
          <w:rFonts w:ascii="Arial" w:hAnsi="Arial" w:cs="Arial"/>
          <w:sz w:val="20"/>
          <w:szCs w:val="20"/>
        </w:rPr>
        <w:t xml:space="preserve"> </w:t>
      </w:r>
      <w:r w:rsidRPr="00A8177E">
        <w:rPr>
          <w:rFonts w:ascii="Arial" w:hAnsi="Arial" w:cs="Arial"/>
          <w:sz w:val="20"/>
          <w:szCs w:val="20"/>
        </w:rPr>
        <w:fldChar w:fldCharType="begin" w:fldLock="1"/>
      </w:r>
      <w:r w:rsidRPr="00A8177E">
        <w:rPr>
          <w:rFonts w:ascii="Arial" w:hAnsi="Arial" w:cs="Arial"/>
          <w:sz w:val="20"/>
          <w:szCs w:val="20"/>
        </w:rPr>
        <w:instrText>ADDIN CSL_CITATION {"citationItems":[{"id":"ITEM-1","itemData":{"author":[{"dropping-particle":"","family":"Puryanti","given":"Imul","non-dropping-particle":"","parse-names":false,"suffix":""}],"container-title":"Skripsi UNNES","id":"ITEM-1","issued":{"date-parts":[["2013"]]},"number-of-pages":"84","publisher":"Universitas Negeri Semarang","title":"Hubungan kelekatan anak pada ibu dengan kemandirian di sekolah","type":"thesis"},"uris":["http://www.mendeley.com/documents/?uuid=d4d1fadc-b8a0-46b6-a043-e688f2a87478"]}],"mendeley":{"formattedCitation":"(Puryanti, 2013)","plainTextFormattedCitation":"(Puryanti, 2013)","previouslyFormattedCitation":"(Puryanti, 2013)"},"properties":{"noteIndex":0},"schema":"https://github.com/citation-style-language/schema/raw/master/csl-citation.json"}</w:instrText>
      </w:r>
      <w:r w:rsidRPr="00A8177E">
        <w:rPr>
          <w:rFonts w:ascii="Arial" w:hAnsi="Arial" w:cs="Arial"/>
          <w:sz w:val="20"/>
          <w:szCs w:val="20"/>
        </w:rPr>
        <w:fldChar w:fldCharType="separate"/>
      </w:r>
      <w:r w:rsidRPr="00A8177E">
        <w:rPr>
          <w:rFonts w:ascii="Arial" w:hAnsi="Arial" w:cs="Arial"/>
          <w:noProof/>
          <w:sz w:val="20"/>
          <w:szCs w:val="20"/>
        </w:rPr>
        <w:t>(Puryanti, 2013)</w:t>
      </w:r>
      <w:r w:rsidRPr="00A8177E">
        <w:rPr>
          <w:rFonts w:ascii="Arial" w:hAnsi="Arial" w:cs="Arial"/>
          <w:sz w:val="20"/>
          <w:szCs w:val="20"/>
        </w:rPr>
        <w:fldChar w:fldCharType="end"/>
      </w:r>
      <w:r w:rsidR="004D5CEF">
        <w:rPr>
          <w:rFonts w:ascii="Arial" w:hAnsi="Arial" w:cs="Arial"/>
          <w:sz w:val="20"/>
          <w:szCs w:val="20"/>
        </w:rPr>
        <w:t xml:space="preserve"> </w:t>
      </w:r>
      <w:proofErr w:type="spellStart"/>
      <w:r w:rsidR="004D5CEF">
        <w:rPr>
          <w:rFonts w:ascii="Arial" w:hAnsi="Arial" w:cs="Arial"/>
          <w:sz w:val="20"/>
          <w:szCs w:val="20"/>
        </w:rPr>
        <w:t>menerangkan</w:t>
      </w:r>
      <w:proofErr w:type="spellEnd"/>
      <w:r w:rsidR="004D5CEF">
        <w:rPr>
          <w:rFonts w:ascii="Arial" w:hAnsi="Arial" w:cs="Arial"/>
          <w:sz w:val="20"/>
          <w:szCs w:val="20"/>
        </w:rPr>
        <w:t xml:space="preserve"> </w:t>
      </w:r>
      <w:proofErr w:type="spellStart"/>
      <w:r w:rsidR="004D5CEF">
        <w:rPr>
          <w:rFonts w:ascii="Arial" w:hAnsi="Arial" w:cs="Arial"/>
          <w:sz w:val="20"/>
          <w:szCs w:val="20"/>
        </w:rPr>
        <w:t>bahwa</w:t>
      </w:r>
      <w:proofErr w:type="spellEnd"/>
      <w:r w:rsidR="004D5CEF">
        <w:rPr>
          <w:rFonts w:ascii="Arial" w:hAnsi="Arial" w:cs="Arial"/>
          <w:sz w:val="20"/>
          <w:szCs w:val="20"/>
        </w:rPr>
        <w:t xml:space="preserve"> </w:t>
      </w:r>
      <w:proofErr w:type="spellStart"/>
      <w:r w:rsidR="004D5CEF">
        <w:rPr>
          <w:rFonts w:ascii="Arial" w:hAnsi="Arial" w:cs="Arial"/>
          <w:sz w:val="20"/>
          <w:szCs w:val="20"/>
        </w:rPr>
        <w:t>kelekatan</w:t>
      </w:r>
      <w:proofErr w:type="spellEnd"/>
      <w:r w:rsidR="004D5CEF">
        <w:rPr>
          <w:rFonts w:ascii="Arial" w:hAnsi="Arial" w:cs="Arial"/>
          <w:sz w:val="20"/>
          <w:szCs w:val="20"/>
        </w:rPr>
        <w:t xml:space="preserve"> </w:t>
      </w:r>
      <w:proofErr w:type="spellStart"/>
      <w:r w:rsidR="004D5CEF">
        <w:rPr>
          <w:rFonts w:ascii="Arial" w:hAnsi="Arial" w:cs="Arial"/>
          <w:sz w:val="20"/>
          <w:szCs w:val="20"/>
        </w:rPr>
        <w:t>adalah</w:t>
      </w:r>
      <w:proofErr w:type="spellEnd"/>
      <w:r w:rsidR="004D5CEF">
        <w:rPr>
          <w:rFonts w:ascii="Arial" w:hAnsi="Arial" w:cs="Arial"/>
          <w:sz w:val="20"/>
          <w:szCs w:val="20"/>
        </w:rPr>
        <w:t xml:space="preserve"> </w:t>
      </w:r>
      <w:proofErr w:type="spellStart"/>
      <w:r w:rsidR="004D5CEF">
        <w:rPr>
          <w:rFonts w:ascii="Arial" w:hAnsi="Arial" w:cs="Arial"/>
          <w:sz w:val="20"/>
          <w:szCs w:val="20"/>
        </w:rPr>
        <w:t>ikatan</w:t>
      </w:r>
      <w:proofErr w:type="spellEnd"/>
      <w:r w:rsidR="004D5CEF">
        <w:rPr>
          <w:rFonts w:ascii="Arial" w:hAnsi="Arial" w:cs="Arial"/>
          <w:sz w:val="20"/>
          <w:szCs w:val="20"/>
        </w:rPr>
        <w:t xml:space="preserve"> </w:t>
      </w:r>
      <w:proofErr w:type="spellStart"/>
      <w:r w:rsidR="004D5CEF">
        <w:rPr>
          <w:rFonts w:ascii="Arial" w:hAnsi="Arial" w:cs="Arial"/>
          <w:sz w:val="20"/>
          <w:szCs w:val="20"/>
        </w:rPr>
        <w:t>emosional</w:t>
      </w:r>
      <w:proofErr w:type="spellEnd"/>
      <w:r w:rsidR="004D5CEF">
        <w:rPr>
          <w:rFonts w:ascii="Arial" w:hAnsi="Arial" w:cs="Arial"/>
          <w:sz w:val="20"/>
          <w:szCs w:val="20"/>
        </w:rPr>
        <w:t xml:space="preserve"> yang </w:t>
      </w:r>
      <w:proofErr w:type="spellStart"/>
      <w:r w:rsidR="004D5CEF">
        <w:rPr>
          <w:rFonts w:ascii="Arial" w:hAnsi="Arial" w:cs="Arial"/>
          <w:sz w:val="20"/>
          <w:szCs w:val="20"/>
        </w:rPr>
        <w:t>berbentuk</w:t>
      </w:r>
      <w:proofErr w:type="spellEnd"/>
      <w:r w:rsidR="004D5CEF">
        <w:rPr>
          <w:rFonts w:ascii="Arial" w:hAnsi="Arial" w:cs="Arial"/>
          <w:sz w:val="20"/>
          <w:szCs w:val="20"/>
        </w:rPr>
        <w:t xml:space="preserve"> </w:t>
      </w:r>
      <w:proofErr w:type="spellStart"/>
      <w:r w:rsidR="004D5CEF">
        <w:rPr>
          <w:rFonts w:ascii="Arial" w:hAnsi="Arial" w:cs="Arial"/>
          <w:sz w:val="20"/>
          <w:szCs w:val="20"/>
        </w:rPr>
        <w:t>secara</w:t>
      </w:r>
      <w:proofErr w:type="spellEnd"/>
      <w:r w:rsidR="004D5CEF">
        <w:rPr>
          <w:rFonts w:ascii="Arial" w:hAnsi="Arial" w:cs="Arial"/>
          <w:sz w:val="20"/>
          <w:szCs w:val="20"/>
        </w:rPr>
        <w:t xml:space="preserve"> </w:t>
      </w:r>
      <w:proofErr w:type="spellStart"/>
      <w:r w:rsidR="004D5CEF">
        <w:rPr>
          <w:rFonts w:ascii="Arial" w:hAnsi="Arial" w:cs="Arial"/>
          <w:sz w:val="20"/>
          <w:szCs w:val="20"/>
        </w:rPr>
        <w:t>unik</w:t>
      </w:r>
      <w:proofErr w:type="spellEnd"/>
      <w:r w:rsidR="004D5CEF">
        <w:rPr>
          <w:rFonts w:ascii="Arial" w:hAnsi="Arial" w:cs="Arial"/>
          <w:sz w:val="20"/>
          <w:szCs w:val="20"/>
        </w:rPr>
        <w:t xml:space="preserve">, </w:t>
      </w:r>
      <w:proofErr w:type="spellStart"/>
      <w:r w:rsidR="004D5CEF">
        <w:rPr>
          <w:rFonts w:ascii="Arial" w:hAnsi="Arial" w:cs="Arial"/>
          <w:sz w:val="20"/>
          <w:szCs w:val="20"/>
        </w:rPr>
        <w:t>memelihara</w:t>
      </w:r>
      <w:proofErr w:type="spellEnd"/>
      <w:r w:rsidR="004D5CEF">
        <w:rPr>
          <w:rFonts w:ascii="Arial" w:hAnsi="Arial" w:cs="Arial"/>
          <w:sz w:val="20"/>
          <w:szCs w:val="20"/>
        </w:rPr>
        <w:t xml:space="preserve"> </w:t>
      </w:r>
      <w:proofErr w:type="spellStart"/>
      <w:r w:rsidR="004D5CEF">
        <w:rPr>
          <w:rFonts w:ascii="Arial" w:hAnsi="Arial" w:cs="Arial"/>
          <w:sz w:val="20"/>
          <w:szCs w:val="20"/>
        </w:rPr>
        <w:t>kedekatan</w:t>
      </w:r>
      <w:proofErr w:type="spellEnd"/>
      <w:r w:rsidR="004D5CEF">
        <w:rPr>
          <w:rFonts w:ascii="Arial" w:hAnsi="Arial" w:cs="Arial"/>
          <w:sz w:val="20"/>
          <w:szCs w:val="20"/>
        </w:rPr>
        <w:t xml:space="preserve"> </w:t>
      </w:r>
      <w:proofErr w:type="spellStart"/>
      <w:r w:rsidR="004D5CEF">
        <w:rPr>
          <w:rFonts w:ascii="Arial" w:hAnsi="Arial" w:cs="Arial"/>
          <w:sz w:val="20"/>
          <w:szCs w:val="20"/>
        </w:rPr>
        <w:t>abadi</w:t>
      </w:r>
      <w:proofErr w:type="spellEnd"/>
      <w:r w:rsidR="004D5CEF">
        <w:rPr>
          <w:rFonts w:ascii="Arial" w:hAnsi="Arial" w:cs="Arial"/>
          <w:sz w:val="20"/>
          <w:szCs w:val="20"/>
        </w:rPr>
        <w:t xml:space="preserve"> </w:t>
      </w:r>
      <w:proofErr w:type="spellStart"/>
      <w:r w:rsidR="004D5CEF">
        <w:rPr>
          <w:rFonts w:ascii="Arial" w:hAnsi="Arial" w:cs="Arial"/>
          <w:sz w:val="20"/>
          <w:szCs w:val="20"/>
        </w:rPr>
        <w:t>sepanjang</w:t>
      </w:r>
      <w:proofErr w:type="spellEnd"/>
      <w:r w:rsidR="004D5CEF">
        <w:rPr>
          <w:rFonts w:ascii="Arial" w:hAnsi="Arial" w:cs="Arial"/>
          <w:sz w:val="20"/>
          <w:szCs w:val="20"/>
        </w:rPr>
        <w:t xml:space="preserve"> </w:t>
      </w:r>
      <w:proofErr w:type="spellStart"/>
      <w:r w:rsidR="004D5CEF">
        <w:rPr>
          <w:rFonts w:ascii="Arial" w:hAnsi="Arial" w:cs="Arial"/>
          <w:sz w:val="20"/>
          <w:szCs w:val="20"/>
        </w:rPr>
        <w:t>perjalanan</w:t>
      </w:r>
      <w:proofErr w:type="spellEnd"/>
      <w:r w:rsidR="004D5CEF">
        <w:rPr>
          <w:rFonts w:ascii="Arial" w:hAnsi="Arial" w:cs="Arial"/>
          <w:sz w:val="20"/>
          <w:szCs w:val="20"/>
        </w:rPr>
        <w:t xml:space="preserve">. </w:t>
      </w:r>
      <w:proofErr w:type="spellStart"/>
      <w:r w:rsidR="004D5CEF">
        <w:rPr>
          <w:rFonts w:ascii="Arial" w:hAnsi="Arial" w:cs="Arial"/>
          <w:sz w:val="20"/>
          <w:szCs w:val="20"/>
        </w:rPr>
        <w:t>Konsep</w:t>
      </w:r>
      <w:proofErr w:type="spellEnd"/>
      <w:r w:rsidR="004D5CEF">
        <w:rPr>
          <w:rFonts w:ascii="Arial" w:hAnsi="Arial" w:cs="Arial"/>
          <w:sz w:val="20"/>
          <w:szCs w:val="20"/>
        </w:rPr>
        <w:t xml:space="preserve"> </w:t>
      </w:r>
      <w:proofErr w:type="spellStart"/>
      <w:r w:rsidR="004D5CEF">
        <w:rPr>
          <w:rFonts w:ascii="Arial" w:hAnsi="Arial" w:cs="Arial"/>
          <w:sz w:val="20"/>
          <w:szCs w:val="20"/>
        </w:rPr>
        <w:t>ini</w:t>
      </w:r>
      <w:proofErr w:type="spellEnd"/>
      <w:r w:rsidR="004D5CEF">
        <w:rPr>
          <w:rFonts w:ascii="Arial" w:hAnsi="Arial" w:cs="Arial"/>
          <w:sz w:val="20"/>
          <w:szCs w:val="20"/>
        </w:rPr>
        <w:t xml:space="preserve"> </w:t>
      </w:r>
      <w:proofErr w:type="spellStart"/>
      <w:r w:rsidR="004D5CEF">
        <w:rPr>
          <w:rFonts w:ascii="Arial" w:hAnsi="Arial" w:cs="Arial"/>
          <w:sz w:val="20"/>
          <w:szCs w:val="20"/>
        </w:rPr>
        <w:t>mengacu</w:t>
      </w:r>
      <w:proofErr w:type="spellEnd"/>
      <w:r w:rsidR="004D5CEF">
        <w:rPr>
          <w:rFonts w:ascii="Arial" w:hAnsi="Arial" w:cs="Arial"/>
          <w:sz w:val="20"/>
          <w:szCs w:val="20"/>
        </w:rPr>
        <w:t xml:space="preserve"> pada </w:t>
      </w:r>
      <w:proofErr w:type="spellStart"/>
      <w:r w:rsidR="004D5CEF">
        <w:rPr>
          <w:rFonts w:ascii="Arial" w:hAnsi="Arial" w:cs="Arial"/>
          <w:sz w:val="20"/>
          <w:szCs w:val="20"/>
        </w:rPr>
        <w:t>dimensi</w:t>
      </w:r>
      <w:proofErr w:type="spellEnd"/>
      <w:r w:rsidR="004D5CEF">
        <w:rPr>
          <w:rFonts w:ascii="Arial" w:hAnsi="Arial" w:cs="Arial"/>
          <w:sz w:val="20"/>
          <w:szCs w:val="20"/>
        </w:rPr>
        <w:t xml:space="preserve"> </w:t>
      </w:r>
      <w:proofErr w:type="spellStart"/>
      <w:r w:rsidR="004D5CEF">
        <w:rPr>
          <w:rFonts w:ascii="Arial" w:hAnsi="Arial" w:cs="Arial"/>
          <w:sz w:val="20"/>
          <w:szCs w:val="20"/>
        </w:rPr>
        <w:t>interaksi</w:t>
      </w:r>
      <w:proofErr w:type="spellEnd"/>
      <w:r w:rsidR="004D5CEF">
        <w:rPr>
          <w:rFonts w:ascii="Arial" w:hAnsi="Arial" w:cs="Arial"/>
          <w:sz w:val="20"/>
          <w:szCs w:val="20"/>
        </w:rPr>
        <w:t xml:space="preserve"> </w:t>
      </w:r>
      <w:proofErr w:type="spellStart"/>
      <w:r w:rsidR="004D5CEF">
        <w:rPr>
          <w:rFonts w:ascii="Arial" w:hAnsi="Arial" w:cs="Arial"/>
          <w:sz w:val="20"/>
          <w:szCs w:val="20"/>
        </w:rPr>
        <w:t>antara</w:t>
      </w:r>
      <w:proofErr w:type="spellEnd"/>
      <w:r w:rsidR="004D5CEF">
        <w:rPr>
          <w:rFonts w:ascii="Arial" w:hAnsi="Arial" w:cs="Arial"/>
          <w:sz w:val="20"/>
          <w:szCs w:val="20"/>
        </w:rPr>
        <w:t xml:space="preserve"> orang </w:t>
      </w:r>
      <w:proofErr w:type="spellStart"/>
      <w:r w:rsidR="004D5CEF">
        <w:rPr>
          <w:rFonts w:ascii="Arial" w:hAnsi="Arial" w:cs="Arial"/>
          <w:sz w:val="20"/>
          <w:szCs w:val="20"/>
        </w:rPr>
        <w:t>tua</w:t>
      </w:r>
      <w:proofErr w:type="spellEnd"/>
      <w:r w:rsidR="004D5CEF">
        <w:rPr>
          <w:rFonts w:ascii="Arial" w:hAnsi="Arial" w:cs="Arial"/>
          <w:sz w:val="20"/>
          <w:szCs w:val="20"/>
        </w:rPr>
        <w:t xml:space="preserve"> dan </w:t>
      </w:r>
      <w:proofErr w:type="spellStart"/>
      <w:r w:rsidR="004D5CEF">
        <w:rPr>
          <w:rFonts w:ascii="Arial" w:hAnsi="Arial" w:cs="Arial"/>
          <w:sz w:val="20"/>
          <w:szCs w:val="20"/>
        </w:rPr>
        <w:t>anak</w:t>
      </w:r>
      <w:proofErr w:type="spellEnd"/>
      <w:r w:rsidR="004D5CEF">
        <w:rPr>
          <w:rFonts w:ascii="Arial" w:hAnsi="Arial" w:cs="Arial"/>
          <w:sz w:val="20"/>
          <w:szCs w:val="20"/>
        </w:rPr>
        <w:t xml:space="preserve">, </w:t>
      </w:r>
      <w:proofErr w:type="spellStart"/>
      <w:r w:rsidR="004D5CEF">
        <w:rPr>
          <w:rFonts w:ascii="Arial" w:hAnsi="Arial" w:cs="Arial"/>
          <w:sz w:val="20"/>
          <w:szCs w:val="20"/>
        </w:rPr>
        <w:t>menciptakan</w:t>
      </w:r>
      <w:proofErr w:type="spellEnd"/>
      <w:r w:rsidR="004D5CEF">
        <w:rPr>
          <w:rFonts w:ascii="Arial" w:hAnsi="Arial" w:cs="Arial"/>
          <w:sz w:val="20"/>
          <w:szCs w:val="20"/>
        </w:rPr>
        <w:t xml:space="preserve"> rasa </w:t>
      </w:r>
      <w:proofErr w:type="spellStart"/>
      <w:r w:rsidR="004D5CEF">
        <w:rPr>
          <w:rFonts w:ascii="Arial" w:hAnsi="Arial" w:cs="Arial"/>
          <w:sz w:val="20"/>
          <w:szCs w:val="20"/>
        </w:rPr>
        <w:t>aman</w:t>
      </w:r>
      <w:proofErr w:type="spellEnd"/>
      <w:r w:rsidR="004D5CEF">
        <w:rPr>
          <w:rFonts w:ascii="Arial" w:hAnsi="Arial" w:cs="Arial"/>
          <w:sz w:val="20"/>
          <w:szCs w:val="20"/>
        </w:rPr>
        <w:t xml:space="preserve">, </w:t>
      </w:r>
      <w:proofErr w:type="spellStart"/>
      <w:r w:rsidR="004D5CEF">
        <w:rPr>
          <w:rFonts w:ascii="Arial" w:hAnsi="Arial" w:cs="Arial"/>
          <w:sz w:val="20"/>
          <w:szCs w:val="20"/>
        </w:rPr>
        <w:t>jaminan</w:t>
      </w:r>
      <w:proofErr w:type="spellEnd"/>
      <w:r w:rsidR="004D5CEF">
        <w:rPr>
          <w:rFonts w:ascii="Arial" w:hAnsi="Arial" w:cs="Arial"/>
          <w:sz w:val="20"/>
          <w:szCs w:val="20"/>
        </w:rPr>
        <w:t xml:space="preserve"> </w:t>
      </w:r>
      <w:proofErr w:type="spellStart"/>
      <w:r w:rsidR="004D5CEF">
        <w:rPr>
          <w:rFonts w:ascii="Arial" w:hAnsi="Arial" w:cs="Arial"/>
          <w:sz w:val="20"/>
          <w:szCs w:val="20"/>
        </w:rPr>
        <w:t>serta</w:t>
      </w:r>
      <w:proofErr w:type="spellEnd"/>
      <w:r w:rsidR="004D5CEF">
        <w:rPr>
          <w:rFonts w:ascii="Arial" w:hAnsi="Arial" w:cs="Arial"/>
          <w:sz w:val="20"/>
          <w:szCs w:val="20"/>
        </w:rPr>
        <w:t xml:space="preserve"> </w:t>
      </w:r>
      <w:proofErr w:type="spellStart"/>
      <w:r w:rsidR="004D5CEF">
        <w:rPr>
          <w:rFonts w:ascii="Arial" w:hAnsi="Arial" w:cs="Arial"/>
          <w:sz w:val="20"/>
          <w:szCs w:val="20"/>
        </w:rPr>
        <w:t>perlindungan</w:t>
      </w:r>
      <w:proofErr w:type="spellEnd"/>
      <w:r w:rsidR="004D5CEF">
        <w:rPr>
          <w:rFonts w:ascii="Arial" w:hAnsi="Arial" w:cs="Arial"/>
          <w:sz w:val="20"/>
          <w:szCs w:val="20"/>
        </w:rPr>
        <w:t xml:space="preserve">, </w:t>
      </w:r>
      <w:proofErr w:type="spellStart"/>
      <w:r w:rsidR="004D5CEF">
        <w:rPr>
          <w:rFonts w:ascii="Arial" w:hAnsi="Arial" w:cs="Arial"/>
          <w:sz w:val="20"/>
          <w:szCs w:val="20"/>
        </w:rPr>
        <w:t>serta</w:t>
      </w:r>
      <w:proofErr w:type="spellEnd"/>
      <w:r w:rsidR="004D5CEF">
        <w:rPr>
          <w:rFonts w:ascii="Arial" w:hAnsi="Arial" w:cs="Arial"/>
          <w:sz w:val="20"/>
          <w:szCs w:val="20"/>
        </w:rPr>
        <w:t xml:space="preserve"> </w:t>
      </w:r>
      <w:proofErr w:type="spellStart"/>
      <w:r w:rsidR="004D5CEF">
        <w:rPr>
          <w:rFonts w:ascii="Arial" w:hAnsi="Arial" w:cs="Arial"/>
          <w:sz w:val="20"/>
          <w:szCs w:val="20"/>
        </w:rPr>
        <w:t>membentuk</w:t>
      </w:r>
      <w:proofErr w:type="spellEnd"/>
      <w:r w:rsidR="004D5CEF">
        <w:rPr>
          <w:rFonts w:ascii="Arial" w:hAnsi="Arial" w:cs="Arial"/>
          <w:sz w:val="20"/>
          <w:szCs w:val="20"/>
        </w:rPr>
        <w:t xml:space="preserve"> </w:t>
      </w:r>
      <w:proofErr w:type="spellStart"/>
      <w:r w:rsidR="004D5CEF">
        <w:rPr>
          <w:rFonts w:ascii="Arial" w:hAnsi="Arial" w:cs="Arial"/>
          <w:sz w:val="20"/>
          <w:szCs w:val="20"/>
        </w:rPr>
        <w:t>fondasi</w:t>
      </w:r>
      <w:proofErr w:type="spellEnd"/>
      <w:r w:rsidR="004D5CEF">
        <w:rPr>
          <w:rFonts w:ascii="Arial" w:hAnsi="Arial" w:cs="Arial"/>
          <w:sz w:val="20"/>
          <w:szCs w:val="20"/>
        </w:rPr>
        <w:t xml:space="preserve"> yang </w:t>
      </w:r>
      <w:proofErr w:type="spellStart"/>
      <w:r w:rsidR="004D5CEF">
        <w:rPr>
          <w:rFonts w:ascii="Arial" w:hAnsi="Arial" w:cs="Arial"/>
          <w:sz w:val="20"/>
          <w:szCs w:val="20"/>
        </w:rPr>
        <w:t>stabil</w:t>
      </w:r>
      <w:proofErr w:type="spellEnd"/>
      <w:r w:rsidR="004D5CEF">
        <w:rPr>
          <w:rFonts w:ascii="Arial" w:hAnsi="Arial" w:cs="Arial"/>
          <w:sz w:val="20"/>
          <w:szCs w:val="20"/>
        </w:rPr>
        <w:t xml:space="preserve"> dan </w:t>
      </w:r>
      <w:proofErr w:type="spellStart"/>
      <w:r w:rsidR="004D5CEF">
        <w:rPr>
          <w:rFonts w:ascii="Arial" w:hAnsi="Arial" w:cs="Arial"/>
          <w:sz w:val="20"/>
          <w:szCs w:val="20"/>
        </w:rPr>
        <w:t>terlindungi</w:t>
      </w:r>
      <w:proofErr w:type="spellEnd"/>
      <w:r w:rsidR="004D5CEF">
        <w:rPr>
          <w:rFonts w:ascii="Arial" w:hAnsi="Arial" w:cs="Arial"/>
          <w:sz w:val="20"/>
          <w:szCs w:val="20"/>
        </w:rPr>
        <w:t xml:space="preserve"> </w:t>
      </w:r>
      <w:proofErr w:type="spellStart"/>
      <w:r w:rsidR="004D5CEF">
        <w:rPr>
          <w:rFonts w:ascii="Arial" w:hAnsi="Arial" w:cs="Arial"/>
          <w:sz w:val="20"/>
          <w:szCs w:val="20"/>
        </w:rPr>
        <w:t>dalam</w:t>
      </w:r>
      <w:proofErr w:type="spellEnd"/>
      <w:r w:rsidR="004D5CEF">
        <w:rPr>
          <w:rFonts w:ascii="Arial" w:hAnsi="Arial" w:cs="Arial"/>
          <w:sz w:val="20"/>
          <w:szCs w:val="20"/>
        </w:rPr>
        <w:t xml:space="preserve"> </w:t>
      </w:r>
      <w:proofErr w:type="spellStart"/>
      <w:r w:rsidR="004D5CEF">
        <w:rPr>
          <w:rFonts w:ascii="Arial" w:hAnsi="Arial" w:cs="Arial"/>
          <w:sz w:val="20"/>
          <w:szCs w:val="20"/>
        </w:rPr>
        <w:t>kehidupan</w:t>
      </w:r>
      <w:proofErr w:type="spellEnd"/>
      <w:r w:rsidR="004D5CEF">
        <w:rPr>
          <w:rFonts w:ascii="Arial" w:hAnsi="Arial" w:cs="Arial"/>
          <w:sz w:val="20"/>
          <w:szCs w:val="20"/>
        </w:rPr>
        <w:t xml:space="preserve"> </w:t>
      </w:r>
      <w:proofErr w:type="spellStart"/>
      <w:r w:rsidR="004D5CEF">
        <w:rPr>
          <w:rFonts w:ascii="Arial" w:hAnsi="Arial" w:cs="Arial"/>
          <w:sz w:val="20"/>
          <w:szCs w:val="20"/>
        </w:rPr>
        <w:t>sehari-hari</w:t>
      </w:r>
      <w:proofErr w:type="spellEnd"/>
      <w:r w:rsidR="004D5CEF">
        <w:rPr>
          <w:rFonts w:ascii="Arial" w:hAnsi="Arial" w:cs="Arial"/>
          <w:sz w:val="20"/>
          <w:szCs w:val="20"/>
        </w:rPr>
        <w:t xml:space="preserve"> dan </w:t>
      </w:r>
      <w:proofErr w:type="spellStart"/>
      <w:r w:rsidR="004D5CEF">
        <w:rPr>
          <w:rFonts w:ascii="Arial" w:hAnsi="Arial" w:cs="Arial"/>
          <w:sz w:val="20"/>
          <w:szCs w:val="20"/>
        </w:rPr>
        <w:t>melindungi</w:t>
      </w:r>
      <w:proofErr w:type="spellEnd"/>
      <w:r w:rsidR="004D5CEF">
        <w:rPr>
          <w:rFonts w:ascii="Arial" w:hAnsi="Arial" w:cs="Arial"/>
          <w:sz w:val="20"/>
          <w:szCs w:val="20"/>
        </w:rPr>
        <w:t xml:space="preserve"> </w:t>
      </w:r>
      <w:proofErr w:type="spellStart"/>
      <w:r w:rsidR="004D5CEF">
        <w:rPr>
          <w:rFonts w:ascii="Arial" w:hAnsi="Arial" w:cs="Arial"/>
          <w:sz w:val="20"/>
          <w:szCs w:val="20"/>
        </w:rPr>
        <w:t>dari</w:t>
      </w:r>
      <w:proofErr w:type="spellEnd"/>
      <w:r w:rsidR="004D5CEF">
        <w:rPr>
          <w:rFonts w:ascii="Arial" w:hAnsi="Arial" w:cs="Arial"/>
          <w:sz w:val="20"/>
          <w:szCs w:val="20"/>
        </w:rPr>
        <w:t xml:space="preserve"> </w:t>
      </w:r>
      <w:proofErr w:type="spellStart"/>
      <w:r w:rsidR="004D5CEF">
        <w:rPr>
          <w:rFonts w:ascii="Arial" w:hAnsi="Arial" w:cs="Arial"/>
          <w:sz w:val="20"/>
          <w:szCs w:val="20"/>
        </w:rPr>
        <w:t>potensi</w:t>
      </w:r>
      <w:proofErr w:type="spellEnd"/>
      <w:r w:rsidR="004D5CEF">
        <w:rPr>
          <w:rFonts w:ascii="Arial" w:hAnsi="Arial" w:cs="Arial"/>
          <w:sz w:val="20"/>
          <w:szCs w:val="20"/>
        </w:rPr>
        <w:t xml:space="preserve"> </w:t>
      </w:r>
      <w:proofErr w:type="spellStart"/>
      <w:r w:rsidR="004D5CEF">
        <w:rPr>
          <w:rFonts w:ascii="Arial" w:hAnsi="Arial" w:cs="Arial"/>
          <w:sz w:val="20"/>
          <w:szCs w:val="20"/>
        </w:rPr>
        <w:t>ancaman</w:t>
      </w:r>
      <w:proofErr w:type="spellEnd"/>
      <w:r>
        <w:rPr>
          <w:rFonts w:ascii="Arial" w:hAnsi="Arial" w:cs="Arial"/>
          <w:sz w:val="20"/>
          <w:szCs w:val="20"/>
        </w:rPr>
        <w:t>.</w:t>
      </w:r>
      <w:r w:rsidRPr="00A8177E">
        <w:rPr>
          <w:rFonts w:ascii="Arial" w:hAnsi="Arial" w:cs="Arial"/>
          <w:sz w:val="20"/>
          <w:szCs w:val="20"/>
          <w:lang w:val="id-ID"/>
        </w:rPr>
        <w:t xml:space="preserve"> </w:t>
      </w:r>
    </w:p>
    <w:p w14:paraId="32163448" w14:textId="77777777" w:rsidR="002D3F5C" w:rsidRPr="00A8177E" w:rsidRDefault="002D3F5C" w:rsidP="002D3F5C">
      <w:pPr>
        <w:autoSpaceDE w:val="0"/>
        <w:autoSpaceDN w:val="0"/>
        <w:adjustRightInd w:val="0"/>
        <w:spacing w:after="0"/>
        <w:ind w:right="411" w:firstLine="709"/>
        <w:jc w:val="both"/>
        <w:rPr>
          <w:rStyle w:val="markedcontent"/>
          <w:rFonts w:ascii="Arial" w:hAnsi="Arial" w:cs="Arial"/>
          <w:sz w:val="20"/>
          <w:szCs w:val="20"/>
        </w:rPr>
      </w:pPr>
      <w:r w:rsidRPr="00A8177E">
        <w:rPr>
          <w:rFonts w:ascii="Arial" w:hAnsi="Arial" w:cs="Arial"/>
          <w:sz w:val="20"/>
          <w:szCs w:val="20"/>
          <w:lang w:val="id-ID"/>
        </w:rPr>
        <w:t xml:space="preserve">Menurut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{"citationItems":[{"id":"ITEM-1","itemData":{"DOI":"10.24843/jpu.2019.v06.i01.p13","ISSN":"2354-5607","abstract":"Masa remaja merupakan masa dimana manusia sedang berada didalam proses pendidikan. Dalam proses pendidikan anak membutuhkan sebuah dorongan untuk dapat menjalani proses tersebut dengan baik, dorongan tersebut disebut motivasi belajar. Orangtua merupakan salah satu faktor yang dapat membentuk motivasi belajar remaja. Hubungan antara orangtua dan remaja yang terbentuk sejak lama dan memberikan arti khusus pada remaja itu disebut kelekatan. Tujuan dari penelitian ini adalah untuk mengetahui hubungan antara kelekatan orangtua dan remaja dengan motivasi belajar pada remaja di SMA Negeri 4 Denpasar. Teknik pengambilan sampel dalam penelitian ini menggunakan teknik simple cluster sampling. Sampel dalam penelitian ini berjumlah 143 orang, siswa SMA Negeri 4 Denpasar berusia 15-16 tahun dan sedang duduk di kelas XI. Peneliti menyebarkan dua skala yaitu skala kelekatan orangtua-remaja yang disusun oleh Dewi (2013), dan skala motivasi belajar yang disusun berdasarkan aspek motivasi intrinsik dan ekstrinsik yang disusun oleh Uno (2011). Data yang telah dikumpulkan dalam penelitian ini kemudian dianalisis dengan menggunakan teknik korelasi product moment untuk melihat hubungan antara variabel kelekatan orangtua dan remaja dengan motivasi belajar. Analisis product moment menghasilkan r hitung 0,356 dengan signifikansi 0,000 (&lt;0,05). Hasil tersebut menunjukkan adanya hubungan yang signifikan dan positif antara kelakatan orangtua-remaja dengan motivasi belajar. Nilai koefisien determinannya adalah 0,127 yang berarti bahwa kelekatan mempunyai kontribusi sebesar 12,7% terhadap motivasi belajar. Dengan demikian semakin tinggi kelekatan orangtua-remaja maka semakin tinggi juga motivasi belajar remaja. Kata kunci: Motivasi belajar, kelekatan, remaja.","author":[{"dropping-particle":"","family":"Manalu","given":"Paul Kevin","non-dropping-particle":"","parse-names":false,"suffix":""},{"dropping-particle":"","family":"Marheni","given":"Adijanti","non-dropping-particle":"","parse-names":false,"suffix":""}],"container-title":"Jurnal Psikologi Udayana","id":"ITEM-1","issue":"01","issued":{"date-parts":[["2019"]]},"page":"130-138","title":"Hubungan antara kelekatan orangtua-remaja dengan motivasi belajar pada remaja di SMA Negeri 4 Denpasar","type":"article-journal","volume":"6"},"uris":["http://www.mendeley.com/documents/?uuid=28ec5421-29fa-4834-b14f-609464e1f3e2"]}],"mendeley":{"formattedCitation":"(Manalu &amp; Marheni, 2019)","plainTextFormattedCitation":"(Manalu &amp; Marheni, 2019)","previouslyFormattedCitation":"(Manalu &amp; Marheni, 2019)"},"properties":{"noteIndex":0},"schema":"https://github.com/citation-style-language/schema/raw/master/csl-citation.json"}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(Manalu &amp; Marheni, 2019)</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r>
        <w:rPr>
          <w:rFonts w:ascii="Arial" w:hAnsi="Arial" w:cs="Arial"/>
          <w:sz w:val="20"/>
          <w:szCs w:val="20"/>
        </w:rPr>
        <w:t>d</w:t>
      </w:r>
      <w:r w:rsidRPr="00BF7E15">
        <w:rPr>
          <w:rFonts w:ascii="Arial" w:hAnsi="Arial" w:cs="Arial"/>
          <w:sz w:val="20"/>
          <w:szCs w:val="20"/>
          <w:lang w:val="id-ID"/>
        </w:rPr>
        <w:t>alam penelitiannya, hasil analisis dari data yang telah berhasil dikumpulkan menunjukkan adanya hubungan yang signifikan antara kelekatan orang tua dengan motivasi belajar siswa di sekolah. Selain itu, dapat disimpulkan bahwa semakin tinggi kelekatan anak dengan orang tua, maka motivasi belajarnya juga cenderung meningkat</w:t>
      </w:r>
      <w:r w:rsidRPr="00A8177E">
        <w:rPr>
          <w:rFonts w:ascii="Arial" w:hAnsi="Arial" w:cs="Arial"/>
          <w:sz w:val="20"/>
          <w:szCs w:val="20"/>
        </w:rPr>
        <w:t>.</w:t>
      </w:r>
      <w:r w:rsidRPr="00A8177E">
        <w:rPr>
          <w:rFonts w:ascii="Arial" w:hAnsi="Arial" w:cs="Arial"/>
          <w:sz w:val="20"/>
          <w:szCs w:val="20"/>
          <w:lang w:val="id-ID"/>
        </w:rPr>
        <w:t xml:space="preserve"> </w:t>
      </w:r>
      <w:r w:rsidRPr="00A8177E">
        <w:rPr>
          <w:rStyle w:val="markedcontent"/>
          <w:rFonts w:ascii="Arial" w:hAnsi="Arial" w:cs="Arial"/>
          <w:sz w:val="20"/>
          <w:szCs w:val="20"/>
          <w:lang w:val="id-ID"/>
        </w:rPr>
        <w:t xml:space="preserve"> </w:t>
      </w:r>
    </w:p>
    <w:p w14:paraId="18E06DC6" w14:textId="2A79A00F" w:rsidR="002D3F5C" w:rsidRPr="00A8177E" w:rsidRDefault="002D3F5C" w:rsidP="002D3F5C">
      <w:pPr>
        <w:spacing w:after="0"/>
        <w:ind w:right="424" w:firstLine="720"/>
        <w:jc w:val="both"/>
        <w:rPr>
          <w:rFonts w:ascii="Arial" w:eastAsia="Arial" w:hAnsi="Arial" w:cs="Arial"/>
          <w:color w:val="000000"/>
          <w:sz w:val="20"/>
          <w:szCs w:val="20"/>
        </w:rPr>
      </w:pPr>
      <w:bookmarkStart w:id="1" w:name="bookmark=id.3znysh7" w:colFirst="0" w:colLast="0"/>
      <w:bookmarkEnd w:id="1"/>
      <w:r w:rsidRPr="00BF7E15">
        <w:rPr>
          <w:rFonts w:ascii="Arial" w:hAnsi="Arial" w:cs="Arial"/>
          <w:sz w:val="20"/>
          <w:szCs w:val="20"/>
          <w:lang w:val="id-ID"/>
        </w:rPr>
        <w:t xml:space="preserve">Maka, </w:t>
      </w:r>
      <w:proofErr w:type="spellStart"/>
      <w:r w:rsidR="004D5CEF">
        <w:rPr>
          <w:rFonts w:ascii="Arial" w:hAnsi="Arial" w:cs="Arial"/>
          <w:sz w:val="20"/>
          <w:szCs w:val="20"/>
        </w:rPr>
        <w:t>tujuan</w:t>
      </w:r>
      <w:proofErr w:type="spellEnd"/>
      <w:r w:rsidR="004D5CEF">
        <w:rPr>
          <w:rFonts w:ascii="Arial" w:hAnsi="Arial" w:cs="Arial"/>
          <w:sz w:val="20"/>
          <w:szCs w:val="20"/>
        </w:rPr>
        <w:t xml:space="preserve"> </w:t>
      </w:r>
      <w:proofErr w:type="spellStart"/>
      <w:r w:rsidR="004D5CEF">
        <w:rPr>
          <w:rFonts w:ascii="Arial" w:hAnsi="Arial" w:cs="Arial"/>
          <w:sz w:val="20"/>
          <w:szCs w:val="20"/>
        </w:rPr>
        <w:t>penelitian</w:t>
      </w:r>
      <w:proofErr w:type="spellEnd"/>
      <w:r w:rsidR="004D5CEF">
        <w:rPr>
          <w:rFonts w:ascii="Arial" w:hAnsi="Arial" w:cs="Arial"/>
          <w:sz w:val="20"/>
          <w:szCs w:val="20"/>
        </w:rPr>
        <w:t xml:space="preserve"> </w:t>
      </w:r>
      <w:proofErr w:type="spellStart"/>
      <w:r w:rsidR="004D5CEF">
        <w:rPr>
          <w:rFonts w:ascii="Arial" w:hAnsi="Arial" w:cs="Arial"/>
          <w:sz w:val="20"/>
          <w:szCs w:val="20"/>
        </w:rPr>
        <w:t>ini</w:t>
      </w:r>
      <w:proofErr w:type="spellEnd"/>
      <w:r w:rsidR="004D5CEF">
        <w:rPr>
          <w:rFonts w:ascii="Arial" w:hAnsi="Arial" w:cs="Arial"/>
          <w:sz w:val="20"/>
          <w:szCs w:val="20"/>
        </w:rPr>
        <w:t xml:space="preserve"> </w:t>
      </w:r>
      <w:proofErr w:type="spellStart"/>
      <w:r w:rsidR="004D5CEF">
        <w:rPr>
          <w:rFonts w:ascii="Arial" w:hAnsi="Arial" w:cs="Arial"/>
          <w:sz w:val="20"/>
          <w:szCs w:val="20"/>
        </w:rPr>
        <w:t>adalah</w:t>
      </w:r>
      <w:proofErr w:type="spellEnd"/>
      <w:r w:rsidR="004D5CEF">
        <w:rPr>
          <w:rFonts w:ascii="Arial" w:hAnsi="Arial" w:cs="Arial"/>
          <w:sz w:val="20"/>
          <w:szCs w:val="20"/>
        </w:rPr>
        <w:t xml:space="preserve"> </w:t>
      </w:r>
      <w:proofErr w:type="spellStart"/>
      <w:r w:rsidR="004D5CEF">
        <w:rPr>
          <w:rFonts w:ascii="Arial" w:hAnsi="Arial" w:cs="Arial"/>
          <w:sz w:val="20"/>
          <w:szCs w:val="20"/>
        </w:rPr>
        <w:t>untuk</w:t>
      </w:r>
      <w:proofErr w:type="spellEnd"/>
      <w:r w:rsidR="004D5CEF">
        <w:rPr>
          <w:rFonts w:ascii="Arial" w:hAnsi="Arial" w:cs="Arial"/>
          <w:sz w:val="20"/>
          <w:szCs w:val="20"/>
        </w:rPr>
        <w:t xml:space="preserve"> </w:t>
      </w:r>
      <w:proofErr w:type="spellStart"/>
      <w:r w:rsidR="004D5CEF">
        <w:rPr>
          <w:rFonts w:ascii="Arial" w:hAnsi="Arial" w:cs="Arial"/>
          <w:sz w:val="20"/>
          <w:szCs w:val="20"/>
        </w:rPr>
        <w:t>mengenali</w:t>
      </w:r>
      <w:proofErr w:type="spellEnd"/>
      <w:r w:rsidR="004D5CEF">
        <w:rPr>
          <w:rFonts w:ascii="Arial" w:hAnsi="Arial" w:cs="Arial"/>
          <w:sz w:val="20"/>
          <w:szCs w:val="20"/>
        </w:rPr>
        <w:t xml:space="preserve"> </w:t>
      </w:r>
      <w:proofErr w:type="spellStart"/>
      <w:r w:rsidR="004D5CEF">
        <w:rPr>
          <w:rFonts w:ascii="Arial" w:hAnsi="Arial" w:cs="Arial"/>
          <w:sz w:val="20"/>
          <w:szCs w:val="20"/>
        </w:rPr>
        <w:t>peran</w:t>
      </w:r>
      <w:proofErr w:type="spellEnd"/>
      <w:r w:rsidR="004D5CEF">
        <w:rPr>
          <w:rFonts w:ascii="Arial" w:hAnsi="Arial" w:cs="Arial"/>
          <w:sz w:val="20"/>
          <w:szCs w:val="20"/>
        </w:rPr>
        <w:t xml:space="preserve"> </w:t>
      </w:r>
      <w:proofErr w:type="spellStart"/>
      <w:r w:rsidR="004D5CEF">
        <w:rPr>
          <w:rFonts w:ascii="Arial" w:hAnsi="Arial" w:cs="Arial"/>
          <w:sz w:val="20"/>
          <w:szCs w:val="20"/>
        </w:rPr>
        <w:t>dari</w:t>
      </w:r>
      <w:proofErr w:type="spellEnd"/>
      <w:r w:rsidR="004D5CEF">
        <w:rPr>
          <w:rFonts w:ascii="Arial" w:hAnsi="Arial" w:cs="Arial"/>
          <w:sz w:val="20"/>
          <w:szCs w:val="20"/>
        </w:rPr>
        <w:t xml:space="preserve"> </w:t>
      </w:r>
      <w:proofErr w:type="spellStart"/>
      <w:r w:rsidR="004D5CEF">
        <w:rPr>
          <w:rFonts w:ascii="Arial" w:hAnsi="Arial" w:cs="Arial"/>
          <w:sz w:val="20"/>
          <w:szCs w:val="20"/>
        </w:rPr>
        <w:t>self efficacy</w:t>
      </w:r>
      <w:proofErr w:type="spellEnd"/>
      <w:r w:rsidR="004D5CEF">
        <w:rPr>
          <w:rFonts w:ascii="Arial" w:hAnsi="Arial" w:cs="Arial"/>
          <w:sz w:val="20"/>
          <w:szCs w:val="20"/>
        </w:rPr>
        <w:t xml:space="preserve"> dan </w:t>
      </w:r>
      <w:proofErr w:type="spellStart"/>
      <w:r w:rsidR="004D5CEF">
        <w:rPr>
          <w:rFonts w:ascii="Arial" w:hAnsi="Arial" w:cs="Arial"/>
          <w:sz w:val="20"/>
          <w:szCs w:val="20"/>
        </w:rPr>
        <w:t>kelekatan</w:t>
      </w:r>
      <w:proofErr w:type="spellEnd"/>
      <w:r w:rsidR="004D5CEF">
        <w:rPr>
          <w:rFonts w:ascii="Arial" w:hAnsi="Arial" w:cs="Arial"/>
          <w:sz w:val="20"/>
          <w:szCs w:val="20"/>
        </w:rPr>
        <w:t xml:space="preserve"> orang </w:t>
      </w:r>
      <w:proofErr w:type="spellStart"/>
      <w:r w:rsidR="004D5CEF">
        <w:rPr>
          <w:rFonts w:ascii="Arial" w:hAnsi="Arial" w:cs="Arial"/>
          <w:sz w:val="20"/>
          <w:szCs w:val="20"/>
        </w:rPr>
        <w:t>tua</w:t>
      </w:r>
      <w:proofErr w:type="spellEnd"/>
      <w:r w:rsidR="004D5CEF">
        <w:rPr>
          <w:rFonts w:ascii="Arial" w:hAnsi="Arial" w:cs="Arial"/>
          <w:sz w:val="20"/>
          <w:szCs w:val="20"/>
        </w:rPr>
        <w:t xml:space="preserve"> </w:t>
      </w:r>
      <w:proofErr w:type="spellStart"/>
      <w:r w:rsidR="004D5CEF">
        <w:rPr>
          <w:rFonts w:ascii="Arial" w:hAnsi="Arial" w:cs="Arial"/>
          <w:sz w:val="20"/>
          <w:szCs w:val="20"/>
        </w:rPr>
        <w:t>terhadap</w:t>
      </w:r>
      <w:proofErr w:type="spellEnd"/>
      <w:r w:rsidR="004D5CEF">
        <w:rPr>
          <w:rFonts w:ascii="Arial" w:hAnsi="Arial" w:cs="Arial"/>
          <w:sz w:val="20"/>
          <w:szCs w:val="20"/>
        </w:rPr>
        <w:t xml:space="preserve"> </w:t>
      </w:r>
      <w:proofErr w:type="spellStart"/>
      <w:r w:rsidR="004D5CEF">
        <w:rPr>
          <w:rFonts w:ascii="Arial" w:hAnsi="Arial" w:cs="Arial"/>
          <w:sz w:val="20"/>
          <w:szCs w:val="20"/>
        </w:rPr>
        <w:t>motivasi</w:t>
      </w:r>
      <w:proofErr w:type="spellEnd"/>
      <w:r w:rsidR="004D5CEF">
        <w:rPr>
          <w:rFonts w:ascii="Arial" w:hAnsi="Arial" w:cs="Arial"/>
          <w:sz w:val="20"/>
          <w:szCs w:val="20"/>
        </w:rPr>
        <w:t xml:space="preserve"> </w:t>
      </w:r>
      <w:proofErr w:type="spellStart"/>
      <w:r w:rsidR="004D5CEF">
        <w:rPr>
          <w:rFonts w:ascii="Arial" w:hAnsi="Arial" w:cs="Arial"/>
          <w:sz w:val="20"/>
          <w:szCs w:val="20"/>
        </w:rPr>
        <w:t>belajar</w:t>
      </w:r>
      <w:proofErr w:type="spellEnd"/>
      <w:r w:rsidR="004D5CEF">
        <w:rPr>
          <w:rFonts w:ascii="Arial" w:hAnsi="Arial" w:cs="Arial"/>
          <w:sz w:val="20"/>
          <w:szCs w:val="20"/>
        </w:rPr>
        <w:t xml:space="preserve"> </w:t>
      </w:r>
      <w:r w:rsidRPr="00BF7E15">
        <w:rPr>
          <w:rFonts w:ascii="Arial" w:hAnsi="Arial" w:cs="Arial"/>
          <w:sz w:val="20"/>
          <w:szCs w:val="20"/>
          <w:lang w:val="id-ID"/>
        </w:rPr>
        <w:t xml:space="preserve">SMK Sepuluh Nopember Sidoarjo. Terdapat dua hipotesis dalam penelitian ini, yaitu hipotesis mayor dan hipotesis minor. Hipotesis mayor menyatakan bahwa </w:t>
      </w:r>
      <w:r w:rsidRPr="00BF7E15">
        <w:rPr>
          <w:rFonts w:ascii="Arial" w:hAnsi="Arial" w:cs="Arial"/>
          <w:i/>
          <w:iCs/>
          <w:sz w:val="20"/>
          <w:szCs w:val="20"/>
          <w:lang w:val="id-ID"/>
        </w:rPr>
        <w:t>self-efficacy</w:t>
      </w:r>
      <w:r w:rsidRPr="00BF7E15">
        <w:rPr>
          <w:rFonts w:ascii="Arial" w:hAnsi="Arial" w:cs="Arial"/>
          <w:sz w:val="20"/>
          <w:szCs w:val="20"/>
          <w:lang w:val="id-ID"/>
        </w:rPr>
        <w:t xml:space="preserve"> dan kelekatan orang tua memiliki peran terhadap motivasi belajar, sementara hipotesis minor menyatakan bahwa </w:t>
      </w:r>
      <w:r w:rsidRPr="00BF7E15">
        <w:rPr>
          <w:rFonts w:ascii="Arial" w:hAnsi="Arial" w:cs="Arial"/>
          <w:i/>
          <w:iCs/>
          <w:sz w:val="20"/>
          <w:szCs w:val="20"/>
          <w:lang w:val="id-ID"/>
        </w:rPr>
        <w:t>self-efficacy</w:t>
      </w:r>
      <w:r w:rsidRPr="00BF7E15">
        <w:rPr>
          <w:rFonts w:ascii="Arial" w:hAnsi="Arial" w:cs="Arial"/>
          <w:sz w:val="20"/>
          <w:szCs w:val="20"/>
          <w:lang w:val="id-ID"/>
        </w:rPr>
        <w:t xml:space="preserve"> berperan terhadap motivasi belajar dan kelekatan orang tua juga berperan terhadap motivasi belajar.</w:t>
      </w:r>
    </w:p>
    <w:p w14:paraId="74E00092" w14:textId="77777777" w:rsidR="002D3F5C" w:rsidRPr="00A8177E" w:rsidRDefault="002D3F5C" w:rsidP="002D3F5C">
      <w:pPr>
        <w:spacing w:after="0"/>
        <w:jc w:val="both"/>
        <w:rPr>
          <w:rFonts w:ascii="Arial" w:eastAsia="Arial" w:hAnsi="Arial" w:cs="Arial"/>
          <w:color w:val="000000"/>
          <w:sz w:val="20"/>
          <w:szCs w:val="20"/>
        </w:rPr>
      </w:pPr>
    </w:p>
    <w:p w14:paraId="5082D15B" w14:textId="318A4092" w:rsidR="002D3F5C" w:rsidRPr="002D3F5C" w:rsidRDefault="002D3F5C" w:rsidP="002D3F5C">
      <w:pPr>
        <w:spacing w:after="0"/>
        <w:jc w:val="both"/>
        <w:rPr>
          <w:rFonts w:ascii="Arial" w:eastAsia="Arial" w:hAnsi="Arial" w:cs="Arial"/>
          <w:b/>
          <w:bCs/>
          <w:color w:val="000000"/>
          <w:sz w:val="20"/>
          <w:szCs w:val="20"/>
          <w:lang w:val="id-ID"/>
        </w:rPr>
      </w:pPr>
      <w:r w:rsidRPr="00A8177E">
        <w:rPr>
          <w:rFonts w:ascii="Arial" w:hAnsi="Arial" w:cs="Arial"/>
          <w:b/>
          <w:bCs/>
          <w:sz w:val="20"/>
          <w:szCs w:val="20"/>
        </w:rPr>
        <w:t>MET</w:t>
      </w:r>
      <w:r>
        <w:rPr>
          <w:rFonts w:ascii="Arial" w:hAnsi="Arial" w:cs="Arial"/>
          <w:b/>
          <w:bCs/>
          <w:sz w:val="20"/>
          <w:szCs w:val="20"/>
          <w:lang w:val="id-ID"/>
        </w:rPr>
        <w:t>ODE</w:t>
      </w:r>
    </w:p>
    <w:p w14:paraId="45A674B0" w14:textId="77777777" w:rsidR="002D3F5C" w:rsidRPr="00A8177E" w:rsidRDefault="002D3F5C" w:rsidP="002D3F5C">
      <w:pPr>
        <w:pStyle w:val="Heading3"/>
        <w:rPr>
          <w:szCs w:val="20"/>
        </w:rPr>
      </w:pPr>
      <w:r w:rsidRPr="00A8177E">
        <w:rPr>
          <w:szCs w:val="20"/>
        </w:rPr>
        <w:t>Design</w:t>
      </w:r>
    </w:p>
    <w:p w14:paraId="1DD75B9B" w14:textId="77777777" w:rsidR="002D3F5C" w:rsidRPr="00A8177E" w:rsidRDefault="002D3F5C" w:rsidP="002D3F5C">
      <w:pPr>
        <w:autoSpaceDE w:val="0"/>
        <w:autoSpaceDN w:val="0"/>
        <w:adjustRightInd w:val="0"/>
        <w:ind w:right="411" w:firstLine="720"/>
        <w:jc w:val="both"/>
        <w:rPr>
          <w:rFonts w:ascii="Arial" w:hAnsi="Arial" w:cs="Arial"/>
          <w:w w:val="92"/>
          <w:sz w:val="20"/>
          <w:szCs w:val="20"/>
          <w:lang w:val="id-ID"/>
        </w:rPr>
      </w:pPr>
      <w:r>
        <w:rPr>
          <w:rFonts w:ascii="Arial" w:hAnsi="Arial" w:cs="Arial"/>
          <w:sz w:val="20"/>
          <w:szCs w:val="20"/>
          <w:lang w:val="id-ID"/>
        </w:rPr>
        <w:t xml:space="preserve">Jenis penelitian ini merupakan penelitian kuantitatif dengan metode kuantitatif korelasional </w:t>
      </w:r>
      <w:proofErr w:type="spellStart"/>
      <w:r w:rsidRPr="000A229A">
        <w:rPr>
          <w:rFonts w:ascii="Arial" w:hAnsi="Arial" w:cs="Arial"/>
          <w:sz w:val="20"/>
          <w:szCs w:val="20"/>
        </w:rPr>
        <w:t>untuk</w:t>
      </w:r>
      <w:proofErr w:type="spellEnd"/>
      <w:r w:rsidRPr="000A229A">
        <w:rPr>
          <w:rFonts w:ascii="Arial" w:hAnsi="Arial" w:cs="Arial"/>
          <w:sz w:val="20"/>
          <w:szCs w:val="20"/>
        </w:rPr>
        <w:t xml:space="preserve"> </w:t>
      </w:r>
      <w:proofErr w:type="spellStart"/>
      <w:r w:rsidRPr="000A229A">
        <w:rPr>
          <w:rFonts w:ascii="Arial" w:hAnsi="Arial" w:cs="Arial"/>
          <w:sz w:val="20"/>
          <w:szCs w:val="20"/>
        </w:rPr>
        <w:t>mengetahui</w:t>
      </w:r>
      <w:proofErr w:type="spellEnd"/>
      <w:r w:rsidRPr="000A229A">
        <w:rPr>
          <w:rFonts w:ascii="Arial" w:hAnsi="Arial" w:cs="Arial"/>
          <w:sz w:val="20"/>
          <w:szCs w:val="20"/>
        </w:rPr>
        <w:t xml:space="preserve"> </w:t>
      </w:r>
      <w:r>
        <w:rPr>
          <w:rFonts w:ascii="Arial" w:hAnsi="Arial" w:cs="Arial"/>
          <w:sz w:val="20"/>
          <w:szCs w:val="20"/>
          <w:lang w:val="id-ID"/>
        </w:rPr>
        <w:t>peranan</w:t>
      </w:r>
      <w:r w:rsidRPr="000A229A">
        <w:rPr>
          <w:rFonts w:ascii="Arial" w:hAnsi="Arial" w:cs="Arial"/>
          <w:sz w:val="20"/>
          <w:szCs w:val="20"/>
        </w:rPr>
        <w:t xml:space="preserve"> </w:t>
      </w:r>
      <w:proofErr w:type="spellStart"/>
      <w:r w:rsidRPr="000A229A">
        <w:rPr>
          <w:rFonts w:ascii="Arial" w:hAnsi="Arial" w:cs="Arial"/>
          <w:sz w:val="20"/>
          <w:szCs w:val="20"/>
        </w:rPr>
        <w:t>antar</w:t>
      </w:r>
      <w:proofErr w:type="spellEnd"/>
      <w:r w:rsidRPr="000A229A">
        <w:rPr>
          <w:rFonts w:ascii="Arial" w:hAnsi="Arial" w:cs="Arial"/>
          <w:sz w:val="20"/>
          <w:szCs w:val="20"/>
        </w:rPr>
        <w:t xml:space="preserve"> </w:t>
      </w:r>
      <w:proofErr w:type="spellStart"/>
      <w:r>
        <w:rPr>
          <w:rFonts w:ascii="Arial" w:hAnsi="Arial" w:cs="Arial"/>
          <w:sz w:val="20"/>
          <w:szCs w:val="20"/>
        </w:rPr>
        <w:t>variab</w:t>
      </w:r>
      <w:proofErr w:type="spellEnd"/>
      <w:r>
        <w:rPr>
          <w:rFonts w:ascii="Arial" w:hAnsi="Arial" w:cs="Arial"/>
          <w:sz w:val="20"/>
          <w:szCs w:val="20"/>
          <w:lang w:val="id-ID"/>
        </w:rPr>
        <w:t xml:space="preserve">el. Variabel pada penelitan ini adalah </w:t>
      </w:r>
      <w:r w:rsidRPr="000E036A">
        <w:rPr>
          <w:rFonts w:ascii="Arial" w:hAnsi="Arial" w:cs="Arial"/>
          <w:i/>
          <w:sz w:val="20"/>
          <w:szCs w:val="20"/>
          <w:lang w:val="id-ID"/>
        </w:rPr>
        <w:t>self-efficacy</w:t>
      </w:r>
      <w:r>
        <w:rPr>
          <w:rFonts w:ascii="Arial" w:hAnsi="Arial" w:cs="Arial"/>
          <w:sz w:val="20"/>
          <w:szCs w:val="20"/>
          <w:lang w:val="id-ID"/>
        </w:rPr>
        <w:t xml:space="preserve"> dan kelekatan orang tua sebagai variabel bebas (X) dan motivasi belajar sebagai variabel terikat (Y)</w:t>
      </w:r>
      <w:r>
        <w:rPr>
          <w:rFonts w:ascii="Arial" w:hAnsi="Arial" w:cs="Arial"/>
          <w:w w:val="92"/>
          <w:sz w:val="20"/>
          <w:szCs w:val="20"/>
          <w:lang w:val="id-ID"/>
        </w:rPr>
        <w:t xml:space="preserve">. </w:t>
      </w:r>
    </w:p>
    <w:p w14:paraId="69E210B7" w14:textId="77777777" w:rsidR="002D3F5C" w:rsidRPr="00A8177E" w:rsidRDefault="002D3F5C" w:rsidP="002D3F5C">
      <w:pPr>
        <w:pStyle w:val="Heading3"/>
        <w:rPr>
          <w:szCs w:val="20"/>
          <w:lang w:val="id-ID"/>
        </w:rPr>
      </w:pPr>
      <w:r w:rsidRPr="00A8177E">
        <w:rPr>
          <w:szCs w:val="20"/>
          <w:lang w:val="id-ID"/>
        </w:rPr>
        <w:t>Populasi/sampel</w:t>
      </w:r>
    </w:p>
    <w:p w14:paraId="20A81A4B" w14:textId="0476DA88" w:rsidR="002D3F5C" w:rsidRDefault="002D3F5C" w:rsidP="002D3F5C">
      <w:pPr>
        <w:autoSpaceDE w:val="0"/>
        <w:autoSpaceDN w:val="0"/>
        <w:adjustRightInd w:val="0"/>
        <w:ind w:right="411" w:firstLine="720"/>
        <w:jc w:val="both"/>
        <w:rPr>
          <w:rFonts w:ascii="Arial" w:hAnsi="Arial" w:cs="Arial"/>
          <w:sz w:val="20"/>
          <w:szCs w:val="20"/>
          <w:lang w:val="id-ID"/>
        </w:rPr>
      </w:pPr>
      <w:r>
        <w:rPr>
          <w:rFonts w:ascii="Arial" w:hAnsi="Arial" w:cs="Arial"/>
          <w:sz w:val="20"/>
          <w:szCs w:val="20"/>
          <w:lang w:val="id-ID"/>
        </w:rPr>
        <w:t xml:space="preserve">Popoulasi yan peneliti gunakan pada penelitian ini adalah siswa SMK Sepuluh Nopember Sidoarjo dengan jumlah 1.387 siswa. Sampel penelitian diambil dari tabel </w:t>
      </w:r>
      <w:r>
        <w:rPr>
          <w:rFonts w:ascii="Arial" w:hAnsi="Arial" w:cs="Arial"/>
          <w:sz w:val="20"/>
          <w:szCs w:val="20"/>
          <w:lang w:val="id-ID"/>
        </w:rPr>
        <w:lastRenderedPageBreak/>
        <w:t xml:space="preserve">krejcie and morgan meliputi 302 siswa yang diantaranya 33% kelas X, 39% kelas XI dan 28% kelas XII. </w:t>
      </w:r>
      <w:r w:rsidRPr="00BF7E15">
        <w:rPr>
          <w:rFonts w:ascii="Arial" w:hAnsi="Arial" w:cs="Arial"/>
          <w:sz w:val="20"/>
          <w:szCs w:val="20"/>
          <w:lang w:val="id-ID"/>
        </w:rPr>
        <w:t xml:space="preserve">Pemilihan subjek dalam penelitian ini dilakukan dengan menggunakan teknik </w:t>
      </w:r>
      <w:r w:rsidRPr="00BF7E15">
        <w:rPr>
          <w:rFonts w:ascii="Arial" w:hAnsi="Arial" w:cs="Arial"/>
          <w:i/>
          <w:iCs/>
          <w:sz w:val="20"/>
          <w:szCs w:val="20"/>
          <w:lang w:val="id-ID"/>
        </w:rPr>
        <w:t>Stratified random sampling</w:t>
      </w:r>
      <w:r w:rsidRPr="00BF7E15">
        <w:rPr>
          <w:rFonts w:ascii="Arial" w:hAnsi="Arial" w:cs="Arial"/>
          <w:sz w:val="20"/>
          <w:szCs w:val="20"/>
          <w:lang w:val="id-ID"/>
        </w:rPr>
        <w:t xml:space="preserve">, yaitu metode pengambilan sampel dengan membagi populasi menjadi beberapa </w:t>
      </w:r>
      <w:r w:rsidR="00B17FDE">
        <w:rPr>
          <w:rFonts w:ascii="Arial" w:hAnsi="Arial" w:cs="Arial"/>
          <w:sz w:val="20"/>
          <w:szCs w:val="20"/>
          <w:lang w:val="id-ID"/>
        </w:rPr>
        <w:t>tingkatan</w:t>
      </w:r>
      <w:r w:rsidRPr="00BF7E15">
        <w:rPr>
          <w:rFonts w:ascii="Arial" w:hAnsi="Arial" w:cs="Arial"/>
          <w:sz w:val="20"/>
          <w:szCs w:val="20"/>
          <w:lang w:val="id-ID"/>
        </w:rPr>
        <w:t xml:space="preserve"> dan kemudian melakukan pemilihan sampel secara acak dari setiap strata tersebut.</w:t>
      </w:r>
    </w:p>
    <w:p w14:paraId="6C05729B" w14:textId="77777777" w:rsidR="002D3F5C" w:rsidRPr="007D37C1" w:rsidRDefault="002D3F5C" w:rsidP="002D3F5C">
      <w:pPr>
        <w:pStyle w:val="ListParagraph"/>
        <w:tabs>
          <w:tab w:val="left" w:pos="360"/>
        </w:tabs>
        <w:spacing w:after="0"/>
        <w:ind w:left="0"/>
        <w:rPr>
          <w:rFonts w:ascii="Arial" w:hAnsi="Arial" w:cs="Arial"/>
          <w:sz w:val="20"/>
          <w:szCs w:val="20"/>
        </w:rPr>
      </w:pPr>
      <w:r w:rsidRPr="007D37C1">
        <w:rPr>
          <w:rFonts w:ascii="Arial" w:hAnsi="Arial" w:cs="Arial"/>
          <w:sz w:val="20"/>
          <w:szCs w:val="20"/>
        </w:rPr>
        <w:t>Tabel 1.</w:t>
      </w:r>
    </w:p>
    <w:p w14:paraId="280A8977" w14:textId="77777777" w:rsidR="002D3F5C" w:rsidRPr="007D37C1" w:rsidRDefault="002D3F5C" w:rsidP="002D3F5C">
      <w:pPr>
        <w:pStyle w:val="ListParagraph"/>
        <w:tabs>
          <w:tab w:val="left" w:pos="360"/>
        </w:tabs>
        <w:spacing w:after="0"/>
        <w:ind w:left="0"/>
        <w:rPr>
          <w:rFonts w:ascii="Arial" w:hAnsi="Arial" w:cs="Arial"/>
          <w:sz w:val="20"/>
          <w:szCs w:val="20"/>
        </w:rPr>
      </w:pPr>
      <w:r w:rsidRPr="007D37C1">
        <w:rPr>
          <w:rFonts w:ascii="Arial" w:hAnsi="Arial" w:cs="Arial"/>
          <w:sz w:val="20"/>
          <w:szCs w:val="20"/>
        </w:rPr>
        <w:t xml:space="preserve">Data </w:t>
      </w:r>
      <w:proofErr w:type="spellStart"/>
      <w:r w:rsidRPr="007D37C1">
        <w:rPr>
          <w:rFonts w:ascii="Arial" w:hAnsi="Arial" w:cs="Arial"/>
          <w:sz w:val="20"/>
          <w:szCs w:val="20"/>
        </w:rPr>
        <w:t>Partisipan</w:t>
      </w:r>
      <w:proofErr w:type="spellEnd"/>
      <w:r w:rsidRPr="007D37C1">
        <w:rPr>
          <w:rFonts w:ascii="Arial" w:hAnsi="Arial" w:cs="Arial"/>
          <w:sz w:val="20"/>
          <w:szCs w:val="20"/>
        </w:rPr>
        <w:t xml:space="preserve"> </w:t>
      </w:r>
      <w:proofErr w:type="spellStart"/>
      <w:r w:rsidRPr="007D37C1">
        <w:rPr>
          <w:rFonts w:ascii="Arial" w:hAnsi="Arial" w:cs="Arial"/>
          <w:sz w:val="20"/>
          <w:szCs w:val="20"/>
        </w:rPr>
        <w:t>Penelitian</w:t>
      </w:r>
      <w:proofErr w:type="spellEnd"/>
    </w:p>
    <w:tbl>
      <w:tblPr>
        <w:tblStyle w:val="Mdeck5tablebodythreelines"/>
        <w:tblW w:w="0" w:type="auto"/>
        <w:tblLook w:val="04A0" w:firstRow="1" w:lastRow="0" w:firstColumn="1" w:lastColumn="0" w:noHBand="0" w:noVBand="1"/>
      </w:tblPr>
      <w:tblGrid>
        <w:gridCol w:w="704"/>
        <w:gridCol w:w="3980"/>
        <w:gridCol w:w="3253"/>
      </w:tblGrid>
      <w:tr w:rsidR="002D3F5C" w:rsidRPr="007D37C1" w14:paraId="60DE3EEB" w14:textId="77777777" w:rsidTr="000A4000">
        <w:trPr>
          <w:cnfStyle w:val="100000000000" w:firstRow="1" w:lastRow="0" w:firstColumn="0" w:lastColumn="0" w:oddVBand="0" w:evenVBand="0" w:oddHBand="0" w:evenHBand="0" w:firstRowFirstColumn="0" w:firstRowLastColumn="0" w:lastRowFirstColumn="0" w:lastRowLastColumn="0"/>
        </w:trPr>
        <w:tc>
          <w:tcPr>
            <w:tcW w:w="738" w:type="dxa"/>
          </w:tcPr>
          <w:p w14:paraId="37485619" w14:textId="77777777" w:rsidR="002D3F5C" w:rsidRPr="007D37C1" w:rsidRDefault="002D3F5C" w:rsidP="000A4000">
            <w:pPr>
              <w:pStyle w:val="ListParagraph"/>
              <w:tabs>
                <w:tab w:val="left" w:pos="360"/>
              </w:tabs>
              <w:ind w:left="0"/>
              <w:rPr>
                <w:rFonts w:ascii="Arial" w:hAnsi="Arial" w:cs="Arial"/>
                <w:sz w:val="20"/>
                <w:lang w:val="en-US"/>
              </w:rPr>
            </w:pPr>
            <w:r w:rsidRPr="007D37C1">
              <w:rPr>
                <w:rFonts w:ascii="Arial" w:hAnsi="Arial" w:cs="Arial"/>
                <w:sz w:val="20"/>
                <w:lang w:val="en-US"/>
              </w:rPr>
              <w:t>No.</w:t>
            </w:r>
          </w:p>
        </w:tc>
        <w:tc>
          <w:tcPr>
            <w:tcW w:w="4603" w:type="dxa"/>
          </w:tcPr>
          <w:p w14:paraId="6D1BDBF0" w14:textId="77777777" w:rsidR="002D3F5C" w:rsidRPr="007D37C1" w:rsidRDefault="002D3F5C" w:rsidP="000A4000">
            <w:pPr>
              <w:pStyle w:val="ListParagraph"/>
              <w:tabs>
                <w:tab w:val="left" w:pos="360"/>
              </w:tabs>
              <w:ind w:left="0"/>
              <w:jc w:val="left"/>
              <w:rPr>
                <w:rFonts w:ascii="Arial" w:hAnsi="Arial" w:cs="Arial"/>
                <w:sz w:val="20"/>
                <w:lang w:val="en-US"/>
              </w:rPr>
            </w:pPr>
            <w:proofErr w:type="spellStart"/>
            <w:r w:rsidRPr="007D37C1">
              <w:rPr>
                <w:rFonts w:ascii="Arial" w:hAnsi="Arial" w:cs="Arial"/>
                <w:sz w:val="20"/>
                <w:lang w:val="en-US"/>
              </w:rPr>
              <w:t>Kelas</w:t>
            </w:r>
            <w:proofErr w:type="spellEnd"/>
          </w:p>
        </w:tc>
        <w:tc>
          <w:tcPr>
            <w:tcW w:w="3663" w:type="dxa"/>
          </w:tcPr>
          <w:p w14:paraId="60D184BD" w14:textId="77777777" w:rsidR="002D3F5C" w:rsidRPr="007D37C1" w:rsidRDefault="002D3F5C" w:rsidP="000A4000">
            <w:pPr>
              <w:pStyle w:val="ListParagraph"/>
              <w:tabs>
                <w:tab w:val="left" w:pos="360"/>
              </w:tabs>
              <w:ind w:left="0"/>
              <w:rPr>
                <w:rFonts w:ascii="Arial" w:hAnsi="Arial" w:cs="Arial"/>
                <w:sz w:val="20"/>
                <w:lang w:val="en-US"/>
              </w:rPr>
            </w:pPr>
            <w:proofErr w:type="spellStart"/>
            <w:r w:rsidRPr="007D37C1">
              <w:rPr>
                <w:rFonts w:ascii="Arial" w:hAnsi="Arial" w:cs="Arial"/>
                <w:sz w:val="20"/>
                <w:lang w:val="en-US"/>
              </w:rPr>
              <w:t>Jumlah</w:t>
            </w:r>
            <w:proofErr w:type="spellEnd"/>
            <w:r w:rsidRPr="007D37C1">
              <w:rPr>
                <w:rFonts w:ascii="Arial" w:hAnsi="Arial" w:cs="Arial"/>
                <w:sz w:val="20"/>
                <w:lang w:val="en-US"/>
              </w:rPr>
              <w:t xml:space="preserve"> </w:t>
            </w:r>
            <w:proofErr w:type="spellStart"/>
            <w:r w:rsidRPr="007D37C1">
              <w:rPr>
                <w:rFonts w:ascii="Arial" w:hAnsi="Arial" w:cs="Arial"/>
                <w:sz w:val="20"/>
                <w:lang w:val="en-US"/>
              </w:rPr>
              <w:t>Partisipan</w:t>
            </w:r>
            <w:proofErr w:type="spellEnd"/>
          </w:p>
        </w:tc>
      </w:tr>
      <w:tr w:rsidR="002D3F5C" w:rsidRPr="007D37C1" w14:paraId="67D5E702" w14:textId="77777777" w:rsidTr="000A4000">
        <w:tc>
          <w:tcPr>
            <w:tcW w:w="738" w:type="dxa"/>
          </w:tcPr>
          <w:p w14:paraId="4920ABAA"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1</w:t>
            </w:r>
          </w:p>
        </w:tc>
        <w:tc>
          <w:tcPr>
            <w:tcW w:w="4603" w:type="dxa"/>
          </w:tcPr>
          <w:p w14:paraId="056680FD"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X</w:t>
            </w:r>
          </w:p>
        </w:tc>
        <w:tc>
          <w:tcPr>
            <w:tcW w:w="3663" w:type="dxa"/>
          </w:tcPr>
          <w:p w14:paraId="486F106C" w14:textId="77777777" w:rsidR="002D3F5C" w:rsidRPr="007D37C1" w:rsidRDefault="002D3F5C" w:rsidP="000A4000">
            <w:pPr>
              <w:pStyle w:val="ListParagraph"/>
              <w:tabs>
                <w:tab w:val="left" w:pos="360"/>
              </w:tabs>
              <w:ind w:left="0"/>
              <w:rPr>
                <w:rFonts w:ascii="Arial" w:hAnsi="Arial" w:cs="Arial"/>
                <w:lang w:val="en-US"/>
              </w:rPr>
            </w:pPr>
            <w:r w:rsidRPr="007D37C1">
              <w:rPr>
                <w:rFonts w:ascii="Arial" w:hAnsi="Arial" w:cs="Arial"/>
                <w:lang w:val="en-US"/>
              </w:rPr>
              <w:t>100</w:t>
            </w:r>
          </w:p>
        </w:tc>
      </w:tr>
      <w:tr w:rsidR="002D3F5C" w:rsidRPr="007D37C1" w14:paraId="34FDA6D8" w14:textId="77777777" w:rsidTr="000A4000">
        <w:tc>
          <w:tcPr>
            <w:tcW w:w="738" w:type="dxa"/>
          </w:tcPr>
          <w:p w14:paraId="140C2786"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2</w:t>
            </w:r>
          </w:p>
        </w:tc>
        <w:tc>
          <w:tcPr>
            <w:tcW w:w="4603" w:type="dxa"/>
          </w:tcPr>
          <w:p w14:paraId="3154F375"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XI</w:t>
            </w:r>
          </w:p>
        </w:tc>
        <w:tc>
          <w:tcPr>
            <w:tcW w:w="3663" w:type="dxa"/>
          </w:tcPr>
          <w:p w14:paraId="230C96B0" w14:textId="77777777" w:rsidR="002D3F5C" w:rsidRPr="007D37C1" w:rsidRDefault="002D3F5C" w:rsidP="000A4000">
            <w:pPr>
              <w:pStyle w:val="ListParagraph"/>
              <w:tabs>
                <w:tab w:val="left" w:pos="360"/>
              </w:tabs>
              <w:ind w:left="0"/>
              <w:rPr>
                <w:rFonts w:ascii="Arial" w:hAnsi="Arial" w:cs="Arial"/>
                <w:lang w:val="en-US"/>
              </w:rPr>
            </w:pPr>
            <w:r w:rsidRPr="007D37C1">
              <w:rPr>
                <w:rFonts w:ascii="Arial" w:hAnsi="Arial" w:cs="Arial"/>
                <w:lang w:val="en-US"/>
              </w:rPr>
              <w:t>117</w:t>
            </w:r>
          </w:p>
        </w:tc>
      </w:tr>
      <w:tr w:rsidR="002D3F5C" w:rsidRPr="007D37C1" w14:paraId="22CA5EC6" w14:textId="77777777" w:rsidTr="000A4000">
        <w:tc>
          <w:tcPr>
            <w:tcW w:w="738" w:type="dxa"/>
          </w:tcPr>
          <w:p w14:paraId="01F67C32"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3</w:t>
            </w:r>
          </w:p>
        </w:tc>
        <w:tc>
          <w:tcPr>
            <w:tcW w:w="4603" w:type="dxa"/>
          </w:tcPr>
          <w:p w14:paraId="680747D4"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XII</w:t>
            </w:r>
          </w:p>
        </w:tc>
        <w:tc>
          <w:tcPr>
            <w:tcW w:w="3663" w:type="dxa"/>
          </w:tcPr>
          <w:p w14:paraId="7A5B7CA9" w14:textId="77777777" w:rsidR="002D3F5C" w:rsidRPr="007D37C1" w:rsidRDefault="002D3F5C" w:rsidP="000A4000">
            <w:pPr>
              <w:pStyle w:val="ListParagraph"/>
              <w:tabs>
                <w:tab w:val="left" w:pos="360"/>
              </w:tabs>
              <w:ind w:left="0"/>
              <w:rPr>
                <w:rFonts w:ascii="Arial" w:hAnsi="Arial" w:cs="Arial"/>
                <w:lang w:val="en-US"/>
              </w:rPr>
            </w:pPr>
            <w:r w:rsidRPr="007D37C1">
              <w:rPr>
                <w:rFonts w:ascii="Arial" w:hAnsi="Arial" w:cs="Arial"/>
                <w:lang w:val="en-US"/>
              </w:rPr>
              <w:t>85</w:t>
            </w:r>
          </w:p>
        </w:tc>
      </w:tr>
      <w:tr w:rsidR="002D3F5C" w:rsidRPr="007D37C1" w14:paraId="42B9A88D" w14:textId="77777777" w:rsidTr="000A4000">
        <w:tc>
          <w:tcPr>
            <w:tcW w:w="738" w:type="dxa"/>
          </w:tcPr>
          <w:p w14:paraId="48A2A3AD" w14:textId="77777777" w:rsidR="002D3F5C" w:rsidRPr="007D37C1" w:rsidRDefault="002D3F5C" w:rsidP="000A4000">
            <w:pPr>
              <w:pStyle w:val="ListParagraph"/>
              <w:tabs>
                <w:tab w:val="left" w:pos="360"/>
              </w:tabs>
              <w:ind w:left="0"/>
              <w:jc w:val="both"/>
              <w:rPr>
                <w:rFonts w:ascii="Arial" w:hAnsi="Arial" w:cs="Arial"/>
                <w:lang w:val="en-US"/>
              </w:rPr>
            </w:pPr>
          </w:p>
        </w:tc>
        <w:tc>
          <w:tcPr>
            <w:tcW w:w="4603" w:type="dxa"/>
          </w:tcPr>
          <w:p w14:paraId="226E0435" w14:textId="77777777" w:rsidR="002D3F5C" w:rsidRPr="007D37C1" w:rsidRDefault="002D3F5C" w:rsidP="000A4000">
            <w:pPr>
              <w:pStyle w:val="ListParagraph"/>
              <w:tabs>
                <w:tab w:val="left" w:pos="360"/>
              </w:tabs>
              <w:ind w:left="0"/>
              <w:jc w:val="both"/>
              <w:rPr>
                <w:rFonts w:ascii="Arial" w:hAnsi="Arial" w:cs="Arial"/>
                <w:lang w:val="en-US"/>
              </w:rPr>
            </w:pPr>
            <w:r w:rsidRPr="007D37C1">
              <w:rPr>
                <w:rFonts w:ascii="Arial" w:hAnsi="Arial" w:cs="Arial"/>
                <w:lang w:val="en-US"/>
              </w:rPr>
              <w:t xml:space="preserve">Total </w:t>
            </w:r>
          </w:p>
        </w:tc>
        <w:tc>
          <w:tcPr>
            <w:tcW w:w="3663" w:type="dxa"/>
          </w:tcPr>
          <w:p w14:paraId="71A42F5B" w14:textId="77777777" w:rsidR="002D3F5C" w:rsidRPr="007D37C1" w:rsidRDefault="002D3F5C" w:rsidP="000A4000">
            <w:pPr>
              <w:pStyle w:val="ListParagraph"/>
              <w:tabs>
                <w:tab w:val="left" w:pos="360"/>
              </w:tabs>
              <w:ind w:left="0"/>
              <w:rPr>
                <w:rFonts w:ascii="Arial" w:hAnsi="Arial" w:cs="Arial"/>
                <w:lang w:val="en-US"/>
              </w:rPr>
            </w:pPr>
            <w:r w:rsidRPr="007D37C1">
              <w:rPr>
                <w:rFonts w:ascii="Arial" w:hAnsi="Arial" w:cs="Arial"/>
                <w:lang w:val="en-US"/>
              </w:rPr>
              <w:t>302</w:t>
            </w:r>
          </w:p>
        </w:tc>
      </w:tr>
    </w:tbl>
    <w:p w14:paraId="6783F1AD" w14:textId="77777777" w:rsidR="002D3F5C" w:rsidRPr="00A8177E" w:rsidRDefault="002D3F5C" w:rsidP="002D3F5C">
      <w:pPr>
        <w:autoSpaceDE w:val="0"/>
        <w:autoSpaceDN w:val="0"/>
        <w:adjustRightInd w:val="0"/>
        <w:ind w:right="411" w:firstLine="720"/>
        <w:jc w:val="both"/>
        <w:rPr>
          <w:rFonts w:ascii="Arial" w:hAnsi="Arial" w:cs="Arial"/>
          <w:sz w:val="20"/>
          <w:szCs w:val="20"/>
          <w:lang w:val="id-ID"/>
        </w:rPr>
      </w:pPr>
    </w:p>
    <w:p w14:paraId="4BDB6C7D" w14:textId="77777777" w:rsidR="002D3F5C" w:rsidRPr="00A8177E" w:rsidRDefault="002D3F5C" w:rsidP="002D3F5C">
      <w:pPr>
        <w:spacing w:after="0"/>
        <w:rPr>
          <w:rFonts w:ascii="Arial" w:eastAsia="Arial" w:hAnsi="Arial" w:cs="Arial"/>
          <w:b/>
          <w:color w:val="000000" w:themeColor="text1"/>
          <w:sz w:val="20"/>
          <w:szCs w:val="20"/>
        </w:rPr>
      </w:pPr>
      <w:r w:rsidRPr="00A8177E">
        <w:rPr>
          <w:rFonts w:ascii="Arial" w:eastAsia="Arial" w:hAnsi="Arial" w:cs="Arial"/>
          <w:b/>
          <w:color w:val="000000" w:themeColor="text1"/>
          <w:sz w:val="20"/>
          <w:szCs w:val="20"/>
        </w:rPr>
        <w:t xml:space="preserve">Instrument </w:t>
      </w:r>
    </w:p>
    <w:p w14:paraId="3BDDCDCE" w14:textId="77777777" w:rsidR="002D3F5C" w:rsidRPr="00A8177E" w:rsidRDefault="002D3F5C" w:rsidP="002D3F5C">
      <w:pPr>
        <w:autoSpaceDE w:val="0"/>
        <w:autoSpaceDN w:val="0"/>
        <w:adjustRightInd w:val="0"/>
        <w:ind w:right="411" w:firstLine="720"/>
        <w:jc w:val="both"/>
        <w:rPr>
          <w:rFonts w:ascii="Arial" w:hAnsi="Arial" w:cs="Arial"/>
          <w:color w:val="000000" w:themeColor="text1"/>
          <w:sz w:val="20"/>
          <w:szCs w:val="20"/>
          <w:lang w:val="id-ID"/>
        </w:rPr>
      </w:pPr>
      <w:r w:rsidRPr="00A8177E">
        <w:rPr>
          <w:rFonts w:ascii="Arial" w:hAnsi="Arial" w:cs="Arial"/>
          <w:color w:val="000000" w:themeColor="text1"/>
          <w:sz w:val="20"/>
          <w:szCs w:val="20"/>
        </w:rPr>
        <w:t xml:space="preserve">Teknik </w:t>
      </w:r>
      <w:proofErr w:type="spellStart"/>
      <w:r w:rsidRPr="00A8177E">
        <w:rPr>
          <w:rFonts w:ascii="Arial" w:hAnsi="Arial" w:cs="Arial"/>
          <w:color w:val="000000" w:themeColor="text1"/>
          <w:sz w:val="20"/>
          <w:szCs w:val="20"/>
        </w:rPr>
        <w:t>pengumpulan</w:t>
      </w:r>
      <w:proofErr w:type="spellEnd"/>
      <w:r w:rsidRPr="00A8177E">
        <w:rPr>
          <w:rFonts w:ascii="Arial" w:hAnsi="Arial" w:cs="Arial"/>
          <w:color w:val="000000" w:themeColor="text1"/>
          <w:sz w:val="20"/>
          <w:szCs w:val="20"/>
        </w:rPr>
        <w:t xml:space="preserve"> data pada </w:t>
      </w:r>
      <w:proofErr w:type="spellStart"/>
      <w:r w:rsidRPr="00A8177E">
        <w:rPr>
          <w:rFonts w:ascii="Arial" w:hAnsi="Arial" w:cs="Arial"/>
          <w:color w:val="000000" w:themeColor="text1"/>
          <w:sz w:val="20"/>
          <w:szCs w:val="20"/>
        </w:rPr>
        <w:t>penelitian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ini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adalah</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skala</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psikologi</w:t>
      </w:r>
      <w:proofErr w:type="spellEnd"/>
      <w:r w:rsidRPr="00A8177E">
        <w:rPr>
          <w:rFonts w:ascii="Arial" w:hAnsi="Arial" w:cs="Arial"/>
          <w:color w:val="000000" w:themeColor="text1"/>
          <w:sz w:val="20"/>
          <w:szCs w:val="20"/>
        </w:rPr>
        <w:t xml:space="preserve"> yang </w:t>
      </w:r>
      <w:proofErr w:type="spellStart"/>
      <w:r w:rsidRPr="00A8177E">
        <w:rPr>
          <w:rFonts w:ascii="Arial" w:hAnsi="Arial" w:cs="Arial"/>
          <w:color w:val="000000" w:themeColor="text1"/>
          <w:sz w:val="20"/>
          <w:szCs w:val="20"/>
        </w:rPr>
        <w:t>merupakan</w:t>
      </w:r>
      <w:proofErr w:type="spellEnd"/>
      <w:r w:rsidRPr="00A8177E">
        <w:rPr>
          <w:rFonts w:ascii="Arial" w:hAnsi="Arial" w:cs="Arial"/>
          <w:color w:val="000000" w:themeColor="text1"/>
          <w:sz w:val="20"/>
          <w:szCs w:val="20"/>
        </w:rPr>
        <w:t xml:space="preserve"> salah </w:t>
      </w:r>
      <w:proofErr w:type="spellStart"/>
      <w:r w:rsidRPr="00A8177E">
        <w:rPr>
          <w:rFonts w:ascii="Arial" w:hAnsi="Arial" w:cs="Arial"/>
          <w:color w:val="000000" w:themeColor="text1"/>
          <w:sz w:val="20"/>
          <w:szCs w:val="20"/>
        </w:rPr>
        <w:t>satu</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jenis</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alat</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ukur</w:t>
      </w:r>
      <w:proofErr w:type="spellEnd"/>
      <w:r w:rsidRPr="00A8177E">
        <w:rPr>
          <w:rFonts w:ascii="Arial" w:hAnsi="Arial" w:cs="Arial"/>
          <w:color w:val="000000" w:themeColor="text1"/>
          <w:sz w:val="20"/>
          <w:szCs w:val="20"/>
        </w:rPr>
        <w:t xml:space="preserve"> yang </w:t>
      </w:r>
      <w:proofErr w:type="spellStart"/>
      <w:r w:rsidRPr="00A8177E">
        <w:rPr>
          <w:rFonts w:ascii="Arial" w:hAnsi="Arial" w:cs="Arial"/>
          <w:color w:val="000000" w:themeColor="text1"/>
          <w:sz w:val="20"/>
          <w:szCs w:val="20"/>
        </w:rPr>
        <w:t>menggunakan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persyaratan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tertulis</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untuk</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mendapatkan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informasi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dari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responden</w:t>
      </w:r>
      <w:proofErr w:type="spellEnd"/>
      <w:r w:rsidRPr="00A8177E">
        <w:rPr>
          <w:rFonts w:ascii="Arial" w:hAnsi="Arial" w:cs="Arial"/>
          <w:color w:val="000000" w:themeColor="text1"/>
          <w:sz w:val="20"/>
          <w:szCs w:val="20"/>
        </w:rPr>
        <w:t xml:space="preserve">. Skala model </w:t>
      </w:r>
      <w:r w:rsidRPr="00A8177E">
        <w:rPr>
          <w:rFonts w:ascii="Arial" w:hAnsi="Arial" w:cs="Arial"/>
          <w:i/>
          <w:iCs/>
          <w:color w:val="000000" w:themeColor="text1"/>
          <w:sz w:val="20"/>
          <w:szCs w:val="20"/>
        </w:rPr>
        <w:t>Likert</w:t>
      </w:r>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menjadi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skala</w:t>
      </w:r>
      <w:proofErr w:type="spellEnd"/>
      <w:r w:rsidRPr="00A8177E">
        <w:rPr>
          <w:rFonts w:ascii="Arial" w:hAnsi="Arial" w:cs="Arial"/>
          <w:color w:val="000000" w:themeColor="text1"/>
          <w:sz w:val="20"/>
          <w:szCs w:val="20"/>
        </w:rPr>
        <w:t xml:space="preserve"> yang </w:t>
      </w:r>
      <w:proofErr w:type="spellStart"/>
      <w:r w:rsidRPr="00A8177E">
        <w:rPr>
          <w:rFonts w:ascii="Arial" w:hAnsi="Arial" w:cs="Arial"/>
          <w:color w:val="000000" w:themeColor="text1"/>
          <w:sz w:val="20"/>
          <w:szCs w:val="20"/>
        </w:rPr>
        <w:t>digunakan</w:t>
      </w:r>
      <w:proofErr w:type="spellEnd"/>
      <w:r w:rsidRPr="00A8177E">
        <w:rPr>
          <w:rFonts w:ascii="Arial" w:hAnsi="Arial" w:cs="Arial"/>
          <w:color w:val="000000" w:themeColor="text1"/>
          <w:sz w:val="20"/>
          <w:szCs w:val="20"/>
        </w:rPr>
        <w:t xml:space="preserve"> pada </w:t>
      </w:r>
      <w:proofErr w:type="spellStart"/>
      <w:r w:rsidRPr="00A8177E">
        <w:rPr>
          <w:rFonts w:ascii="Arial" w:hAnsi="Arial" w:cs="Arial"/>
          <w:color w:val="000000" w:themeColor="text1"/>
          <w:sz w:val="20"/>
          <w:szCs w:val="20"/>
        </w:rPr>
        <w:t>penelitian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ini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dalam</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mendapatkan</w:t>
      </w:r>
      <w:proofErr w:type="spellEnd"/>
      <w:r w:rsidRPr="00A8177E">
        <w:rPr>
          <w:rFonts w:ascii="Arial" w:hAnsi="Arial" w:cs="Arial"/>
          <w:color w:val="000000" w:themeColor="text1"/>
          <w:sz w:val="20"/>
          <w:szCs w:val="20"/>
        </w:rPr>
        <w:t xml:space="preserve"> data </w:t>
      </w:r>
      <w:proofErr w:type="spellStart"/>
      <w:r w:rsidRPr="00A8177E">
        <w:rPr>
          <w:rFonts w:ascii="Arial" w:hAnsi="Arial" w:cs="Arial"/>
          <w:color w:val="000000" w:themeColor="text1"/>
          <w:sz w:val="20"/>
          <w:szCs w:val="20"/>
        </w:rPr>
        <w:t>empirik</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dari</w:t>
      </w:r>
      <w:proofErr w:type="spellEnd"/>
      <w:r w:rsidRPr="00A8177E">
        <w:rPr>
          <w:rFonts w:ascii="Arial" w:hAnsi="Arial" w:cs="Arial"/>
          <w:color w:val="000000" w:themeColor="text1"/>
          <w:sz w:val="20"/>
          <w:szCs w:val="20"/>
        </w:rPr>
        <w:t xml:space="preserve"> </w:t>
      </w:r>
      <w:r w:rsidRPr="00A8177E">
        <w:rPr>
          <w:rFonts w:ascii="Arial" w:hAnsi="Arial" w:cs="Arial"/>
          <w:color w:val="000000" w:themeColor="text1"/>
          <w:sz w:val="20"/>
          <w:szCs w:val="20"/>
          <w:lang w:val="id-ID"/>
        </w:rPr>
        <w:t>motivasi belajar</w:t>
      </w:r>
      <w:r w:rsidRPr="00A8177E">
        <w:rPr>
          <w:rFonts w:ascii="Arial" w:hAnsi="Arial" w:cs="Arial"/>
          <w:color w:val="000000" w:themeColor="text1"/>
          <w:sz w:val="20"/>
          <w:szCs w:val="20"/>
        </w:rPr>
        <w:t xml:space="preserve">, </w:t>
      </w:r>
      <w:r w:rsidRPr="000E036A">
        <w:rPr>
          <w:rFonts w:ascii="Arial" w:hAnsi="Arial" w:cs="Arial"/>
          <w:i/>
          <w:color w:val="000000" w:themeColor="text1"/>
          <w:sz w:val="20"/>
          <w:szCs w:val="20"/>
          <w:lang w:val="id-ID"/>
        </w:rPr>
        <w:t>self-efficacy</w:t>
      </w:r>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serta</w:t>
      </w:r>
      <w:proofErr w:type="spellEnd"/>
      <w:r w:rsidRPr="00A8177E">
        <w:rPr>
          <w:rFonts w:ascii="Arial" w:hAnsi="Arial" w:cs="Arial"/>
          <w:color w:val="000000" w:themeColor="text1"/>
          <w:sz w:val="20"/>
          <w:szCs w:val="20"/>
        </w:rPr>
        <w:t xml:space="preserve"> </w:t>
      </w:r>
      <w:r w:rsidRPr="00A8177E">
        <w:rPr>
          <w:rFonts w:ascii="Arial" w:hAnsi="Arial" w:cs="Arial"/>
          <w:iCs/>
          <w:color w:val="000000" w:themeColor="text1"/>
          <w:sz w:val="20"/>
          <w:szCs w:val="20"/>
          <w:lang w:val="id-ID"/>
        </w:rPr>
        <w:t>kelekatan orang tua</w:t>
      </w:r>
      <w:r w:rsidRPr="00A8177E">
        <w:rPr>
          <w:rFonts w:ascii="Arial" w:hAnsi="Arial" w:cs="Arial"/>
          <w:color w:val="000000" w:themeColor="text1"/>
          <w:sz w:val="20"/>
          <w:szCs w:val="20"/>
        </w:rPr>
        <w:t xml:space="preserve">. Skala </w:t>
      </w:r>
      <w:r w:rsidRPr="00A8177E">
        <w:rPr>
          <w:rFonts w:ascii="Arial" w:hAnsi="Arial" w:cs="Arial"/>
          <w:color w:val="000000" w:themeColor="text1"/>
          <w:sz w:val="20"/>
          <w:szCs w:val="20"/>
          <w:lang w:val="id-ID"/>
        </w:rPr>
        <w:t>motivasi belajar</w:t>
      </w:r>
      <w:r w:rsidRPr="00A8177E">
        <w:rPr>
          <w:rFonts w:ascii="Arial" w:hAnsi="Arial" w:cs="Arial"/>
          <w:color w:val="000000" w:themeColor="text1"/>
          <w:sz w:val="20"/>
          <w:szCs w:val="20"/>
        </w:rPr>
        <w:t xml:space="preserve">, </w:t>
      </w:r>
      <w:r w:rsidRPr="000E036A">
        <w:rPr>
          <w:rFonts w:ascii="Arial" w:hAnsi="Arial" w:cs="Arial"/>
          <w:i/>
          <w:color w:val="000000" w:themeColor="text1"/>
          <w:sz w:val="20"/>
          <w:szCs w:val="20"/>
          <w:lang w:val="id-ID"/>
        </w:rPr>
        <w:t>self-efficacy</w:t>
      </w:r>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serta</w:t>
      </w:r>
      <w:proofErr w:type="spellEnd"/>
      <w:r w:rsidRPr="00A8177E">
        <w:rPr>
          <w:rFonts w:ascii="Arial" w:hAnsi="Arial" w:cs="Arial"/>
          <w:color w:val="000000" w:themeColor="text1"/>
          <w:sz w:val="20"/>
          <w:szCs w:val="20"/>
        </w:rPr>
        <w:t xml:space="preserve"> </w:t>
      </w:r>
      <w:r w:rsidRPr="00A8177E">
        <w:rPr>
          <w:rFonts w:ascii="Arial" w:hAnsi="Arial" w:cs="Arial"/>
          <w:iCs/>
          <w:color w:val="000000" w:themeColor="text1"/>
          <w:sz w:val="20"/>
          <w:szCs w:val="20"/>
          <w:lang w:val="id-ID"/>
        </w:rPr>
        <w:t>kelekatan orang tua</w:t>
      </w:r>
      <w:r w:rsidRPr="00A8177E">
        <w:rPr>
          <w:rFonts w:ascii="Arial" w:hAnsi="Arial" w:cs="Arial"/>
          <w:i/>
          <w:iCs/>
          <w:color w:val="000000" w:themeColor="text1"/>
          <w:sz w:val="20"/>
          <w:szCs w:val="20"/>
          <w:lang w:val="id-ID"/>
        </w:rPr>
        <w:t xml:space="preserve"> </w:t>
      </w:r>
      <w:proofErr w:type="spellStart"/>
      <w:r w:rsidRPr="00A8177E">
        <w:rPr>
          <w:rFonts w:ascii="Arial" w:hAnsi="Arial" w:cs="Arial"/>
          <w:color w:val="000000" w:themeColor="text1"/>
          <w:sz w:val="20"/>
          <w:szCs w:val="20"/>
        </w:rPr>
        <w:t>menggunakan</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skala</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adaptasi</w:t>
      </w:r>
      <w:proofErr w:type="spellEnd"/>
      <w:r w:rsidRPr="00A8177E">
        <w:rPr>
          <w:rFonts w:ascii="Arial" w:hAnsi="Arial" w:cs="Arial"/>
          <w:color w:val="000000" w:themeColor="text1"/>
          <w:sz w:val="20"/>
          <w:szCs w:val="20"/>
        </w:rPr>
        <w:t xml:space="preserve"> yang </w:t>
      </w:r>
      <w:proofErr w:type="spellStart"/>
      <w:r w:rsidRPr="00A8177E">
        <w:rPr>
          <w:rFonts w:ascii="Arial" w:hAnsi="Arial" w:cs="Arial"/>
          <w:color w:val="000000" w:themeColor="text1"/>
          <w:sz w:val="20"/>
          <w:szCs w:val="20"/>
        </w:rPr>
        <w:t>telah</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disusun</w:t>
      </w:r>
      <w:proofErr w:type="spellEnd"/>
      <w:r w:rsidRPr="00A8177E">
        <w:rPr>
          <w:rFonts w:ascii="Arial" w:hAnsi="Arial" w:cs="Arial"/>
          <w:color w:val="000000" w:themeColor="text1"/>
          <w:sz w:val="20"/>
          <w:szCs w:val="20"/>
        </w:rPr>
        <w:t xml:space="preserve"> oleh </w:t>
      </w:r>
      <w:proofErr w:type="spellStart"/>
      <w:r w:rsidRPr="00A8177E">
        <w:rPr>
          <w:rFonts w:ascii="Arial" w:hAnsi="Arial" w:cs="Arial"/>
          <w:color w:val="000000" w:themeColor="text1"/>
          <w:sz w:val="20"/>
          <w:szCs w:val="20"/>
        </w:rPr>
        <w:t>beberapa</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peneliti</w:t>
      </w:r>
      <w:proofErr w:type="spellEnd"/>
      <w:r w:rsidRPr="00A8177E">
        <w:rPr>
          <w:rFonts w:ascii="Arial" w:hAnsi="Arial" w:cs="Arial"/>
          <w:color w:val="000000" w:themeColor="text1"/>
          <w:sz w:val="20"/>
          <w:szCs w:val="20"/>
        </w:rPr>
        <w:t xml:space="preserve"> </w:t>
      </w:r>
      <w:proofErr w:type="spellStart"/>
      <w:r w:rsidRPr="00A8177E">
        <w:rPr>
          <w:rFonts w:ascii="Arial" w:hAnsi="Arial" w:cs="Arial"/>
          <w:color w:val="000000" w:themeColor="text1"/>
          <w:sz w:val="20"/>
          <w:szCs w:val="20"/>
        </w:rPr>
        <w:t>terdahulu</w:t>
      </w:r>
      <w:proofErr w:type="spellEnd"/>
      <w:r w:rsidRPr="00A8177E">
        <w:rPr>
          <w:rFonts w:ascii="Arial" w:hAnsi="Arial" w:cs="Arial"/>
          <w:color w:val="000000" w:themeColor="text1"/>
          <w:sz w:val="20"/>
          <w:szCs w:val="20"/>
        </w:rPr>
        <w:t>.</w:t>
      </w:r>
    </w:p>
    <w:p w14:paraId="472D1BDF" w14:textId="77777777" w:rsidR="002D3F5C" w:rsidRDefault="002D3F5C" w:rsidP="002D3F5C">
      <w:pPr>
        <w:pStyle w:val="BodyText"/>
        <w:spacing w:before="173"/>
        <w:ind w:right="276"/>
        <w:jc w:val="both"/>
        <w:rPr>
          <w:rFonts w:ascii="Arial" w:hAnsi="Arial" w:cs="Arial"/>
          <w:color w:val="000000" w:themeColor="text1"/>
          <w:sz w:val="20"/>
          <w:szCs w:val="20"/>
          <w:lang w:val="id-ID"/>
        </w:rPr>
      </w:pPr>
      <w:r w:rsidRPr="00A8177E">
        <w:rPr>
          <w:rFonts w:ascii="Arial" w:hAnsi="Arial" w:cs="Arial"/>
          <w:color w:val="000000" w:themeColor="text1"/>
          <w:sz w:val="20"/>
          <w:szCs w:val="20"/>
          <w:lang w:val="id-ID"/>
        </w:rPr>
        <w:t>Skala Self Efficacy</w:t>
      </w:r>
    </w:p>
    <w:p w14:paraId="28931128" w14:textId="5D13C282" w:rsidR="002D3F5C" w:rsidRPr="00A8177E" w:rsidRDefault="002D3F5C" w:rsidP="002D3F5C">
      <w:pPr>
        <w:pStyle w:val="BodyText"/>
        <w:spacing w:before="173"/>
        <w:ind w:right="276"/>
        <w:jc w:val="both"/>
        <w:rPr>
          <w:rFonts w:ascii="Arial" w:hAnsi="Arial" w:cs="Arial"/>
          <w:color w:val="000000" w:themeColor="text1"/>
          <w:sz w:val="20"/>
          <w:szCs w:val="20"/>
          <w:lang w:val="id-ID"/>
        </w:rPr>
      </w:pPr>
      <w:r>
        <w:rPr>
          <w:rFonts w:ascii="Arial" w:hAnsi="Arial" w:cs="Arial"/>
          <w:color w:val="000000" w:themeColor="text1"/>
          <w:sz w:val="20"/>
          <w:szCs w:val="20"/>
          <w:lang w:val="id-ID"/>
        </w:rPr>
        <w:tab/>
        <w:t xml:space="preserve">Self-efficacy di ukur </w:t>
      </w:r>
      <w:proofErr w:type="spellStart"/>
      <w:r w:rsidR="004D5CEF">
        <w:rPr>
          <w:rFonts w:ascii="Arial" w:hAnsi="Arial" w:cs="Arial"/>
          <w:color w:val="000000" w:themeColor="text1"/>
          <w:sz w:val="20"/>
          <w:szCs w:val="20"/>
        </w:rPr>
        <w:t>melalui</w:t>
      </w:r>
      <w:proofErr w:type="spellEnd"/>
      <w:r w:rsidR="004D5CEF">
        <w:rPr>
          <w:rFonts w:ascii="Arial" w:hAnsi="Arial" w:cs="Arial"/>
          <w:color w:val="000000" w:themeColor="text1"/>
          <w:sz w:val="20"/>
          <w:szCs w:val="20"/>
        </w:rPr>
        <w:t xml:space="preserve"> </w:t>
      </w:r>
      <w:proofErr w:type="spellStart"/>
      <w:r w:rsidR="004D5CEF">
        <w:rPr>
          <w:rFonts w:ascii="Arial" w:hAnsi="Arial" w:cs="Arial"/>
          <w:color w:val="000000" w:themeColor="text1"/>
          <w:sz w:val="20"/>
          <w:szCs w:val="20"/>
        </w:rPr>
        <w:t>penggunaan</w:t>
      </w:r>
      <w:proofErr w:type="spellEnd"/>
      <w:r w:rsidR="004D5CEF">
        <w:rPr>
          <w:rFonts w:ascii="Arial" w:hAnsi="Arial" w:cs="Arial"/>
          <w:color w:val="000000" w:themeColor="text1"/>
          <w:sz w:val="20"/>
          <w:szCs w:val="20"/>
        </w:rPr>
        <w:t xml:space="preserve"> </w:t>
      </w:r>
      <w:proofErr w:type="spellStart"/>
      <w:r w:rsidR="004D5CEF">
        <w:rPr>
          <w:rFonts w:ascii="Arial" w:hAnsi="Arial" w:cs="Arial"/>
          <w:color w:val="000000" w:themeColor="text1"/>
          <w:sz w:val="20"/>
          <w:szCs w:val="20"/>
        </w:rPr>
        <w:t>metode</w:t>
      </w:r>
      <w:proofErr w:type="spellEnd"/>
      <w:r>
        <w:rPr>
          <w:rFonts w:ascii="Arial" w:hAnsi="Arial" w:cs="Arial"/>
          <w:color w:val="000000" w:themeColor="text1"/>
          <w:sz w:val="20"/>
          <w:szCs w:val="20"/>
          <w:lang w:val="id-ID"/>
        </w:rPr>
        <w:t xml:space="preserve"> skala </w:t>
      </w:r>
      <w:r w:rsidRPr="005C168E">
        <w:rPr>
          <w:rFonts w:ascii="Arial" w:hAnsi="Arial" w:cs="Arial"/>
          <w:i/>
          <w:color w:val="000000" w:themeColor="text1"/>
          <w:sz w:val="20"/>
          <w:szCs w:val="20"/>
          <w:lang w:val="id-ID"/>
        </w:rPr>
        <w:t xml:space="preserve">Self Efficacy Questtionnaire in Youth </w:t>
      </w:r>
      <w:r>
        <w:rPr>
          <w:rFonts w:ascii="Arial" w:hAnsi="Arial" w:cs="Arial"/>
          <w:color w:val="000000" w:themeColor="text1"/>
          <w:sz w:val="20"/>
          <w:szCs w:val="20"/>
          <w:lang w:val="id-ID"/>
        </w:rPr>
        <w:t xml:space="preserve">yang dikembangkan oleh </w:t>
      </w:r>
      <w:r>
        <w:rPr>
          <w:rFonts w:ascii="Arial" w:hAnsi="Arial" w:cs="Arial"/>
          <w:color w:val="000000" w:themeColor="text1"/>
          <w:sz w:val="20"/>
          <w:szCs w:val="20"/>
          <w:lang w:val="id-ID"/>
        </w:rPr>
        <w:fldChar w:fldCharType="begin" w:fldLock="1"/>
      </w:r>
      <w:r>
        <w:rPr>
          <w:rFonts w:ascii="Arial" w:hAnsi="Arial" w:cs="Arial"/>
          <w:color w:val="000000" w:themeColor="text1"/>
          <w:sz w:val="20"/>
          <w:szCs w:val="20"/>
          <w:lang w:val="id-ID"/>
        </w:rPr>
        <w:instrText>ADDIN CSL_CITATION {"citationItems":[{"id":"ITEM-1","itemData":{"DOI":"https://psycnet.apa.org/doi/10.1023/A:1010961119608","ISSN":"08822689","abstract":"The current study examined the reliability and validity of the Self-Efficacy Questionnaire for Children (SEQ-C) in a sample of young adolescents (N = 330). Factor analysis of the SEQ-C revealed three factors that were in keeping with the intended subscales: social self-efficacy, academic self-efficacy, and emotional self-efficacy. Furthermore, results showed that the SEQ-C has satisfactory internal consistency. Finally, SEQ-C scores correlated in a theoretically meaningful way with a measure of depression. That is, the lower children's SEQ-C scores, the higher their level of depression. Possible applications of the SEQ-C are briefly discussed. © 2001 Plenum Publishing Corporation.","author":[{"dropping-particle":"","family":"Muris","given":"Peter","non-dropping-particle":"","parse-names":false,"suffix":""}],"container-title":"Journal of Psychopathology and Behavioral Assessment","id":"ITEM-1","issue":"3","issued":{"date-parts":[["2001"]]},"page":"145-149","title":"A brief questionnaire for measuring self-efficacy in youths","type":"article-journal","volume":"23"},"uris":["http://www.mendeley.com/documents/?uuid=5015ccc8-df50-4fd3-b3eb-dc2719ac5b93"]}],"mendeley":{"formattedCitation":"(Muris, 2001)","plainTextFormattedCitation":"(Muris, 2001)","previouslyFormattedCitation":"(Muris, 2001)"},"properties":{"noteIndex":0},"schema":"https://github.com/citation-style-language/schema/raw/master/csl-citation.json"}</w:instrText>
      </w:r>
      <w:r>
        <w:rPr>
          <w:rFonts w:ascii="Arial" w:hAnsi="Arial" w:cs="Arial"/>
          <w:color w:val="000000" w:themeColor="text1"/>
          <w:sz w:val="20"/>
          <w:szCs w:val="20"/>
          <w:lang w:val="id-ID"/>
        </w:rPr>
        <w:fldChar w:fldCharType="separate"/>
      </w:r>
      <w:r w:rsidRPr="00CF3070">
        <w:rPr>
          <w:rFonts w:ascii="Arial" w:hAnsi="Arial" w:cs="Arial"/>
          <w:noProof/>
          <w:color w:val="000000" w:themeColor="text1"/>
          <w:sz w:val="20"/>
          <w:szCs w:val="20"/>
          <w:lang w:val="id-ID"/>
        </w:rPr>
        <w:t>(Muris, 2001)</w:t>
      </w:r>
      <w:r>
        <w:rPr>
          <w:rFonts w:ascii="Arial" w:hAnsi="Arial" w:cs="Arial"/>
          <w:color w:val="000000" w:themeColor="text1"/>
          <w:sz w:val="20"/>
          <w:szCs w:val="20"/>
          <w:lang w:val="id-ID"/>
        </w:rPr>
        <w:fldChar w:fldCharType="end"/>
      </w:r>
      <w:r>
        <w:rPr>
          <w:rFonts w:ascii="Arial" w:hAnsi="Arial" w:cs="Arial"/>
          <w:color w:val="000000" w:themeColor="text1"/>
          <w:sz w:val="20"/>
          <w:szCs w:val="20"/>
          <w:lang w:val="id-ID"/>
        </w:rPr>
        <w:t xml:space="preserve"> lalu diadaptasi oleh </w:t>
      </w:r>
      <w:r>
        <w:rPr>
          <w:rFonts w:ascii="Arial" w:hAnsi="Arial" w:cs="Arial"/>
          <w:color w:val="000000" w:themeColor="text1"/>
          <w:sz w:val="20"/>
          <w:szCs w:val="20"/>
          <w:lang w:val="id-ID"/>
        </w:rPr>
        <w:fldChar w:fldCharType="begin" w:fldLock="1"/>
      </w:r>
      <w:r>
        <w:rPr>
          <w:rFonts w:ascii="Arial" w:hAnsi="Arial" w:cs="Arial"/>
          <w:color w:val="000000" w:themeColor="text1"/>
          <w:sz w:val="20"/>
          <w:szCs w:val="20"/>
          <w:lang w:val="id-ID"/>
        </w:rPr>
        <w:instrText>ADDIN CSL_CITATION {"citationItems":[{"id":"ITEM-1","itemData":{"DOI":"10.33394/jk.v8i3.5809","abstract":"This study aims to adapt the Self-Efficay Questionnaire for Children (SEQ-C) into Indonesian and analyze the quality of its psychometric properties. The adaptation model refers to the concept developed by Beaton with 5 (five) stages, including initial translation, synthesis of the translations, back translation, expert committee, and pre-final version testing. This research method used descriptive quantitative by adapting measuring instruments. This research was conducted offline and online on students who live in the Aisyiyah Orphanage in East Java and students who are cared for by their parents with an age range of 12-18 years (N = 187; Boys 16% and Girls 83%). This study used Self-Efficacy Questionnaire for Children (SEQ-C) instruments with data collection techniques using the SEQ-C scale. Data analysis using confirmatory factor analysis (CFA) and internal consistency reliability using JASP Version 16.0.0. The results of the CFA in model 2 show that there is a model fit (model fit) with the data, with a score of 2 = 169,999 (p = 0.421 &gt; 0.05); RMSEA = 0.008 &lt; 0.08; CFI = 0.999 &gt; 0.9; TLI = 0.999 &gt; 0.9; SRMR = 0.059 &lt; 0.08 and has a loading factor &gt; 0.4. Reliability test using internal consistency on each factor SEQ-C shows good results (including factors A, B, and C). SEQ-C, adapted into Indonesian, has met adequate validity and reliability to be used as a measuring tool for self-efficacy in students living in orphanages in Indonesia. However, it needs to be tested on students more generally, starting from elementary to high school.","author":[{"dropping-particle":"","family":"Affandi","given":"Ghozali Rusyid","non-dropping-particle":"","parse-names":false,"suffix":""},{"dropping-particle":"","family":"Widyastuti","given":"Widyastuti","non-dropping-particle":"","parse-names":false,"suffix":""},{"dropping-particle":"","family":"Amir","given":"Mohammad Faizal","non-dropping-particle":"","parse-names":false,"suffix":""}],"container-title":"Jurnal Kependidikan: Jurnal Hasil Penelitian dan Kajian Kepustakaan di Bidang Pendidikan, Pengajaran dan Pembelajaran","id":"ITEM-1","issue":"3","issued":{"date-parts":[["2022"]]},"page":"521","title":"Adaptation and Validation of the Self-Efficacy Questionnaire for Children (SEQ-C) for Indonesian Orphanage Students","type":"article-journal","volume":"8"},"uris":["http://www.mendeley.com/documents/?uuid=9fea7daa-7322-4f77-a620-5b27dab29787"]}],"mendeley":{"formattedCitation":"(Affandi et al., 2022)","plainTextFormattedCitation":"(Affandi et al., 2022)","previouslyFormattedCitation":"(Affandi et al., 2022)"},"properties":{"noteIndex":0},"schema":"https://github.com/citation-style-language/schema/raw/master/csl-citation.json"}</w:instrText>
      </w:r>
      <w:r>
        <w:rPr>
          <w:rFonts w:ascii="Arial" w:hAnsi="Arial" w:cs="Arial"/>
          <w:color w:val="000000" w:themeColor="text1"/>
          <w:sz w:val="20"/>
          <w:szCs w:val="20"/>
          <w:lang w:val="id-ID"/>
        </w:rPr>
        <w:fldChar w:fldCharType="separate"/>
      </w:r>
      <w:r w:rsidRPr="00CF3070">
        <w:rPr>
          <w:rFonts w:ascii="Arial" w:hAnsi="Arial" w:cs="Arial"/>
          <w:noProof/>
          <w:color w:val="000000" w:themeColor="text1"/>
          <w:sz w:val="20"/>
          <w:szCs w:val="20"/>
          <w:lang w:val="id-ID"/>
        </w:rPr>
        <w:t>(Affandi et al., 2022)</w:t>
      </w:r>
      <w:r>
        <w:rPr>
          <w:rFonts w:ascii="Arial" w:hAnsi="Arial" w:cs="Arial"/>
          <w:color w:val="000000" w:themeColor="text1"/>
          <w:sz w:val="20"/>
          <w:szCs w:val="20"/>
          <w:lang w:val="id-ID"/>
        </w:rPr>
        <w:fldChar w:fldCharType="end"/>
      </w:r>
      <w:r>
        <w:rPr>
          <w:rFonts w:ascii="Arial" w:hAnsi="Arial" w:cs="Arial"/>
          <w:color w:val="000000" w:themeColor="text1"/>
          <w:sz w:val="20"/>
          <w:szCs w:val="20"/>
          <w:lang w:val="id-ID"/>
        </w:rPr>
        <w:t xml:space="preserve">, yang penyusunannya mengacu pada dimensi efikasi diri yaitu : social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academic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dan emotional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Contoh aitem dari dimensi academi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adalah “Seberapa baik kamu dapat mempelajari satu bab untuk ujian?”. Contoh aitem dari dimensi social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adalah “Seberapa baik kamu bisa berteman dengan anak-anak lain ?” dan “Seberapa baik kamu dapat mengobrol dengan orang yang tidak dikenal ?”. Contoh aitem dari dimensi emotional </w:t>
      </w:r>
      <w:r w:rsidRPr="000E036A">
        <w:rPr>
          <w:rFonts w:ascii="Arial" w:hAnsi="Arial" w:cs="Arial"/>
          <w:i/>
          <w:color w:val="000000" w:themeColor="text1"/>
          <w:sz w:val="20"/>
          <w:szCs w:val="20"/>
          <w:lang w:val="id-ID"/>
        </w:rPr>
        <w:t>self-efficacy</w:t>
      </w:r>
      <w:r>
        <w:rPr>
          <w:rFonts w:ascii="Arial" w:hAnsi="Arial" w:cs="Arial"/>
          <w:color w:val="000000" w:themeColor="text1"/>
          <w:sz w:val="20"/>
          <w:szCs w:val="20"/>
          <w:lang w:val="id-ID"/>
        </w:rPr>
        <w:t xml:space="preserve"> adalah “Seberapa baik kamu dapat mengontrol dirimu agar tidak gugup ?” dan “Seberapa baik kamu bisa mengendalikan perasaanmu saat kamu marah atau sedih ?”. Hasil analisi uji validitas menunjukkan bahwa 24 aitem valid dengan uji reliabilitas menunjukkan skor </w:t>
      </w:r>
      <w:r w:rsidRPr="005C168E">
        <w:rPr>
          <w:rFonts w:ascii="Arial" w:hAnsi="Arial" w:cs="Arial"/>
          <w:i/>
          <w:color w:val="000000" w:themeColor="text1"/>
          <w:sz w:val="20"/>
          <w:szCs w:val="20"/>
          <w:lang w:val="id-ID"/>
        </w:rPr>
        <w:t>Cronbach’s Alpha</w:t>
      </w:r>
      <w:r>
        <w:rPr>
          <w:rFonts w:ascii="Arial" w:hAnsi="Arial" w:cs="Arial"/>
          <w:color w:val="000000" w:themeColor="text1"/>
          <w:sz w:val="20"/>
          <w:szCs w:val="20"/>
          <w:lang w:val="id-ID"/>
        </w:rPr>
        <w:t xml:space="preserve"> seberapa 0,926</w:t>
      </w:r>
    </w:p>
    <w:p w14:paraId="2D05E886" w14:textId="77777777" w:rsidR="002D3F5C" w:rsidRPr="00A8177E" w:rsidRDefault="002D3F5C" w:rsidP="002D3F5C">
      <w:pPr>
        <w:pStyle w:val="BodyText"/>
        <w:spacing w:before="173"/>
        <w:ind w:right="276"/>
        <w:jc w:val="both"/>
        <w:rPr>
          <w:rFonts w:ascii="Arial" w:hAnsi="Arial" w:cs="Arial"/>
          <w:sz w:val="20"/>
          <w:szCs w:val="20"/>
          <w:lang w:val="id-ID"/>
        </w:rPr>
      </w:pPr>
      <w:r w:rsidRPr="00A8177E">
        <w:rPr>
          <w:rFonts w:ascii="Arial" w:hAnsi="Arial" w:cs="Arial"/>
          <w:sz w:val="20"/>
          <w:szCs w:val="20"/>
          <w:lang w:val="id-ID"/>
        </w:rPr>
        <w:t>Skala Kelekatan Orang Tua</w:t>
      </w:r>
    </w:p>
    <w:p w14:paraId="56B630F9" w14:textId="72DD4CCD" w:rsidR="002D3F5C" w:rsidRPr="00A8177E" w:rsidRDefault="002D3F5C" w:rsidP="002D3F5C">
      <w:pPr>
        <w:pStyle w:val="BodyText"/>
        <w:tabs>
          <w:tab w:val="left" w:pos="7655"/>
        </w:tabs>
        <w:spacing w:before="173"/>
        <w:ind w:right="276" w:firstLine="720"/>
        <w:jc w:val="both"/>
        <w:rPr>
          <w:rFonts w:ascii="Arial" w:hAnsi="Arial" w:cs="Arial"/>
          <w:sz w:val="20"/>
          <w:szCs w:val="20"/>
          <w:lang w:val="id-ID"/>
        </w:rPr>
      </w:pPr>
      <w:r w:rsidRPr="00A8177E">
        <w:rPr>
          <w:rFonts w:ascii="Arial" w:hAnsi="Arial" w:cs="Arial"/>
          <w:sz w:val="20"/>
          <w:szCs w:val="20"/>
          <w:lang w:val="id-ID"/>
        </w:rPr>
        <w:t xml:space="preserve">Kelekatan orang tua diukur dengan menggunakan </w:t>
      </w:r>
      <w:r w:rsidRPr="005C168E">
        <w:rPr>
          <w:rFonts w:ascii="Arial" w:hAnsi="Arial" w:cs="Arial"/>
          <w:sz w:val="20"/>
          <w:szCs w:val="20"/>
          <w:lang w:val="id-ID"/>
        </w:rPr>
        <w:t>skala</w:t>
      </w:r>
      <w:r w:rsidRPr="005C168E">
        <w:rPr>
          <w:rFonts w:ascii="Arial" w:hAnsi="Arial" w:cs="Arial"/>
          <w:i/>
          <w:sz w:val="20"/>
          <w:szCs w:val="20"/>
          <w:lang w:val="id-ID"/>
        </w:rPr>
        <w:t xml:space="preserve"> Inventory of Parent and Peer Attachment </w:t>
      </w:r>
      <w:r w:rsidRPr="00A8177E">
        <w:rPr>
          <w:rFonts w:ascii="Arial" w:hAnsi="Arial" w:cs="Arial"/>
          <w:sz w:val="20"/>
          <w:szCs w:val="20"/>
          <w:lang w:val="id-ID"/>
        </w:rPr>
        <w:t xml:space="preserve">(IPPA) yang diadaptasi oleh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{"citationItems":[{"id":"ITEM-1","itemData":{"author":[{"dropping-particle":"","family":"Idriyani","given":"Natris","non-dropping-particle":"","parse-names":false,"suffix":""}],"id":"ITEM-1","issued":{"date-parts":[["2020"]]},"number-of-pages":"10-16","publisher":"UIN Syarif Hidayatullah Jakarta","title":"Adaptasi alat ukur kelekatan dengan orang tua","type":"thesis"},"uris":["http://www.mendeley.com/documents/?uuid=07f6b0da-07c6-4f56-9b40-81c91a00ec91"]}],"mendeley":{"formattedCitation":"(Idriyani, 2020)","plainTextFormattedCitation":"(Idriyani, 2020)","previouslyFormattedCitation":"(Idriyani, 2020)"},"properties":{"noteIndex":0},"schema":"https://github.com/citation-style-language/schema/raw/master/csl-citation.json"}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(Idriyani, 2020)</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r w:rsidR="004D5CEF">
        <w:rPr>
          <w:rFonts w:ascii="Arial" w:hAnsi="Arial" w:cs="Arial"/>
          <w:sz w:val="20"/>
          <w:szCs w:val="20"/>
        </w:rPr>
        <w:t xml:space="preserve">yang </w:t>
      </w:r>
      <w:proofErr w:type="spellStart"/>
      <w:r w:rsidR="004D5CEF">
        <w:rPr>
          <w:rFonts w:ascii="Arial" w:hAnsi="Arial" w:cs="Arial"/>
          <w:sz w:val="20"/>
          <w:szCs w:val="20"/>
        </w:rPr>
        <w:t>merujuk</w:t>
      </w:r>
      <w:proofErr w:type="spellEnd"/>
      <w:r w:rsidR="004D5CEF">
        <w:rPr>
          <w:rFonts w:ascii="Arial" w:hAnsi="Arial" w:cs="Arial"/>
          <w:sz w:val="20"/>
          <w:szCs w:val="20"/>
        </w:rPr>
        <w:t xml:space="preserve"> pada </w:t>
      </w:r>
      <w:proofErr w:type="spellStart"/>
      <w:r w:rsidR="004D5CEF">
        <w:rPr>
          <w:rFonts w:ascii="Arial" w:hAnsi="Arial" w:cs="Arial"/>
          <w:sz w:val="20"/>
          <w:szCs w:val="20"/>
        </w:rPr>
        <w:t>kerangka</w:t>
      </w:r>
      <w:proofErr w:type="spellEnd"/>
      <w:r w:rsidR="004D5CEF">
        <w:rPr>
          <w:rFonts w:ascii="Arial" w:hAnsi="Arial" w:cs="Arial"/>
          <w:sz w:val="20"/>
          <w:szCs w:val="20"/>
        </w:rPr>
        <w:t xml:space="preserve"> </w:t>
      </w:r>
      <w:proofErr w:type="spellStart"/>
      <w:r w:rsidR="004D5CEF">
        <w:rPr>
          <w:rFonts w:ascii="Arial" w:hAnsi="Arial" w:cs="Arial"/>
          <w:sz w:val="20"/>
          <w:szCs w:val="20"/>
        </w:rPr>
        <w:t>konseptual</w:t>
      </w:r>
      <w:proofErr w:type="spellEnd"/>
      <w:r w:rsidR="004D5CEF">
        <w:rPr>
          <w:rFonts w:ascii="Arial" w:hAnsi="Arial" w:cs="Arial"/>
          <w:sz w:val="20"/>
          <w:szCs w:val="20"/>
        </w:rPr>
        <w:t xml:space="preserve">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{"citationItems":[{"id":"ITEM-1","itemData":{"DOI":"10.1007/BF02202939","ISSN":"00472891","PMID":"24277469","abstract":"The results of two studies are reported. Study I involved the development of the Inventory of Parent and Peer Attachment (IPPA), a self-report instrument for use with adolescents. Subject were 179 college students aged 16-20 years. Item content of the instrument was suggested by attachment theory's formulations concerning the nature of feelings toward attachment figures. In Study II, the convergent validity of the IPPA was examined. Also, a hierarchial regression model was employed to investigate the association between quality of attachment and self-esteem, life-satisfaction, and affective status. Respondents were 86 adolescents from the Study I sample. As hypothesized, perceived quality of both parent and peer attachments was significantly related to psychological well-being. Results of the development of a theoretically focused, exploratory classification scheme indicated that adolescents classified as highly securely attached reported greater satisfaction with themselves, a higher likelihood of seeking social support, and less symptomatic response to stressful life events. © 1987 Plenum Publishing Corporation.","author":[{"dropping-particle":"","family":"Armsden","given":"Gay C.","non-dropping-particle":"","parse-names":false,"suffix":""},{"dropping-particle":"","family":"Greenberg","given":"Mark T.","non-dropping-particle":"","parse-names":false,"suffix":""}],"container-title":"Journal of Youth and Adolescence","id":"ITEM-1","issue":"5","issued":{"date-parts":[["1987"]]},"page":"427-454","title":"The inventory of parent and peer attachment: Individual differences and their relationship to psychological well-being in adolescence","type":"article-journal","volume":"16"},"uris":["http://www.mendeley.com/documents/?uuid=d8175322-1efe-4e2a-99d7-251234b98a7e"]}],"mendeley":{"formattedCitation":"(Armsden &amp; Greenberg, 1987)","plainTextFormattedCitation":"(Armsden &amp; Greenberg, 1987)","previouslyFormattedCitation":"(Armsden &amp; Greenberg, 1987)"},"properties":{"noteIndex":0},"schema":"https://github.com/citation-style-language/schema/raw/master/csl-citation.json"}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(Armsden &amp; Greenberg, 1987)</w:t>
      </w:r>
      <w:r w:rsidRPr="00A8177E">
        <w:rPr>
          <w:rFonts w:ascii="Arial" w:hAnsi="Arial" w:cs="Arial"/>
          <w:sz w:val="20"/>
          <w:szCs w:val="20"/>
          <w:lang w:val="id-ID"/>
        </w:rPr>
        <w:fldChar w:fldCharType="end"/>
      </w:r>
      <w:r w:rsidRPr="00A8177E">
        <w:rPr>
          <w:rFonts w:ascii="Arial" w:hAnsi="Arial" w:cs="Arial"/>
          <w:sz w:val="20"/>
          <w:szCs w:val="20"/>
          <w:lang w:val="id-ID"/>
        </w:rPr>
        <w:t>. Terdapat tiga aspek dari kelekatan</w:t>
      </w:r>
      <w:r>
        <w:rPr>
          <w:rFonts w:ascii="Arial" w:hAnsi="Arial" w:cs="Arial"/>
          <w:sz w:val="20"/>
          <w:szCs w:val="20"/>
          <w:lang w:val="id-ID"/>
        </w:rPr>
        <w:t xml:space="preserve"> </w:t>
      </w:r>
      <w:r w:rsidRPr="00A8177E">
        <w:rPr>
          <w:rFonts w:ascii="Arial" w:hAnsi="Arial" w:cs="Arial"/>
          <w:sz w:val="20"/>
          <w:szCs w:val="20"/>
          <w:lang w:val="id-ID"/>
        </w:rPr>
        <w:t>yang diungkapkan dalam skala ini yaitu kepercayaan (Trust),</w:t>
      </w:r>
      <w:r>
        <w:rPr>
          <w:rFonts w:ascii="Arial" w:hAnsi="Arial" w:cs="Arial"/>
          <w:sz w:val="20"/>
          <w:szCs w:val="20"/>
          <w:lang w:val="id-ID"/>
        </w:rPr>
        <w:t xml:space="preserve"> </w:t>
      </w:r>
      <w:r w:rsidRPr="00A8177E">
        <w:rPr>
          <w:rFonts w:ascii="Arial" w:hAnsi="Arial" w:cs="Arial"/>
          <w:sz w:val="20"/>
          <w:szCs w:val="20"/>
          <w:lang w:val="id-ID"/>
        </w:rPr>
        <w:t>komunikasi (Communication)</w:t>
      </w:r>
      <w:r>
        <w:rPr>
          <w:rFonts w:ascii="Arial" w:hAnsi="Arial" w:cs="Arial"/>
          <w:sz w:val="20"/>
          <w:szCs w:val="20"/>
          <w:lang w:val="id-ID"/>
        </w:rPr>
        <w:t xml:space="preserve"> </w:t>
      </w:r>
      <w:r w:rsidRPr="00A8177E">
        <w:rPr>
          <w:rFonts w:ascii="Arial" w:hAnsi="Arial" w:cs="Arial"/>
          <w:sz w:val="20"/>
          <w:szCs w:val="20"/>
          <w:lang w:val="id-ID"/>
        </w:rPr>
        <w:t xml:space="preserve">dan keterasingan (Alienation). Contoh aitem dari aspek trust adalah “Saya merasa orang tua saya adalah orang tua yang baik”. Contoh aitem dari aspek communication adalah “Saya meminta pendapat orang tua tentang hal-hal yang saya khawatirkan”, contoh aitem dari aspek alienation adalah “Saya merasa tidak nyaman </w:t>
      </w:r>
      <w:r w:rsidRPr="00A8177E">
        <w:rPr>
          <w:rFonts w:ascii="Arial" w:hAnsi="Arial" w:cs="Arial"/>
          <w:sz w:val="20"/>
          <w:szCs w:val="20"/>
          <w:lang w:val="id-ID"/>
        </w:rPr>
        <w:lastRenderedPageBreak/>
        <w:t xml:space="preserve">untuk membicarakan masalah saya dengan orang tua”. Hasil uji </w:t>
      </w:r>
      <w:r>
        <w:rPr>
          <w:rFonts w:ascii="Arial" w:hAnsi="Arial" w:cs="Arial"/>
          <w:sz w:val="20"/>
          <w:szCs w:val="20"/>
          <w:lang w:val="id-ID"/>
        </w:rPr>
        <w:t>coba</w:t>
      </w:r>
      <w:r w:rsidRPr="00A8177E">
        <w:rPr>
          <w:rFonts w:ascii="Arial" w:hAnsi="Arial" w:cs="Arial"/>
          <w:sz w:val="20"/>
          <w:szCs w:val="20"/>
          <w:lang w:val="id-ID"/>
        </w:rPr>
        <w:t xml:space="preserve"> menunjukkan dari 25 aitem terdapat </w:t>
      </w:r>
      <w:r>
        <w:rPr>
          <w:rFonts w:ascii="Arial" w:hAnsi="Arial" w:cs="Arial"/>
          <w:sz w:val="20"/>
          <w:szCs w:val="20"/>
          <w:lang w:val="id-ID"/>
        </w:rPr>
        <w:t>11</w:t>
      </w:r>
      <w:r w:rsidRPr="00A8177E">
        <w:rPr>
          <w:rFonts w:ascii="Arial" w:hAnsi="Arial" w:cs="Arial"/>
          <w:sz w:val="20"/>
          <w:szCs w:val="20"/>
          <w:lang w:val="id-ID"/>
        </w:rPr>
        <w:t xml:space="preserve"> aitem yang gugur</w:t>
      </w:r>
      <w:r>
        <w:rPr>
          <w:rFonts w:ascii="Arial" w:hAnsi="Arial" w:cs="Arial"/>
          <w:sz w:val="20"/>
          <w:szCs w:val="20"/>
          <w:lang w:val="id-ID"/>
        </w:rPr>
        <w:t xml:space="preserve"> dengan uji reliabilitas menunjukkan skor </w:t>
      </w:r>
      <w:r w:rsidRPr="007D37C1">
        <w:rPr>
          <w:rFonts w:ascii="Arial" w:hAnsi="Arial" w:cs="Arial"/>
          <w:i/>
          <w:sz w:val="20"/>
          <w:szCs w:val="20"/>
          <w:lang w:val="id-ID"/>
        </w:rPr>
        <w:t>Cronbach’s Alpha</w:t>
      </w:r>
      <w:r>
        <w:rPr>
          <w:rFonts w:ascii="Arial" w:hAnsi="Arial" w:cs="Arial"/>
          <w:sz w:val="20"/>
          <w:szCs w:val="20"/>
          <w:lang w:val="id-ID"/>
        </w:rPr>
        <w:t xml:space="preserve"> sebesar 0,889</w:t>
      </w:r>
      <w:r w:rsidRPr="00A8177E">
        <w:rPr>
          <w:rFonts w:ascii="Arial" w:hAnsi="Arial" w:cs="Arial"/>
          <w:sz w:val="20"/>
          <w:szCs w:val="20"/>
          <w:lang w:val="id-ID"/>
        </w:rPr>
        <w:t>.</w:t>
      </w:r>
    </w:p>
    <w:p w14:paraId="2681A78F" w14:textId="77777777" w:rsidR="002D3F5C" w:rsidRPr="00A8177E" w:rsidRDefault="002D3F5C" w:rsidP="002D3F5C">
      <w:pPr>
        <w:pStyle w:val="BodyText"/>
        <w:spacing w:before="173"/>
        <w:ind w:right="276"/>
        <w:jc w:val="both"/>
        <w:rPr>
          <w:rFonts w:ascii="Arial" w:hAnsi="Arial" w:cs="Arial"/>
          <w:sz w:val="20"/>
          <w:szCs w:val="20"/>
          <w:lang w:val="id-ID"/>
        </w:rPr>
      </w:pPr>
      <w:r w:rsidRPr="00A8177E">
        <w:rPr>
          <w:rFonts w:ascii="Arial" w:hAnsi="Arial" w:cs="Arial"/>
          <w:sz w:val="20"/>
          <w:szCs w:val="20"/>
          <w:lang w:val="id-ID"/>
        </w:rPr>
        <w:t>Skala Motivasi belajar</w:t>
      </w:r>
    </w:p>
    <w:p w14:paraId="5705F064" w14:textId="77777777" w:rsidR="002D3F5C" w:rsidRPr="00A8177E" w:rsidRDefault="002D3F5C" w:rsidP="002D3F5C">
      <w:pPr>
        <w:pStyle w:val="BodyText"/>
        <w:spacing w:before="173"/>
        <w:ind w:right="-1" w:firstLine="720"/>
        <w:jc w:val="both"/>
        <w:rPr>
          <w:rFonts w:ascii="Arial" w:hAnsi="Arial" w:cs="Arial"/>
          <w:color w:val="000000" w:themeColor="text1"/>
          <w:sz w:val="20"/>
          <w:szCs w:val="20"/>
          <w:lang w:val="id-ID"/>
        </w:rPr>
      </w:pPr>
      <w:r w:rsidRPr="00A8177E">
        <w:rPr>
          <w:rFonts w:ascii="Arial" w:hAnsi="Arial" w:cs="Arial"/>
          <w:sz w:val="20"/>
          <w:szCs w:val="20"/>
          <w:lang w:val="id-ID"/>
        </w:rPr>
        <w:t xml:space="preserve">Motivasi belajar diukur dengan menggunakan skala </w:t>
      </w:r>
      <w:r w:rsidRPr="00A8177E">
        <w:rPr>
          <w:rFonts w:ascii="Arial" w:hAnsi="Arial" w:cs="Arial"/>
          <w:i/>
          <w:sz w:val="20"/>
          <w:szCs w:val="20"/>
        </w:rPr>
        <w:t>Motivated Strategies for Learning Questionnaire</w:t>
      </w:r>
      <w:r w:rsidRPr="00A8177E">
        <w:rPr>
          <w:rFonts w:ascii="Arial" w:hAnsi="Arial" w:cs="Arial"/>
          <w:sz w:val="20"/>
          <w:szCs w:val="20"/>
        </w:rPr>
        <w:t xml:space="preserve"> (MSLQ)</w:t>
      </w:r>
      <w:r w:rsidRPr="00A8177E">
        <w:rPr>
          <w:rFonts w:ascii="Arial" w:hAnsi="Arial" w:cs="Arial"/>
          <w:sz w:val="20"/>
          <w:szCs w:val="20"/>
          <w:lang w:val="id-ID"/>
        </w:rPr>
        <w:t xml:space="preserve"> yang diadaptasi oleh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{"citationItems":[{"id":"ITEM-1","itemData":{"abstract":"Hasil belajar yaitu pencapaian dari seorang mahasiswa yang diperoleh dari belajar berbentuk perubahan pengetahuan dan tingkah laku selaras dengan pembelajaran yang didapatkan. Salah satu indicator pengukuran hasil belajar adalah nilai ujian. Mahasiswa kedokteran UIN Maulana Malik Ibrahim Malang Angkatan memiliki nilai blok yang sangat bervariasi. Faktor yang mempengaruhi tinggi rendahnya nilai blok sebagai product adalah process dan presage yang diantaranya motivasi belajar dan strategi belajar mahasiswa yang berbeda. Penelitan ini bertujuan meneliti hubungan antara motivasi dan strategi belajar terhadap nilai UAB mahasiswa. Desain penelitian ini adalah deskriptif analitik memanfaatkan desain cross sectional. Sampel penelitian adalah mahasiswa Pendidikan Dokter UIN Maulana Malik Ibrahim Malang angkatan 2018, 2019 dan 2020. Pengumpulan data primer menggunakan Motivated Strategies for Learning Questionnaire (MSLQ) sedangkan data sekunder nilai ujian akhir blok (UAB) didapatkan dari prodi. Analisa data menggunakan uji korelasi spearmen’s rho dengan tingkat signifikansi α=0,05. Analisis univariat menunjukkan bahwa sebagian besar mahasiswa memiliki motivasi belajar kategori sedang dengan presentase tertinggi pada angkatan 2018 (n=31; 86,1%) dan strategi belajar kategori sedang tertinggi pada angkatan 2018 (n=29; 80,6%). Hasil analisis bivariat menunjukkan bahwa terdapat hubungan antara motivasi belajar dengan hasil ujian akhir blok (p=0,014; r=0,226) dan tidak terdapat hubungan antara strategi belajar dengan hasil ujian akhir blok (p=0,260; r=0,105). Dari penelitian ini, dapat disimpulkan bahwa motivasi belajar berhubungan dengan nilai ujian akhir blok, sedangkan strategi belajar tidak berhubungan dengan nilai ujian akhir blok.","author":[{"dropping-particle":"","family":"Afifah","given":"Mutiara Nor","non-dropping-particle":"","parse-names":false,"suffix":""}],"container-title":"Skripsi","id":"ITEM-1","issued":{"date-parts":[["2021"]]},"title":"Hubungan Motivasi Belajar dan Strategi Belajar dengan Hasil Ujian Akhir Blok (UAB) pada Mahasiswa Program Studi Pendidikan Dokter UIN Maulana Malik Ibrahim Malang","type":"article-journal"},"uris":["http://www.mendeley.com/documents/?uuid=e9751ba1-7b91-48ae-9799-8a5945c3d51b"]}],"mendeley":{"formattedCitation":"(Afifah, 2021)","plainTextFormattedCitation":"(Afifah, 2021)","previouslyFormattedCitation":"(Afifah, 2021)"},"properties":{"noteIndex":0},"schema":"https://github.com/citation-style-language/schema/raw/master/csl-citation.json"}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(Afifah, 2021)</w:t>
      </w:r>
      <w:r w:rsidRPr="00A8177E">
        <w:rPr>
          <w:rFonts w:ascii="Arial" w:hAnsi="Arial" w:cs="Arial"/>
          <w:sz w:val="20"/>
          <w:szCs w:val="20"/>
          <w:lang w:val="id-ID"/>
        </w:rPr>
        <w:fldChar w:fldCharType="end"/>
      </w:r>
      <w:r w:rsidRPr="00A8177E">
        <w:rPr>
          <w:rFonts w:ascii="Arial" w:hAnsi="Arial" w:cs="Arial"/>
          <w:sz w:val="20"/>
          <w:szCs w:val="20"/>
          <w:lang w:val="id-ID"/>
        </w:rPr>
        <w:t xml:space="preserve"> dan dikembangkan oleh </w:t>
      </w:r>
      <w:r w:rsidRPr="00A8177E">
        <w:rPr>
          <w:rFonts w:ascii="Arial" w:hAnsi="Arial" w:cs="Arial"/>
          <w:sz w:val="20"/>
          <w:szCs w:val="20"/>
          <w:lang w:val="id-ID"/>
        </w:rPr>
        <w:fldChar w:fldCharType="begin" w:fldLock="1"/>
      </w:r>
      <w:r w:rsidRPr="00A8177E">
        <w:rPr>
          <w:rFonts w:ascii="Arial" w:hAnsi="Arial" w:cs="Arial"/>
          <w:sz w:val="20"/>
          <w:szCs w:val="20"/>
          <w:lang w:val="id-ID"/>
        </w:rPr>
        <w:instrText>ADDIN CSL_CITATION {"citationItems":[{"id":"ITEM-1","itemData":{"ISBN":"978-0-9753393-9-8","ISSN":"20399340","PMID":"25246403","abstract":"The objective of this research work is to examine and explore quantitatively a small sample of data on the determinants of SMEs Performance in Nigeria. The study adopted survey approach to collect 46 usable questionnaires from SMEs in Kano as one of the strata based on stratified random sampling method. The model produces six factors that are used as a determinant of SMEs performance in Nigeria. Therefore, validity and reliability of the instruments were examined through panel of expert and also the small sample of the data was analyzed using SPSS v18. Results confirmed the validity and reliability of the instruments adapted in the pilot study.","author":[{"dropping-particle":"","family":"Pintrich","given":"Paul R.; And Others","non-dropping-particle":"","parse-names":false,"suffix":""},{"dropping-particle":"","family":"A","given":"","non-dropping-particle":"","parse-names":false,"suffix":""}],"container-title":"Mediterranean Journal of Social Sciences","id":"ITEM-1","issue":"1","issued":{"date-parts":[["2015"]]},"page":"156-164","title":"A Manual for the Use of the Learning Questionnaire Motivated Strategies for (MSLQ)","type":"article-journal","volume":"6"},"uris":["http://www.mendeley.com/documents/?uuid=10140a96-6ec4-4f82-8e79-5348055866b4"]}],"mendeley":{"formattedCitation":"(Pintrich &amp; A, 2015)","plainTextFormattedCitation":"(Pintrich &amp; A, 2015)","previouslyFormattedCitation":"(Pintrich &amp; A, 2015)"},"properties":{"noteIndex":0},"schema":"https://github.com/citation-style-language/schema/raw/master/csl-citation.json"}</w:instrText>
      </w:r>
      <w:r w:rsidRPr="00A8177E">
        <w:rPr>
          <w:rFonts w:ascii="Arial" w:hAnsi="Arial" w:cs="Arial"/>
          <w:sz w:val="20"/>
          <w:szCs w:val="20"/>
          <w:lang w:val="id-ID"/>
        </w:rPr>
        <w:fldChar w:fldCharType="separate"/>
      </w:r>
      <w:r w:rsidRPr="00A8177E">
        <w:rPr>
          <w:rFonts w:ascii="Arial" w:hAnsi="Arial" w:cs="Arial"/>
          <w:noProof/>
          <w:sz w:val="20"/>
          <w:szCs w:val="20"/>
          <w:lang w:val="id-ID"/>
        </w:rPr>
        <w:t>(Pintrich &amp; A, 2015)</w:t>
      </w:r>
      <w:r w:rsidRPr="00A8177E">
        <w:rPr>
          <w:rFonts w:ascii="Arial" w:hAnsi="Arial" w:cs="Arial"/>
          <w:sz w:val="20"/>
          <w:szCs w:val="20"/>
          <w:lang w:val="id-ID"/>
        </w:rPr>
        <w:fldChar w:fldCharType="end"/>
      </w:r>
      <w:r w:rsidRPr="00A8177E">
        <w:rPr>
          <w:rFonts w:ascii="Arial" w:hAnsi="Arial" w:cs="Arial"/>
          <w:sz w:val="20"/>
          <w:szCs w:val="20"/>
          <w:lang w:val="id-ID"/>
        </w:rPr>
        <w:t xml:space="preserve">. </w:t>
      </w:r>
      <w:r w:rsidRPr="00A8177E">
        <w:rPr>
          <w:rFonts w:ascii="Arial" w:hAnsi="Arial" w:cs="Arial"/>
          <w:sz w:val="20"/>
          <w:szCs w:val="20"/>
        </w:rPr>
        <w:t xml:space="preserve">MSLQ </w:t>
      </w:r>
      <w:proofErr w:type="spellStart"/>
      <w:r w:rsidRPr="00A8177E">
        <w:rPr>
          <w:rFonts w:ascii="Arial" w:hAnsi="Arial" w:cs="Arial"/>
          <w:sz w:val="20"/>
          <w:szCs w:val="20"/>
        </w:rPr>
        <w:t>terdapat</w:t>
      </w:r>
      <w:proofErr w:type="spellEnd"/>
      <w:r w:rsidRPr="00A8177E">
        <w:rPr>
          <w:rFonts w:ascii="Arial" w:hAnsi="Arial" w:cs="Arial"/>
          <w:sz w:val="20"/>
          <w:szCs w:val="20"/>
        </w:rPr>
        <w:t xml:space="preserve"> </w:t>
      </w:r>
      <w:r w:rsidRPr="00A8177E">
        <w:rPr>
          <w:rFonts w:ascii="Arial" w:hAnsi="Arial" w:cs="Arial"/>
          <w:sz w:val="20"/>
          <w:szCs w:val="20"/>
          <w:lang w:val="id-ID"/>
        </w:rPr>
        <w:t>3 komponen yaitu komponen nilai, komponen harapan</w:t>
      </w:r>
      <w:r>
        <w:rPr>
          <w:rFonts w:ascii="Arial" w:hAnsi="Arial" w:cs="Arial"/>
          <w:sz w:val="20"/>
          <w:szCs w:val="20"/>
          <w:lang w:val="id-ID"/>
        </w:rPr>
        <w:t xml:space="preserve"> dan</w:t>
      </w:r>
      <w:r w:rsidRPr="00A8177E">
        <w:rPr>
          <w:rFonts w:ascii="Arial" w:hAnsi="Arial" w:cs="Arial"/>
          <w:sz w:val="20"/>
          <w:szCs w:val="20"/>
          <w:lang w:val="id-ID"/>
        </w:rPr>
        <w:t xml:space="preserve"> komponen afektif</w:t>
      </w:r>
      <w:r w:rsidRPr="00A8177E">
        <w:rPr>
          <w:rFonts w:ascii="Arial" w:hAnsi="Arial" w:cs="Arial"/>
          <w:sz w:val="20"/>
          <w:szCs w:val="20"/>
        </w:rPr>
        <w:t>.</w:t>
      </w:r>
      <w:r w:rsidRPr="00A8177E">
        <w:rPr>
          <w:rFonts w:ascii="Arial" w:hAnsi="Arial" w:cs="Arial"/>
          <w:sz w:val="20"/>
          <w:szCs w:val="20"/>
          <w:lang w:val="id-ID"/>
        </w:rPr>
        <w:t xml:space="preserve"> Contoh aitem dari komponen nilai adalah “</w:t>
      </w:r>
      <w:r w:rsidRPr="00A8177E">
        <w:rPr>
          <w:rFonts w:ascii="Arial" w:hAnsi="Arial" w:cs="Arial"/>
          <w:sz w:val="20"/>
          <w:szCs w:val="20"/>
        </w:rPr>
        <w:t xml:space="preserve">Saya </w:t>
      </w:r>
      <w:proofErr w:type="spellStart"/>
      <w:r w:rsidRPr="00A8177E">
        <w:rPr>
          <w:rFonts w:ascii="Arial" w:hAnsi="Arial" w:cs="Arial"/>
          <w:sz w:val="20"/>
          <w:szCs w:val="20"/>
        </w:rPr>
        <w:t>memilih</w:t>
      </w:r>
      <w:proofErr w:type="spellEnd"/>
      <w:r w:rsidRPr="00A8177E">
        <w:rPr>
          <w:rFonts w:ascii="Arial" w:hAnsi="Arial" w:cs="Arial"/>
          <w:sz w:val="20"/>
          <w:szCs w:val="20"/>
        </w:rPr>
        <w:t xml:space="preserve"> </w:t>
      </w:r>
      <w:proofErr w:type="spellStart"/>
      <w:r w:rsidRPr="00A8177E">
        <w:rPr>
          <w:rFonts w:ascii="Arial" w:hAnsi="Arial" w:cs="Arial"/>
          <w:sz w:val="20"/>
          <w:szCs w:val="20"/>
        </w:rPr>
        <w:t>mata</w:t>
      </w:r>
      <w:proofErr w:type="spellEnd"/>
      <w:r w:rsidRPr="00A8177E">
        <w:rPr>
          <w:rFonts w:ascii="Arial" w:hAnsi="Arial" w:cs="Arial"/>
          <w:sz w:val="20"/>
          <w:szCs w:val="20"/>
        </w:rPr>
        <w:t xml:space="preserve"> </w:t>
      </w:r>
      <w:proofErr w:type="spellStart"/>
      <w:r w:rsidRPr="00A8177E">
        <w:rPr>
          <w:rFonts w:ascii="Arial" w:hAnsi="Arial" w:cs="Arial"/>
          <w:sz w:val="20"/>
          <w:szCs w:val="20"/>
        </w:rPr>
        <w:t>pelajaran</w:t>
      </w:r>
      <w:proofErr w:type="spellEnd"/>
      <w:r w:rsidRPr="00A8177E">
        <w:rPr>
          <w:rFonts w:ascii="Arial" w:hAnsi="Arial" w:cs="Arial"/>
          <w:sz w:val="20"/>
          <w:szCs w:val="20"/>
        </w:rPr>
        <w:t xml:space="preserve"> yang </w:t>
      </w:r>
      <w:proofErr w:type="spellStart"/>
      <w:r w:rsidRPr="00A8177E">
        <w:rPr>
          <w:rFonts w:ascii="Arial" w:hAnsi="Arial" w:cs="Arial"/>
          <w:sz w:val="20"/>
          <w:szCs w:val="20"/>
        </w:rPr>
        <w:t>menantang</w:t>
      </w:r>
      <w:proofErr w:type="spellEnd"/>
      <w:r w:rsidRPr="00A8177E">
        <w:rPr>
          <w:rFonts w:ascii="Arial" w:hAnsi="Arial" w:cs="Arial"/>
          <w:sz w:val="20"/>
          <w:szCs w:val="20"/>
        </w:rPr>
        <w:t xml:space="preserve"> </w:t>
      </w:r>
      <w:proofErr w:type="spellStart"/>
      <w:r w:rsidRPr="00A8177E">
        <w:rPr>
          <w:rFonts w:ascii="Arial" w:hAnsi="Arial" w:cs="Arial"/>
          <w:sz w:val="20"/>
          <w:szCs w:val="20"/>
        </w:rPr>
        <w:t>untuk</w:t>
      </w:r>
      <w:proofErr w:type="spellEnd"/>
      <w:r w:rsidRPr="00A8177E">
        <w:rPr>
          <w:rFonts w:ascii="Arial" w:hAnsi="Arial" w:cs="Arial"/>
          <w:sz w:val="20"/>
          <w:szCs w:val="20"/>
        </w:rPr>
        <w:t xml:space="preserve"> </w:t>
      </w:r>
      <w:proofErr w:type="spellStart"/>
      <w:r w:rsidRPr="00A8177E">
        <w:rPr>
          <w:rFonts w:ascii="Arial" w:hAnsi="Arial" w:cs="Arial"/>
          <w:sz w:val="20"/>
          <w:szCs w:val="20"/>
        </w:rPr>
        <w:t>belajar</w:t>
      </w:r>
      <w:proofErr w:type="spellEnd"/>
      <w:r w:rsidRPr="00A8177E">
        <w:rPr>
          <w:rFonts w:ascii="Arial" w:hAnsi="Arial" w:cs="Arial"/>
          <w:sz w:val="20"/>
          <w:szCs w:val="20"/>
        </w:rPr>
        <w:t xml:space="preserve"> </w:t>
      </w:r>
      <w:proofErr w:type="spellStart"/>
      <w:r w:rsidRPr="00A8177E">
        <w:rPr>
          <w:rFonts w:ascii="Arial" w:hAnsi="Arial" w:cs="Arial"/>
          <w:sz w:val="20"/>
          <w:szCs w:val="20"/>
        </w:rPr>
        <w:t>hal-hal</w:t>
      </w:r>
      <w:proofErr w:type="spellEnd"/>
      <w:r w:rsidRPr="00A8177E">
        <w:rPr>
          <w:rFonts w:ascii="Arial" w:hAnsi="Arial" w:cs="Arial"/>
          <w:sz w:val="20"/>
          <w:szCs w:val="20"/>
        </w:rPr>
        <w:t xml:space="preserve"> </w:t>
      </w:r>
      <w:proofErr w:type="spellStart"/>
      <w:r w:rsidRPr="00A8177E">
        <w:rPr>
          <w:rFonts w:ascii="Arial" w:hAnsi="Arial" w:cs="Arial"/>
          <w:sz w:val="20"/>
          <w:szCs w:val="20"/>
        </w:rPr>
        <w:t>baru</w:t>
      </w:r>
      <w:proofErr w:type="spellEnd"/>
      <w:r w:rsidRPr="00A8177E">
        <w:rPr>
          <w:rFonts w:ascii="Arial" w:hAnsi="Arial" w:cs="Arial"/>
          <w:sz w:val="20"/>
          <w:szCs w:val="20"/>
          <w:lang w:val="id-ID"/>
        </w:rPr>
        <w:t>”. Contoh aitem komponen harapan adalah “</w:t>
      </w:r>
      <w:r w:rsidRPr="00A8177E">
        <w:rPr>
          <w:rFonts w:ascii="Arial" w:hAnsi="Arial" w:cs="Arial"/>
          <w:sz w:val="20"/>
          <w:szCs w:val="20"/>
        </w:rPr>
        <w:t xml:space="preserve">Saya </w:t>
      </w:r>
      <w:proofErr w:type="spellStart"/>
      <w:r w:rsidRPr="00A8177E">
        <w:rPr>
          <w:rFonts w:ascii="Arial" w:hAnsi="Arial" w:cs="Arial"/>
          <w:sz w:val="20"/>
          <w:szCs w:val="20"/>
        </w:rPr>
        <w:t>mampu</w:t>
      </w:r>
      <w:proofErr w:type="spellEnd"/>
      <w:r w:rsidRPr="00A8177E">
        <w:rPr>
          <w:rFonts w:ascii="Arial" w:hAnsi="Arial" w:cs="Arial"/>
          <w:sz w:val="20"/>
          <w:szCs w:val="20"/>
        </w:rPr>
        <w:t xml:space="preserve"> </w:t>
      </w:r>
      <w:proofErr w:type="spellStart"/>
      <w:r w:rsidRPr="00A8177E">
        <w:rPr>
          <w:rFonts w:ascii="Arial" w:hAnsi="Arial" w:cs="Arial"/>
          <w:sz w:val="20"/>
          <w:szCs w:val="20"/>
        </w:rPr>
        <w:t>belajar</w:t>
      </w:r>
      <w:proofErr w:type="spellEnd"/>
      <w:r w:rsidRPr="00A8177E">
        <w:rPr>
          <w:rFonts w:ascii="Arial" w:hAnsi="Arial" w:cs="Arial"/>
          <w:sz w:val="20"/>
          <w:szCs w:val="20"/>
        </w:rPr>
        <w:t xml:space="preserve"> </w:t>
      </w:r>
      <w:proofErr w:type="spellStart"/>
      <w:r w:rsidRPr="00A8177E">
        <w:rPr>
          <w:rFonts w:ascii="Arial" w:hAnsi="Arial" w:cs="Arial"/>
          <w:sz w:val="20"/>
          <w:szCs w:val="20"/>
        </w:rPr>
        <w:t>jika</w:t>
      </w:r>
      <w:proofErr w:type="spellEnd"/>
      <w:r w:rsidRPr="00A8177E">
        <w:rPr>
          <w:rFonts w:ascii="Arial" w:hAnsi="Arial" w:cs="Arial"/>
          <w:sz w:val="20"/>
          <w:szCs w:val="20"/>
        </w:rPr>
        <w:t xml:space="preserve"> </w:t>
      </w:r>
      <w:proofErr w:type="spellStart"/>
      <w:r w:rsidRPr="00A8177E">
        <w:rPr>
          <w:rFonts w:ascii="Arial" w:hAnsi="Arial" w:cs="Arial"/>
          <w:sz w:val="20"/>
          <w:szCs w:val="20"/>
        </w:rPr>
        <w:t>cara</w:t>
      </w:r>
      <w:proofErr w:type="spellEnd"/>
      <w:r w:rsidRPr="00A8177E">
        <w:rPr>
          <w:rFonts w:ascii="Arial" w:hAnsi="Arial" w:cs="Arial"/>
          <w:sz w:val="20"/>
          <w:szCs w:val="20"/>
        </w:rPr>
        <w:t xml:space="preserve"> </w:t>
      </w:r>
      <w:proofErr w:type="spellStart"/>
      <w:r w:rsidRPr="00A8177E">
        <w:rPr>
          <w:rFonts w:ascii="Arial" w:hAnsi="Arial" w:cs="Arial"/>
          <w:sz w:val="20"/>
          <w:szCs w:val="20"/>
        </w:rPr>
        <w:t>belajar</w:t>
      </w:r>
      <w:proofErr w:type="spellEnd"/>
      <w:r w:rsidRPr="00A8177E">
        <w:rPr>
          <w:rFonts w:ascii="Arial" w:hAnsi="Arial" w:cs="Arial"/>
          <w:sz w:val="20"/>
          <w:szCs w:val="20"/>
        </w:rPr>
        <w:t xml:space="preserve"> </w:t>
      </w:r>
      <w:proofErr w:type="spellStart"/>
      <w:r w:rsidRPr="00A8177E">
        <w:rPr>
          <w:rFonts w:ascii="Arial" w:hAnsi="Arial" w:cs="Arial"/>
          <w:sz w:val="20"/>
          <w:szCs w:val="20"/>
        </w:rPr>
        <w:t>saya</w:t>
      </w:r>
      <w:proofErr w:type="spellEnd"/>
      <w:r w:rsidRPr="00A8177E">
        <w:rPr>
          <w:rFonts w:ascii="Arial" w:hAnsi="Arial" w:cs="Arial"/>
          <w:sz w:val="20"/>
          <w:szCs w:val="20"/>
        </w:rPr>
        <w:t xml:space="preserve"> </w:t>
      </w:r>
      <w:proofErr w:type="spellStart"/>
      <w:r w:rsidRPr="00A8177E">
        <w:rPr>
          <w:rFonts w:ascii="Arial" w:hAnsi="Arial" w:cs="Arial"/>
          <w:sz w:val="20"/>
          <w:szCs w:val="20"/>
        </w:rPr>
        <w:t>tepat</w:t>
      </w:r>
      <w:proofErr w:type="spellEnd"/>
      <w:r w:rsidRPr="00A8177E">
        <w:rPr>
          <w:rFonts w:ascii="Arial" w:hAnsi="Arial" w:cs="Arial"/>
          <w:sz w:val="20"/>
          <w:szCs w:val="20"/>
          <w:lang w:val="id-ID"/>
        </w:rPr>
        <w:t>”. Contoh komponen afektif adalah “</w:t>
      </w:r>
      <w:r w:rsidRPr="00A8177E">
        <w:rPr>
          <w:rFonts w:ascii="Arial" w:hAnsi="Arial" w:cs="Arial"/>
          <w:sz w:val="20"/>
          <w:szCs w:val="20"/>
        </w:rPr>
        <w:t xml:space="preserve">Saya </w:t>
      </w:r>
      <w:proofErr w:type="spellStart"/>
      <w:r w:rsidRPr="00A8177E">
        <w:rPr>
          <w:rFonts w:ascii="Arial" w:hAnsi="Arial" w:cs="Arial"/>
          <w:sz w:val="20"/>
          <w:szCs w:val="20"/>
        </w:rPr>
        <w:t>merasa</w:t>
      </w:r>
      <w:proofErr w:type="spellEnd"/>
      <w:r w:rsidRPr="00A8177E">
        <w:rPr>
          <w:rFonts w:ascii="Arial" w:hAnsi="Arial" w:cs="Arial"/>
          <w:sz w:val="20"/>
          <w:szCs w:val="20"/>
        </w:rPr>
        <w:t xml:space="preserve"> </w:t>
      </w:r>
      <w:proofErr w:type="spellStart"/>
      <w:r w:rsidRPr="00A8177E">
        <w:rPr>
          <w:rFonts w:ascii="Arial" w:hAnsi="Arial" w:cs="Arial"/>
          <w:sz w:val="20"/>
          <w:szCs w:val="20"/>
        </w:rPr>
        <w:t>tidak</w:t>
      </w:r>
      <w:proofErr w:type="spellEnd"/>
      <w:r w:rsidRPr="00A8177E">
        <w:rPr>
          <w:rFonts w:ascii="Arial" w:hAnsi="Arial" w:cs="Arial"/>
          <w:sz w:val="20"/>
          <w:szCs w:val="20"/>
        </w:rPr>
        <w:t xml:space="preserve"> </w:t>
      </w:r>
      <w:proofErr w:type="spellStart"/>
      <w:r w:rsidRPr="00A8177E">
        <w:rPr>
          <w:rFonts w:ascii="Arial" w:hAnsi="Arial" w:cs="Arial"/>
          <w:sz w:val="20"/>
          <w:szCs w:val="20"/>
        </w:rPr>
        <w:t>percaya</w:t>
      </w:r>
      <w:proofErr w:type="spellEnd"/>
      <w:r w:rsidRPr="00A8177E">
        <w:rPr>
          <w:rFonts w:ascii="Arial" w:hAnsi="Arial" w:cs="Arial"/>
          <w:sz w:val="20"/>
          <w:szCs w:val="20"/>
        </w:rPr>
        <w:t xml:space="preserve"> </w:t>
      </w:r>
      <w:proofErr w:type="spellStart"/>
      <w:r w:rsidRPr="00A8177E">
        <w:rPr>
          <w:rFonts w:ascii="Arial" w:hAnsi="Arial" w:cs="Arial"/>
          <w:sz w:val="20"/>
          <w:szCs w:val="20"/>
        </w:rPr>
        <w:t>diri</w:t>
      </w:r>
      <w:proofErr w:type="spellEnd"/>
      <w:r w:rsidRPr="00A8177E">
        <w:rPr>
          <w:rFonts w:ascii="Arial" w:hAnsi="Arial" w:cs="Arial"/>
          <w:sz w:val="20"/>
          <w:szCs w:val="20"/>
        </w:rPr>
        <w:t xml:space="preserve"> dan </w:t>
      </w:r>
      <w:proofErr w:type="spellStart"/>
      <w:r w:rsidRPr="00A8177E">
        <w:rPr>
          <w:rFonts w:ascii="Arial" w:hAnsi="Arial" w:cs="Arial"/>
          <w:sz w:val="20"/>
          <w:szCs w:val="20"/>
        </w:rPr>
        <w:t>membandingkan</w:t>
      </w:r>
      <w:proofErr w:type="spellEnd"/>
      <w:r w:rsidRPr="00A8177E">
        <w:rPr>
          <w:rFonts w:ascii="Arial" w:hAnsi="Arial" w:cs="Arial"/>
          <w:sz w:val="20"/>
          <w:szCs w:val="20"/>
        </w:rPr>
        <w:t xml:space="preserve"> </w:t>
      </w:r>
      <w:proofErr w:type="spellStart"/>
      <w:r w:rsidRPr="00A8177E">
        <w:rPr>
          <w:rFonts w:ascii="Arial" w:hAnsi="Arial" w:cs="Arial"/>
          <w:sz w:val="20"/>
          <w:szCs w:val="20"/>
        </w:rPr>
        <w:t>diri</w:t>
      </w:r>
      <w:proofErr w:type="spellEnd"/>
      <w:r w:rsidRPr="00A8177E">
        <w:rPr>
          <w:rFonts w:ascii="Arial" w:hAnsi="Arial" w:cs="Arial"/>
          <w:sz w:val="20"/>
          <w:szCs w:val="20"/>
        </w:rPr>
        <w:t xml:space="preserve"> </w:t>
      </w:r>
      <w:proofErr w:type="spellStart"/>
      <w:r w:rsidRPr="00A8177E">
        <w:rPr>
          <w:rFonts w:ascii="Arial" w:hAnsi="Arial" w:cs="Arial"/>
          <w:sz w:val="20"/>
          <w:szCs w:val="20"/>
        </w:rPr>
        <w:t>saya</w:t>
      </w:r>
      <w:proofErr w:type="spellEnd"/>
      <w:r w:rsidRPr="00A8177E">
        <w:rPr>
          <w:rFonts w:ascii="Arial" w:hAnsi="Arial" w:cs="Arial"/>
          <w:sz w:val="20"/>
          <w:szCs w:val="20"/>
        </w:rPr>
        <w:t xml:space="preserve">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proofErr w:type="spellStart"/>
      <w:r w:rsidRPr="00A8177E">
        <w:rPr>
          <w:rFonts w:ascii="Arial" w:hAnsi="Arial" w:cs="Arial"/>
          <w:sz w:val="20"/>
          <w:szCs w:val="20"/>
        </w:rPr>
        <w:t>siswa</w:t>
      </w:r>
      <w:proofErr w:type="spellEnd"/>
      <w:r w:rsidRPr="00A8177E">
        <w:rPr>
          <w:rFonts w:ascii="Arial" w:hAnsi="Arial" w:cs="Arial"/>
          <w:sz w:val="20"/>
          <w:szCs w:val="20"/>
        </w:rPr>
        <w:t xml:space="preserve"> lain </w:t>
      </w:r>
      <w:proofErr w:type="spellStart"/>
      <w:r w:rsidRPr="00A8177E">
        <w:rPr>
          <w:rFonts w:ascii="Arial" w:hAnsi="Arial" w:cs="Arial"/>
          <w:sz w:val="20"/>
          <w:szCs w:val="20"/>
        </w:rPr>
        <w:t>ketika</w:t>
      </w:r>
      <w:proofErr w:type="spellEnd"/>
      <w:r w:rsidRPr="00A8177E">
        <w:rPr>
          <w:rFonts w:ascii="Arial" w:hAnsi="Arial" w:cs="Arial"/>
          <w:sz w:val="20"/>
          <w:szCs w:val="20"/>
        </w:rPr>
        <w:t xml:space="preserve"> </w:t>
      </w:r>
      <w:proofErr w:type="spellStart"/>
      <w:r w:rsidRPr="00A8177E">
        <w:rPr>
          <w:rFonts w:ascii="Arial" w:hAnsi="Arial" w:cs="Arial"/>
          <w:sz w:val="20"/>
          <w:szCs w:val="20"/>
        </w:rPr>
        <w:t>melaksanakan</w:t>
      </w:r>
      <w:proofErr w:type="spellEnd"/>
      <w:r w:rsidRPr="00A8177E">
        <w:rPr>
          <w:rFonts w:ascii="Arial" w:hAnsi="Arial" w:cs="Arial"/>
          <w:sz w:val="20"/>
          <w:szCs w:val="20"/>
        </w:rPr>
        <w:t xml:space="preserve"> </w:t>
      </w:r>
      <w:proofErr w:type="spellStart"/>
      <w:r w:rsidRPr="00A8177E">
        <w:rPr>
          <w:rFonts w:ascii="Arial" w:hAnsi="Arial" w:cs="Arial"/>
          <w:sz w:val="20"/>
          <w:szCs w:val="20"/>
        </w:rPr>
        <w:t>ujian</w:t>
      </w:r>
      <w:proofErr w:type="spellEnd"/>
      <w:r w:rsidRPr="00A8177E">
        <w:rPr>
          <w:rFonts w:ascii="Arial" w:hAnsi="Arial" w:cs="Arial"/>
          <w:sz w:val="20"/>
          <w:szCs w:val="20"/>
          <w:lang w:val="id-ID"/>
        </w:rPr>
        <w:t xml:space="preserve">”. </w:t>
      </w:r>
      <w:proofErr w:type="spellStart"/>
      <w:r w:rsidRPr="00A8177E">
        <w:rPr>
          <w:rFonts w:ascii="Arial" w:hAnsi="Arial" w:cs="Arial"/>
          <w:sz w:val="20"/>
          <w:szCs w:val="20"/>
        </w:rPr>
        <w:t>Berdasarkan</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uji </w:t>
      </w:r>
      <w:proofErr w:type="spellStart"/>
      <w:r w:rsidRPr="00A8177E">
        <w:rPr>
          <w:rFonts w:ascii="Arial" w:hAnsi="Arial" w:cs="Arial"/>
          <w:sz w:val="20"/>
          <w:szCs w:val="20"/>
        </w:rPr>
        <w:t>validitas</w:t>
      </w:r>
      <w:proofErr w:type="spellEnd"/>
      <w:r w:rsidRPr="00A8177E">
        <w:rPr>
          <w:rFonts w:ascii="Arial" w:hAnsi="Arial" w:cs="Arial"/>
          <w:sz w:val="20"/>
          <w:szCs w:val="20"/>
        </w:rPr>
        <w:t xml:space="preserve"> </w:t>
      </w:r>
      <w:r w:rsidRPr="00A8177E">
        <w:rPr>
          <w:rFonts w:ascii="Arial" w:hAnsi="Arial" w:cs="Arial"/>
          <w:sz w:val="20"/>
          <w:szCs w:val="20"/>
          <w:lang w:val="id-ID"/>
        </w:rPr>
        <w:t>terdapat</w:t>
      </w:r>
      <w:r w:rsidRPr="00A8177E">
        <w:rPr>
          <w:rFonts w:ascii="Arial" w:hAnsi="Arial" w:cs="Arial"/>
          <w:sz w:val="20"/>
          <w:szCs w:val="20"/>
        </w:rPr>
        <w:t xml:space="preserve"> 3</w:t>
      </w:r>
      <w:r>
        <w:rPr>
          <w:rFonts w:ascii="Arial" w:hAnsi="Arial" w:cs="Arial"/>
          <w:sz w:val="20"/>
          <w:szCs w:val="20"/>
          <w:lang w:val="id-ID"/>
        </w:rPr>
        <w:t>2</w:t>
      </w:r>
      <w:r w:rsidRPr="00A8177E">
        <w:rPr>
          <w:rFonts w:ascii="Arial" w:hAnsi="Arial" w:cs="Arial"/>
          <w:sz w:val="20"/>
          <w:szCs w:val="20"/>
        </w:rPr>
        <w:t xml:space="preserve"> </w:t>
      </w:r>
      <w:proofErr w:type="spellStart"/>
      <w:r w:rsidRPr="00A8177E">
        <w:rPr>
          <w:rFonts w:ascii="Arial" w:hAnsi="Arial" w:cs="Arial"/>
          <w:sz w:val="20"/>
          <w:szCs w:val="20"/>
        </w:rPr>
        <w:t>aitem</w:t>
      </w:r>
      <w:proofErr w:type="spellEnd"/>
      <w:r w:rsidRPr="00A8177E">
        <w:rPr>
          <w:rFonts w:ascii="Arial" w:hAnsi="Arial" w:cs="Arial"/>
          <w:sz w:val="20"/>
          <w:szCs w:val="20"/>
        </w:rPr>
        <w:t xml:space="preserve">, </w:t>
      </w:r>
      <w:proofErr w:type="spellStart"/>
      <w:r w:rsidRPr="00A8177E">
        <w:rPr>
          <w:rFonts w:ascii="Arial" w:hAnsi="Arial" w:cs="Arial"/>
          <w:sz w:val="20"/>
          <w:szCs w:val="20"/>
        </w:rPr>
        <w:t>terdapat</w:t>
      </w:r>
      <w:proofErr w:type="spellEnd"/>
      <w:r w:rsidRPr="00A8177E">
        <w:rPr>
          <w:rFonts w:ascii="Arial" w:hAnsi="Arial" w:cs="Arial"/>
          <w:sz w:val="20"/>
          <w:szCs w:val="20"/>
        </w:rPr>
        <w:t xml:space="preserve"> </w:t>
      </w:r>
      <w:r>
        <w:rPr>
          <w:rFonts w:ascii="Arial" w:hAnsi="Arial" w:cs="Arial"/>
          <w:sz w:val="20"/>
          <w:szCs w:val="20"/>
          <w:lang w:val="id-ID"/>
        </w:rPr>
        <w:t>1</w:t>
      </w:r>
      <w:r w:rsidRPr="00A8177E">
        <w:rPr>
          <w:rFonts w:ascii="Arial" w:hAnsi="Arial" w:cs="Arial"/>
          <w:sz w:val="20"/>
          <w:szCs w:val="20"/>
        </w:rPr>
        <w:t xml:space="preserve"> </w:t>
      </w:r>
      <w:proofErr w:type="spellStart"/>
      <w:r w:rsidRPr="00A8177E">
        <w:rPr>
          <w:rFonts w:ascii="Arial" w:hAnsi="Arial" w:cs="Arial"/>
          <w:sz w:val="20"/>
          <w:szCs w:val="20"/>
        </w:rPr>
        <w:t>aitem</w:t>
      </w:r>
      <w:proofErr w:type="spellEnd"/>
      <w:r w:rsidRPr="00A8177E">
        <w:rPr>
          <w:rFonts w:ascii="Arial" w:hAnsi="Arial" w:cs="Arial"/>
          <w:sz w:val="20"/>
          <w:szCs w:val="20"/>
        </w:rPr>
        <w:t xml:space="preserve"> yang </w:t>
      </w:r>
      <w:proofErr w:type="spellStart"/>
      <w:r w:rsidRPr="00A8177E">
        <w:rPr>
          <w:rFonts w:ascii="Arial" w:hAnsi="Arial" w:cs="Arial"/>
          <w:sz w:val="20"/>
          <w:szCs w:val="20"/>
        </w:rPr>
        <w:t>gugur</w:t>
      </w:r>
      <w:proofErr w:type="spellEnd"/>
      <w:r w:rsidRPr="00A8177E">
        <w:rPr>
          <w:rFonts w:ascii="Arial" w:hAnsi="Arial" w:cs="Arial"/>
          <w:sz w:val="20"/>
          <w:szCs w:val="20"/>
        </w:rPr>
        <w:t xml:space="preserve"> </w:t>
      </w:r>
      <w:proofErr w:type="spellStart"/>
      <w:r w:rsidRPr="00A8177E">
        <w:rPr>
          <w:rFonts w:ascii="Arial" w:hAnsi="Arial" w:cs="Arial"/>
          <w:sz w:val="20"/>
          <w:szCs w:val="20"/>
        </w:rPr>
        <w:t>sehingga</w:t>
      </w:r>
      <w:proofErr w:type="spellEnd"/>
      <w:r w:rsidRPr="00A8177E">
        <w:rPr>
          <w:rFonts w:ascii="Arial" w:hAnsi="Arial" w:cs="Arial"/>
          <w:sz w:val="20"/>
          <w:szCs w:val="20"/>
        </w:rPr>
        <w:t xml:space="preserve"> </w:t>
      </w:r>
      <w:proofErr w:type="spellStart"/>
      <w:r w:rsidRPr="00A8177E">
        <w:rPr>
          <w:rFonts w:ascii="Arial" w:hAnsi="Arial" w:cs="Arial"/>
          <w:sz w:val="20"/>
          <w:szCs w:val="20"/>
        </w:rPr>
        <w:t>aitem</w:t>
      </w:r>
      <w:proofErr w:type="spellEnd"/>
      <w:r w:rsidRPr="00A8177E">
        <w:rPr>
          <w:rFonts w:ascii="Arial" w:hAnsi="Arial" w:cs="Arial"/>
          <w:sz w:val="20"/>
          <w:szCs w:val="20"/>
        </w:rPr>
        <w:t xml:space="preserve"> yang valid </w:t>
      </w:r>
      <w:proofErr w:type="spellStart"/>
      <w:r w:rsidRPr="00A8177E">
        <w:rPr>
          <w:rFonts w:ascii="Arial" w:hAnsi="Arial" w:cs="Arial"/>
          <w:sz w:val="20"/>
          <w:szCs w:val="20"/>
        </w:rPr>
        <w:t>berjumlah</w:t>
      </w:r>
      <w:proofErr w:type="spellEnd"/>
      <w:r w:rsidRPr="00A8177E">
        <w:rPr>
          <w:rFonts w:ascii="Arial" w:hAnsi="Arial" w:cs="Arial"/>
          <w:sz w:val="20"/>
          <w:szCs w:val="20"/>
        </w:rPr>
        <w:t xml:space="preserve"> </w:t>
      </w:r>
      <w:r>
        <w:rPr>
          <w:rFonts w:ascii="Arial" w:hAnsi="Arial" w:cs="Arial"/>
          <w:sz w:val="20"/>
          <w:szCs w:val="20"/>
          <w:lang w:val="id-ID"/>
        </w:rPr>
        <w:t>31</w:t>
      </w:r>
      <w:r w:rsidRPr="00A8177E">
        <w:rPr>
          <w:rFonts w:ascii="Arial" w:hAnsi="Arial" w:cs="Arial"/>
          <w:sz w:val="20"/>
          <w:szCs w:val="20"/>
        </w:rPr>
        <w:t xml:space="preserve"> </w:t>
      </w:r>
      <w:proofErr w:type="spellStart"/>
      <w:r w:rsidRPr="00A8177E">
        <w:rPr>
          <w:rFonts w:ascii="Arial" w:hAnsi="Arial" w:cs="Arial"/>
          <w:sz w:val="20"/>
          <w:szCs w:val="20"/>
        </w:rPr>
        <w:t>aitem</w:t>
      </w:r>
      <w:proofErr w:type="spellEnd"/>
      <w:r>
        <w:rPr>
          <w:rFonts w:ascii="Arial" w:hAnsi="Arial" w:cs="Arial"/>
          <w:sz w:val="20"/>
          <w:szCs w:val="20"/>
          <w:lang w:val="id-ID"/>
        </w:rPr>
        <w:t xml:space="preserve"> dengan uji realiabilitas </w:t>
      </w:r>
      <w:r w:rsidRPr="007D37C1">
        <w:rPr>
          <w:rFonts w:ascii="Arial" w:hAnsi="Arial" w:cs="Arial"/>
          <w:i/>
          <w:sz w:val="20"/>
          <w:szCs w:val="20"/>
          <w:lang w:val="id-ID"/>
        </w:rPr>
        <w:t>Cronbach’s Alpha</w:t>
      </w:r>
      <w:r>
        <w:rPr>
          <w:rFonts w:ascii="Arial" w:hAnsi="Arial" w:cs="Arial"/>
          <w:i/>
          <w:sz w:val="20"/>
          <w:szCs w:val="20"/>
          <w:lang w:val="id-ID"/>
        </w:rPr>
        <w:t xml:space="preserve"> </w:t>
      </w:r>
      <w:r w:rsidRPr="007D37C1">
        <w:rPr>
          <w:rFonts w:ascii="Arial" w:hAnsi="Arial" w:cs="Arial"/>
          <w:sz w:val="20"/>
          <w:szCs w:val="20"/>
          <w:lang w:val="id-ID"/>
        </w:rPr>
        <w:t>0,936</w:t>
      </w:r>
      <w:r w:rsidRPr="00A8177E">
        <w:rPr>
          <w:rFonts w:ascii="Arial" w:hAnsi="Arial" w:cs="Arial"/>
          <w:sz w:val="20"/>
          <w:szCs w:val="20"/>
          <w:lang w:val="id-ID"/>
        </w:rPr>
        <w:t>.</w:t>
      </w:r>
    </w:p>
    <w:p w14:paraId="19E40532" w14:textId="77777777" w:rsidR="002D3F5C" w:rsidRPr="00A8177E" w:rsidRDefault="002D3F5C" w:rsidP="002D3F5C">
      <w:pPr>
        <w:spacing w:after="0"/>
        <w:rPr>
          <w:rFonts w:ascii="Arial" w:eastAsia="Arial" w:hAnsi="Arial" w:cs="Arial"/>
          <w:color w:val="000000"/>
          <w:sz w:val="20"/>
          <w:szCs w:val="20"/>
        </w:rPr>
      </w:pPr>
    </w:p>
    <w:p w14:paraId="5BA812F9" w14:textId="77777777" w:rsidR="002D3F5C" w:rsidRDefault="002D3F5C" w:rsidP="002D3F5C">
      <w:pPr>
        <w:pStyle w:val="Heading3"/>
        <w:rPr>
          <w:szCs w:val="20"/>
        </w:rPr>
      </w:pPr>
      <w:r w:rsidRPr="00A8177E">
        <w:rPr>
          <w:szCs w:val="20"/>
        </w:rPr>
        <w:t>Data Analysis</w:t>
      </w:r>
    </w:p>
    <w:p w14:paraId="59ECC30E" w14:textId="25AC514A" w:rsidR="002D3F5C" w:rsidRPr="006F4791" w:rsidRDefault="00DF6FD1" w:rsidP="002D3F5C">
      <w:pPr>
        <w:pStyle w:val="Heading3"/>
        <w:ind w:right="-1" w:firstLine="720"/>
        <w:rPr>
          <w:b w:val="0"/>
          <w:szCs w:val="20"/>
        </w:rPr>
      </w:pPr>
      <w:r>
        <w:rPr>
          <w:b w:val="0"/>
          <w:szCs w:val="20"/>
          <w:lang w:val="id-ID"/>
        </w:rPr>
        <w:t>R</w:t>
      </w:r>
      <w:r w:rsidR="002D3F5C" w:rsidRPr="006F4791">
        <w:rPr>
          <w:b w:val="0"/>
          <w:szCs w:val="20"/>
          <w:lang w:val="id-ID"/>
        </w:rPr>
        <w:t xml:space="preserve">egresi linier berganda </w:t>
      </w:r>
      <w:proofErr w:type="spellStart"/>
      <w:r w:rsidR="002D3F5C" w:rsidRPr="006F4791">
        <w:rPr>
          <w:b w:val="0"/>
          <w:szCs w:val="20"/>
        </w:rPr>
        <w:t>dengan</w:t>
      </w:r>
      <w:proofErr w:type="spellEnd"/>
      <w:r w:rsidR="002D3F5C" w:rsidRPr="006F4791">
        <w:rPr>
          <w:b w:val="0"/>
          <w:szCs w:val="20"/>
        </w:rPr>
        <w:t xml:space="preserve"> </w:t>
      </w:r>
      <w:proofErr w:type="spellStart"/>
      <w:r w:rsidR="002D3F5C" w:rsidRPr="006F4791">
        <w:rPr>
          <w:b w:val="0"/>
          <w:szCs w:val="20"/>
        </w:rPr>
        <w:t>bantuan</w:t>
      </w:r>
      <w:proofErr w:type="spellEnd"/>
      <w:r w:rsidR="002D3F5C" w:rsidRPr="006F4791">
        <w:rPr>
          <w:b w:val="0"/>
          <w:szCs w:val="20"/>
        </w:rPr>
        <w:t xml:space="preserve"> </w:t>
      </w:r>
      <w:r w:rsidR="002D3F5C" w:rsidRPr="006F4791">
        <w:rPr>
          <w:b w:val="0"/>
          <w:i/>
          <w:szCs w:val="20"/>
        </w:rPr>
        <w:t>SPSS</w:t>
      </w:r>
      <w:r w:rsidR="002D3F5C" w:rsidRPr="006F4791">
        <w:rPr>
          <w:b w:val="0"/>
          <w:szCs w:val="20"/>
        </w:rPr>
        <w:t xml:space="preserve"> </w:t>
      </w:r>
      <w:proofErr w:type="spellStart"/>
      <w:r w:rsidR="002D3F5C" w:rsidRPr="006F4791">
        <w:rPr>
          <w:b w:val="0"/>
          <w:szCs w:val="20"/>
        </w:rPr>
        <w:t>versi</w:t>
      </w:r>
      <w:proofErr w:type="spellEnd"/>
      <w:r w:rsidR="002D3F5C" w:rsidRPr="006F4791">
        <w:rPr>
          <w:b w:val="0"/>
          <w:szCs w:val="20"/>
        </w:rPr>
        <w:t xml:space="preserve"> 25  </w:t>
      </w:r>
      <w:r w:rsidR="002D3F5C" w:rsidRPr="006F4791">
        <w:rPr>
          <w:b w:val="0"/>
          <w:i/>
          <w:szCs w:val="20"/>
        </w:rPr>
        <w:t xml:space="preserve">for </w:t>
      </w:r>
      <w:r>
        <w:rPr>
          <w:b w:val="0"/>
          <w:i/>
          <w:szCs w:val="20"/>
        </w:rPr>
        <w:t xml:space="preserve">windows </w:t>
      </w:r>
      <w:proofErr w:type="spellStart"/>
      <w:r w:rsidR="003A30A8">
        <w:rPr>
          <w:b w:val="0"/>
          <w:iCs/>
          <w:szCs w:val="20"/>
        </w:rPr>
        <w:t>menjadi</w:t>
      </w:r>
      <w:proofErr w:type="spellEnd"/>
      <w:r w:rsidR="003A30A8">
        <w:rPr>
          <w:b w:val="0"/>
          <w:iCs/>
          <w:szCs w:val="20"/>
        </w:rPr>
        <w:t xml:space="preserve"> t</w:t>
      </w:r>
      <w:r w:rsidR="003A30A8" w:rsidRPr="006F4791">
        <w:rPr>
          <w:b w:val="0"/>
          <w:szCs w:val="20"/>
          <w:lang w:val="id-ID"/>
        </w:rPr>
        <w:t>eknik analisis data pada penelitian ini</w:t>
      </w:r>
      <w:r w:rsidR="002D3F5C" w:rsidRPr="006F4791">
        <w:rPr>
          <w:b w:val="0"/>
          <w:szCs w:val="20"/>
          <w:lang w:val="id-ID"/>
        </w:rPr>
        <w:t xml:space="preserve">. Tujuan dari analisis regresi linier berganda yaitu untuk menguji </w:t>
      </w:r>
      <w:r w:rsidR="002D3F5C">
        <w:rPr>
          <w:b w:val="0"/>
          <w:szCs w:val="20"/>
          <w:lang w:val="id-ID"/>
        </w:rPr>
        <w:t>peranan</w:t>
      </w:r>
      <w:r w:rsidR="002D3F5C" w:rsidRPr="006F4791">
        <w:rPr>
          <w:b w:val="0"/>
          <w:szCs w:val="20"/>
          <w:lang w:val="id-ID"/>
        </w:rPr>
        <w:t xml:space="preserve"> </w:t>
      </w:r>
      <w:r w:rsidR="002D3F5C" w:rsidRPr="006F4791">
        <w:rPr>
          <w:b w:val="0"/>
          <w:i/>
          <w:szCs w:val="20"/>
          <w:lang w:val="id-ID"/>
        </w:rPr>
        <w:t>self-efficacy</w:t>
      </w:r>
      <w:r w:rsidR="002D3F5C" w:rsidRPr="006F4791">
        <w:rPr>
          <w:b w:val="0"/>
          <w:szCs w:val="20"/>
          <w:lang w:val="id-ID"/>
        </w:rPr>
        <w:t xml:space="preserve"> dan kelekatan orang tua pada </w:t>
      </w:r>
      <w:r w:rsidR="002D3F5C" w:rsidRPr="006F4791">
        <w:rPr>
          <w:b w:val="0"/>
          <w:iCs/>
          <w:szCs w:val="20"/>
          <w:lang w:val="id-ID"/>
        </w:rPr>
        <w:t>motivasi belajar</w:t>
      </w:r>
      <w:r w:rsidR="002D3F5C" w:rsidRPr="006F4791">
        <w:rPr>
          <w:b w:val="0"/>
          <w:szCs w:val="20"/>
          <w:lang w:val="id-ID"/>
        </w:rPr>
        <w:t xml:space="preserve"> pada siswa SMK Sepuluh Nopember Sidoarjo untuk memenuhi uji asumsi sebelum dilakukan uji hipotesis.</w:t>
      </w:r>
    </w:p>
    <w:p w14:paraId="6B03DFCD" w14:textId="77777777" w:rsidR="002D3F5C" w:rsidRPr="00A8177E" w:rsidRDefault="002D3F5C" w:rsidP="002D3F5C">
      <w:pPr>
        <w:spacing w:after="0"/>
        <w:jc w:val="both"/>
        <w:rPr>
          <w:rFonts w:ascii="Arial" w:eastAsia="Arial" w:hAnsi="Arial" w:cs="Arial"/>
          <w:b/>
          <w:sz w:val="20"/>
          <w:szCs w:val="20"/>
        </w:rPr>
      </w:pPr>
    </w:p>
    <w:p w14:paraId="0EADB502" w14:textId="77777777" w:rsidR="002D3F5C" w:rsidRPr="00A8177E" w:rsidRDefault="002D3F5C" w:rsidP="002D3F5C">
      <w:pPr>
        <w:spacing w:after="0"/>
        <w:jc w:val="both"/>
        <w:rPr>
          <w:rFonts w:ascii="Arial" w:eastAsia="Arial" w:hAnsi="Arial" w:cs="Arial"/>
          <w:b/>
          <w:bCs/>
          <w:sz w:val="20"/>
          <w:szCs w:val="20"/>
          <w:lang w:val="id-ID"/>
        </w:rPr>
      </w:pPr>
      <w:r w:rsidRPr="00A8177E">
        <w:rPr>
          <w:rFonts w:ascii="Arial" w:hAnsi="Arial" w:cs="Arial"/>
          <w:b/>
          <w:bCs/>
          <w:sz w:val="20"/>
          <w:szCs w:val="20"/>
          <w:lang w:val="id-ID"/>
        </w:rPr>
        <w:t>HASIL DAN PEMBAHASAN</w:t>
      </w:r>
    </w:p>
    <w:p w14:paraId="3905D92E" w14:textId="77777777" w:rsidR="002D3F5C" w:rsidRDefault="002D3F5C" w:rsidP="002D3F5C">
      <w:pPr>
        <w:pStyle w:val="ListParagraph"/>
        <w:tabs>
          <w:tab w:val="left" w:pos="360"/>
        </w:tabs>
        <w:spacing w:after="0"/>
        <w:ind w:left="0" w:right="-1"/>
        <w:jc w:val="both"/>
        <w:rPr>
          <w:rFonts w:ascii="Arial" w:hAnsi="Arial" w:cs="Arial"/>
          <w:sz w:val="20"/>
          <w:szCs w:val="20"/>
        </w:rPr>
      </w:pPr>
      <w:bookmarkStart w:id="2" w:name="_Hlk131166991"/>
      <w:r w:rsidRPr="00A8177E">
        <w:rPr>
          <w:rFonts w:ascii="Arial" w:hAnsi="Arial" w:cs="Arial"/>
          <w:sz w:val="20"/>
          <w:szCs w:val="20"/>
        </w:rPr>
        <w:tab/>
      </w:r>
      <w:r w:rsidRPr="00A8177E">
        <w:rPr>
          <w:rFonts w:ascii="Arial" w:hAnsi="Arial" w:cs="Arial"/>
          <w:sz w:val="20"/>
          <w:szCs w:val="20"/>
        </w:rPr>
        <w:tab/>
      </w:r>
      <w:proofErr w:type="spellStart"/>
      <w:r w:rsidRPr="00A8177E">
        <w:rPr>
          <w:rFonts w:ascii="Arial" w:hAnsi="Arial" w:cs="Arial"/>
          <w:sz w:val="20"/>
          <w:szCs w:val="20"/>
        </w:rPr>
        <w:t>Berdasarkan</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uji </w:t>
      </w:r>
      <w:proofErr w:type="spellStart"/>
      <w:r w:rsidRPr="00A8177E">
        <w:rPr>
          <w:rFonts w:ascii="Arial" w:hAnsi="Arial" w:cs="Arial"/>
          <w:sz w:val="20"/>
          <w:szCs w:val="20"/>
        </w:rPr>
        <w:t>asumsi</w:t>
      </w:r>
      <w:proofErr w:type="spellEnd"/>
      <w:r w:rsidRPr="00A8177E">
        <w:rPr>
          <w:rFonts w:ascii="Arial" w:hAnsi="Arial" w:cs="Arial"/>
          <w:sz w:val="20"/>
          <w:szCs w:val="20"/>
        </w:rPr>
        <w:t xml:space="preserve"> yang </w:t>
      </w:r>
      <w:proofErr w:type="spellStart"/>
      <w:r w:rsidRPr="00A8177E">
        <w:rPr>
          <w:rFonts w:ascii="Arial" w:hAnsi="Arial" w:cs="Arial"/>
          <w:sz w:val="20"/>
          <w:szCs w:val="20"/>
        </w:rPr>
        <w:t>dilakukan</w:t>
      </w:r>
      <w:proofErr w:type="spellEnd"/>
      <w:r w:rsidRPr="00A8177E">
        <w:rPr>
          <w:rFonts w:ascii="Arial" w:hAnsi="Arial" w:cs="Arial"/>
          <w:sz w:val="20"/>
          <w:szCs w:val="20"/>
        </w:rPr>
        <w:t xml:space="preserve">, </w:t>
      </w:r>
      <w:proofErr w:type="spellStart"/>
      <w:r w:rsidRPr="00A8177E">
        <w:rPr>
          <w:rFonts w:ascii="Arial" w:hAnsi="Arial" w:cs="Arial"/>
          <w:sz w:val="20"/>
          <w:szCs w:val="20"/>
        </w:rPr>
        <w:t>meliputi</w:t>
      </w:r>
      <w:proofErr w:type="spellEnd"/>
      <w:r w:rsidRPr="00A8177E">
        <w:rPr>
          <w:rFonts w:ascii="Arial" w:hAnsi="Arial" w:cs="Arial"/>
          <w:sz w:val="20"/>
          <w:szCs w:val="20"/>
        </w:rPr>
        <w:t xml:space="preserve"> uji </w:t>
      </w:r>
      <w:proofErr w:type="spellStart"/>
      <w:r w:rsidRPr="00A8177E">
        <w:rPr>
          <w:rFonts w:ascii="Arial" w:hAnsi="Arial" w:cs="Arial"/>
          <w:sz w:val="20"/>
          <w:szCs w:val="20"/>
        </w:rPr>
        <w:t>normalitas</w:t>
      </w:r>
      <w:proofErr w:type="spellEnd"/>
      <w:r w:rsidRPr="00A8177E">
        <w:rPr>
          <w:rFonts w:ascii="Arial" w:hAnsi="Arial" w:cs="Arial"/>
          <w:sz w:val="20"/>
          <w:szCs w:val="20"/>
        </w:rPr>
        <w:t xml:space="preserve"> </w:t>
      </w:r>
      <w:proofErr w:type="spellStart"/>
      <w:r w:rsidRPr="00A8177E">
        <w:rPr>
          <w:rFonts w:ascii="Arial" w:hAnsi="Arial" w:cs="Arial"/>
          <w:sz w:val="20"/>
          <w:szCs w:val="20"/>
        </w:rPr>
        <w:t>menggunakan</w:t>
      </w:r>
      <w:proofErr w:type="spellEnd"/>
      <w:r w:rsidRPr="00A8177E">
        <w:rPr>
          <w:rFonts w:ascii="Arial" w:hAnsi="Arial" w:cs="Arial"/>
          <w:sz w:val="20"/>
          <w:szCs w:val="20"/>
        </w:rPr>
        <w:t xml:space="preserve"> </w:t>
      </w:r>
      <w:proofErr w:type="spellStart"/>
      <w:r w:rsidRPr="00A8177E">
        <w:rPr>
          <w:rFonts w:ascii="Arial" w:hAnsi="Arial" w:cs="Arial"/>
          <w:sz w:val="20"/>
          <w:szCs w:val="20"/>
        </w:rPr>
        <w:t>teknik</w:t>
      </w:r>
      <w:proofErr w:type="spellEnd"/>
      <w:r w:rsidRPr="00A8177E">
        <w:rPr>
          <w:rFonts w:ascii="Arial" w:hAnsi="Arial" w:cs="Arial"/>
          <w:sz w:val="20"/>
          <w:szCs w:val="20"/>
        </w:rPr>
        <w:t xml:space="preserve"> </w:t>
      </w:r>
      <w:r w:rsidRPr="00A8177E">
        <w:rPr>
          <w:rFonts w:ascii="Arial" w:hAnsi="Arial" w:cs="Arial"/>
          <w:i/>
          <w:sz w:val="20"/>
          <w:szCs w:val="20"/>
        </w:rPr>
        <w:t xml:space="preserve">One Sample Kolmogorov-Smirnov Test </w:t>
      </w:r>
      <w:r w:rsidRPr="00A8177E">
        <w:rPr>
          <w:rFonts w:ascii="Arial" w:hAnsi="Arial" w:cs="Arial"/>
          <w:sz w:val="20"/>
          <w:szCs w:val="20"/>
        </w:rPr>
        <w:t xml:space="preserve">(K-S)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proofErr w:type="spellStart"/>
      <w:r w:rsidRPr="00A8177E">
        <w:rPr>
          <w:rFonts w:ascii="Arial" w:hAnsi="Arial" w:cs="Arial"/>
          <w:sz w:val="20"/>
          <w:szCs w:val="20"/>
        </w:rPr>
        <w:t>menggunakan</w:t>
      </w:r>
      <w:proofErr w:type="spellEnd"/>
      <w:r w:rsidRPr="00A8177E">
        <w:rPr>
          <w:rFonts w:ascii="Arial" w:hAnsi="Arial" w:cs="Arial"/>
          <w:sz w:val="20"/>
          <w:szCs w:val="20"/>
        </w:rPr>
        <w:t xml:space="preserve"> SPSS </w:t>
      </w:r>
      <w:r w:rsidRPr="00A8177E">
        <w:rPr>
          <w:rFonts w:ascii="Arial" w:hAnsi="Arial" w:cs="Arial"/>
          <w:i/>
          <w:sz w:val="20"/>
          <w:szCs w:val="20"/>
        </w:rPr>
        <w:t>version</w:t>
      </w:r>
      <w:r w:rsidRPr="00A8177E">
        <w:rPr>
          <w:rFonts w:ascii="Arial" w:hAnsi="Arial" w:cs="Arial"/>
          <w:sz w:val="20"/>
          <w:szCs w:val="20"/>
        </w:rPr>
        <w:t xml:space="preserve"> 25 </w:t>
      </w:r>
      <w:r w:rsidRPr="00A8177E">
        <w:rPr>
          <w:rFonts w:ascii="Arial" w:hAnsi="Arial" w:cs="Arial"/>
          <w:i/>
          <w:sz w:val="20"/>
          <w:szCs w:val="20"/>
        </w:rPr>
        <w:t>for Windows</w:t>
      </w:r>
      <w:r w:rsidRPr="00A8177E">
        <w:rPr>
          <w:rFonts w:ascii="Arial" w:hAnsi="Arial" w:cs="Arial"/>
          <w:sz w:val="20"/>
          <w:szCs w:val="20"/>
        </w:rPr>
        <w:t xml:space="preserve">, </w:t>
      </w:r>
      <w:proofErr w:type="spellStart"/>
      <w:r w:rsidRPr="00A8177E">
        <w:rPr>
          <w:rFonts w:ascii="Arial" w:hAnsi="Arial" w:cs="Arial"/>
          <w:sz w:val="20"/>
          <w:szCs w:val="20"/>
        </w:rPr>
        <w:t>maka</w:t>
      </w:r>
      <w:proofErr w:type="spellEnd"/>
      <w:r w:rsidRPr="00A8177E">
        <w:rPr>
          <w:rFonts w:ascii="Arial" w:hAnsi="Arial" w:cs="Arial"/>
          <w:sz w:val="20"/>
          <w:szCs w:val="20"/>
        </w:rPr>
        <w:t xml:space="preserve"> </w:t>
      </w:r>
      <w:proofErr w:type="spellStart"/>
      <w:r w:rsidRPr="00A8177E">
        <w:rPr>
          <w:rFonts w:ascii="Arial" w:hAnsi="Arial" w:cs="Arial"/>
          <w:sz w:val="20"/>
          <w:szCs w:val="20"/>
        </w:rPr>
        <w:t>diperoleh</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w:t>
      </w:r>
      <w:proofErr w:type="spellStart"/>
      <w:r w:rsidRPr="00A8177E">
        <w:rPr>
          <w:rFonts w:ascii="Arial" w:hAnsi="Arial" w:cs="Arial"/>
          <w:sz w:val="20"/>
          <w:szCs w:val="20"/>
        </w:rPr>
        <w:t>Asymp</w:t>
      </w:r>
      <w:proofErr w:type="spellEnd"/>
      <w:r w:rsidRPr="00A8177E">
        <w:rPr>
          <w:rFonts w:ascii="Arial" w:hAnsi="Arial" w:cs="Arial"/>
          <w:sz w:val="20"/>
          <w:szCs w:val="20"/>
        </w:rPr>
        <w:t xml:space="preserve"> Sig</w:t>
      </w:r>
      <w:r w:rsidRPr="00A8177E">
        <w:rPr>
          <w:rFonts w:ascii="Arial" w:hAnsi="Arial" w:cs="Arial"/>
          <w:i/>
          <w:sz w:val="20"/>
          <w:szCs w:val="20"/>
        </w:rPr>
        <w:t xml:space="preserve">. </w:t>
      </w:r>
      <w:r w:rsidRPr="00A8177E">
        <w:rPr>
          <w:rFonts w:ascii="Arial" w:hAnsi="Arial" w:cs="Arial"/>
          <w:sz w:val="20"/>
          <w:szCs w:val="20"/>
        </w:rPr>
        <w:t xml:space="preserve">yang </w:t>
      </w:r>
      <w:proofErr w:type="spellStart"/>
      <w:r w:rsidRPr="00A8177E">
        <w:rPr>
          <w:rFonts w:ascii="Arial" w:hAnsi="Arial" w:cs="Arial"/>
          <w:sz w:val="20"/>
          <w:szCs w:val="20"/>
        </w:rPr>
        <w:t>didapat</w:t>
      </w:r>
      <w:proofErr w:type="spellEnd"/>
      <w:r w:rsidRPr="00A8177E">
        <w:rPr>
          <w:rFonts w:ascii="Arial" w:hAnsi="Arial" w:cs="Arial"/>
          <w:sz w:val="20"/>
          <w:szCs w:val="20"/>
        </w:rPr>
        <w:t xml:space="preserve">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w:t>
      </w:r>
      <w:r w:rsidRPr="00A8177E">
        <w:rPr>
          <w:rFonts w:ascii="Arial" w:hAnsi="Arial" w:cs="Arial"/>
          <w:bCs/>
          <w:sz w:val="20"/>
          <w:szCs w:val="20"/>
        </w:rPr>
        <w:t>0,06</w:t>
      </w:r>
      <w:r w:rsidRPr="00A8177E">
        <w:rPr>
          <w:rFonts w:ascii="Arial" w:hAnsi="Arial" w:cs="Arial"/>
          <w:sz w:val="20"/>
          <w:szCs w:val="20"/>
        </w:rPr>
        <w:t xml:space="preserve"> (p&gt;0,05) </w:t>
      </w:r>
      <w:proofErr w:type="spellStart"/>
      <w:r w:rsidRPr="00A8177E">
        <w:rPr>
          <w:rFonts w:ascii="Arial" w:hAnsi="Arial" w:cs="Arial"/>
          <w:sz w:val="20"/>
          <w:szCs w:val="20"/>
        </w:rPr>
        <w:t>dikatakan</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residual yang </w:t>
      </w:r>
      <w:proofErr w:type="spellStart"/>
      <w:r w:rsidRPr="00A8177E">
        <w:rPr>
          <w:rFonts w:ascii="Arial" w:hAnsi="Arial" w:cs="Arial"/>
          <w:sz w:val="20"/>
          <w:szCs w:val="20"/>
        </w:rPr>
        <w:t>dihasilkan</w:t>
      </w:r>
      <w:proofErr w:type="spellEnd"/>
      <w:r w:rsidRPr="00A8177E">
        <w:rPr>
          <w:rFonts w:ascii="Arial" w:hAnsi="Arial" w:cs="Arial"/>
          <w:sz w:val="20"/>
          <w:szCs w:val="20"/>
        </w:rPr>
        <w:t xml:space="preserve"> model </w:t>
      </w:r>
      <w:proofErr w:type="spellStart"/>
      <w:r w:rsidRPr="00A8177E">
        <w:rPr>
          <w:rFonts w:ascii="Arial" w:hAnsi="Arial" w:cs="Arial"/>
          <w:sz w:val="20"/>
          <w:szCs w:val="20"/>
        </w:rPr>
        <w:t>regresi</w:t>
      </w:r>
      <w:proofErr w:type="spellEnd"/>
      <w:r w:rsidRPr="00A8177E">
        <w:rPr>
          <w:rFonts w:ascii="Arial" w:hAnsi="Arial" w:cs="Arial"/>
          <w:sz w:val="20"/>
          <w:szCs w:val="20"/>
        </w:rPr>
        <w:t xml:space="preserve"> </w:t>
      </w:r>
      <w:proofErr w:type="spellStart"/>
      <w:r w:rsidRPr="00A8177E">
        <w:rPr>
          <w:rFonts w:ascii="Arial" w:hAnsi="Arial" w:cs="Arial"/>
          <w:sz w:val="20"/>
          <w:szCs w:val="20"/>
        </w:rPr>
        <w:t>memenuhi</w:t>
      </w:r>
      <w:proofErr w:type="spellEnd"/>
      <w:r w:rsidRPr="00A8177E">
        <w:rPr>
          <w:rFonts w:ascii="Arial" w:hAnsi="Arial" w:cs="Arial"/>
          <w:sz w:val="20"/>
          <w:szCs w:val="20"/>
        </w:rPr>
        <w:t xml:space="preserve"> </w:t>
      </w:r>
      <w:proofErr w:type="spellStart"/>
      <w:r w:rsidRPr="00A8177E">
        <w:rPr>
          <w:rFonts w:ascii="Arial" w:hAnsi="Arial" w:cs="Arial"/>
          <w:sz w:val="20"/>
          <w:szCs w:val="20"/>
        </w:rPr>
        <w:t>asumsi</w:t>
      </w:r>
      <w:proofErr w:type="spellEnd"/>
      <w:r w:rsidRPr="00A8177E">
        <w:rPr>
          <w:rFonts w:ascii="Arial" w:hAnsi="Arial" w:cs="Arial"/>
          <w:sz w:val="20"/>
          <w:szCs w:val="20"/>
        </w:rPr>
        <w:t xml:space="preserve"> </w:t>
      </w:r>
      <w:proofErr w:type="spellStart"/>
      <w:r w:rsidRPr="00A8177E">
        <w:rPr>
          <w:rFonts w:ascii="Arial" w:hAnsi="Arial" w:cs="Arial"/>
          <w:bCs/>
          <w:sz w:val="20"/>
          <w:szCs w:val="20"/>
        </w:rPr>
        <w:t>normalitas</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Kemudian</w:t>
      </w:r>
      <w:proofErr w:type="spellEnd"/>
      <w:r w:rsidRPr="00A8177E">
        <w:rPr>
          <w:rFonts w:ascii="Arial" w:hAnsi="Arial" w:cs="Arial"/>
          <w:bCs/>
          <w:sz w:val="20"/>
          <w:szCs w:val="20"/>
        </w:rPr>
        <w:t xml:space="preserve"> uji </w:t>
      </w:r>
      <w:proofErr w:type="spellStart"/>
      <w:r w:rsidRPr="00A8177E">
        <w:rPr>
          <w:rFonts w:ascii="Arial" w:hAnsi="Arial" w:cs="Arial"/>
          <w:bCs/>
          <w:sz w:val="20"/>
          <w:szCs w:val="20"/>
        </w:rPr>
        <w:t>liniearitas</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diperoleh</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hasil</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dari</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hubungan</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antara</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variabel</w:t>
      </w:r>
      <w:proofErr w:type="spellEnd"/>
      <w:r w:rsidRPr="00A8177E">
        <w:rPr>
          <w:rFonts w:ascii="Arial" w:hAnsi="Arial" w:cs="Arial"/>
          <w:bCs/>
          <w:sz w:val="20"/>
          <w:szCs w:val="20"/>
        </w:rPr>
        <w:t xml:space="preserve"> </w:t>
      </w:r>
      <w:r w:rsidRPr="00A8177E">
        <w:rPr>
          <w:rFonts w:ascii="Arial" w:hAnsi="Arial" w:cs="Arial"/>
          <w:bCs/>
          <w:sz w:val="20"/>
          <w:szCs w:val="20"/>
          <w:lang w:val="id-ID"/>
        </w:rPr>
        <w:t>motivasi belajar</w:t>
      </w:r>
      <w:r w:rsidRPr="00A8177E">
        <w:rPr>
          <w:rFonts w:ascii="Arial" w:hAnsi="Arial" w:cs="Arial"/>
          <w:bCs/>
          <w:sz w:val="20"/>
          <w:szCs w:val="20"/>
        </w:rPr>
        <w:t xml:space="preserve"> </w:t>
      </w:r>
      <w:proofErr w:type="spellStart"/>
      <w:r w:rsidRPr="00A8177E">
        <w:rPr>
          <w:rFonts w:ascii="Arial" w:hAnsi="Arial" w:cs="Arial"/>
          <w:bCs/>
          <w:sz w:val="20"/>
          <w:szCs w:val="20"/>
        </w:rPr>
        <w:t>dengan</w:t>
      </w:r>
      <w:proofErr w:type="spellEnd"/>
      <w:r w:rsidRPr="00A8177E">
        <w:rPr>
          <w:rFonts w:ascii="Arial" w:hAnsi="Arial" w:cs="Arial"/>
          <w:bCs/>
          <w:sz w:val="20"/>
          <w:szCs w:val="20"/>
        </w:rPr>
        <w:t xml:space="preserve"> </w:t>
      </w:r>
      <w:r w:rsidRPr="00A8177E">
        <w:rPr>
          <w:rFonts w:ascii="Arial" w:hAnsi="Arial" w:cs="Arial"/>
          <w:bCs/>
          <w:i/>
          <w:sz w:val="20"/>
          <w:szCs w:val="20"/>
        </w:rPr>
        <w:t>self</w:t>
      </w:r>
      <w:r>
        <w:rPr>
          <w:rFonts w:ascii="Arial" w:hAnsi="Arial" w:cs="Arial"/>
          <w:bCs/>
          <w:i/>
          <w:sz w:val="20"/>
          <w:szCs w:val="20"/>
          <w:lang w:val="id-ID"/>
        </w:rPr>
        <w:t>-</w:t>
      </w:r>
      <w:r w:rsidRPr="00A8177E">
        <w:rPr>
          <w:rFonts w:ascii="Arial" w:hAnsi="Arial" w:cs="Arial"/>
          <w:bCs/>
          <w:i/>
          <w:sz w:val="20"/>
          <w:szCs w:val="20"/>
        </w:rPr>
        <w:t>efficacy</w:t>
      </w:r>
      <w:r w:rsidRPr="00A8177E">
        <w:rPr>
          <w:rFonts w:ascii="Arial" w:hAnsi="Arial" w:cs="Arial"/>
          <w:bCs/>
          <w:sz w:val="20"/>
          <w:szCs w:val="20"/>
        </w:rPr>
        <w:t xml:space="preserve"> </w:t>
      </w:r>
      <w:proofErr w:type="spellStart"/>
      <w:r w:rsidRPr="00A8177E">
        <w:rPr>
          <w:rFonts w:ascii="Arial" w:hAnsi="Arial" w:cs="Arial"/>
          <w:bCs/>
          <w:sz w:val="20"/>
          <w:szCs w:val="20"/>
        </w:rPr>
        <w:t>menunjukkan</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bahwa</w:t>
      </w:r>
      <w:proofErr w:type="spellEnd"/>
      <w:r w:rsidRPr="00A8177E">
        <w:rPr>
          <w:rFonts w:ascii="Arial" w:hAnsi="Arial" w:cs="Arial"/>
          <w:bCs/>
          <w:sz w:val="20"/>
          <w:szCs w:val="20"/>
        </w:rPr>
        <w:t xml:space="preserve"> sig. pada </w:t>
      </w:r>
      <w:proofErr w:type="spellStart"/>
      <w:r w:rsidRPr="00A8177E">
        <w:rPr>
          <w:rFonts w:ascii="Arial" w:hAnsi="Arial" w:cs="Arial"/>
          <w:bCs/>
          <w:i/>
          <w:sz w:val="20"/>
          <w:szCs w:val="20"/>
        </w:rPr>
        <w:t>Linierity</w:t>
      </w:r>
      <w:proofErr w:type="spellEnd"/>
      <w:r w:rsidRPr="00A8177E">
        <w:rPr>
          <w:rFonts w:ascii="Arial" w:hAnsi="Arial" w:cs="Arial"/>
          <w:bCs/>
          <w:sz w:val="20"/>
          <w:szCs w:val="20"/>
        </w:rPr>
        <w:t xml:space="preserve"> </w:t>
      </w:r>
      <w:proofErr w:type="spellStart"/>
      <w:r w:rsidRPr="00A8177E">
        <w:rPr>
          <w:rFonts w:ascii="Arial" w:hAnsi="Arial" w:cs="Arial"/>
          <w:bCs/>
          <w:sz w:val="20"/>
          <w:szCs w:val="20"/>
        </w:rPr>
        <w:t>sebesar</w:t>
      </w:r>
      <w:proofErr w:type="spellEnd"/>
      <w:r w:rsidRPr="00A8177E">
        <w:rPr>
          <w:rFonts w:ascii="Arial" w:hAnsi="Arial" w:cs="Arial"/>
          <w:bCs/>
          <w:sz w:val="20"/>
          <w:szCs w:val="20"/>
        </w:rPr>
        <w:t xml:space="preserve"> 0,</w:t>
      </w:r>
      <w:r w:rsidRPr="00A8177E">
        <w:rPr>
          <w:rFonts w:ascii="Arial" w:hAnsi="Arial" w:cs="Arial"/>
          <w:bCs/>
          <w:sz w:val="20"/>
          <w:szCs w:val="20"/>
          <w:lang w:val="id-ID"/>
        </w:rPr>
        <w:t>000</w:t>
      </w:r>
      <w:r w:rsidRPr="00A8177E">
        <w:rPr>
          <w:rFonts w:ascii="Arial" w:hAnsi="Arial" w:cs="Arial"/>
          <w:bCs/>
          <w:sz w:val="20"/>
          <w:szCs w:val="20"/>
        </w:rPr>
        <w:t xml:space="preserve"> </w:t>
      </w:r>
      <w:r w:rsidRPr="00A8177E">
        <w:rPr>
          <w:rFonts w:ascii="Arial" w:hAnsi="Arial" w:cs="Arial"/>
          <w:sz w:val="20"/>
          <w:szCs w:val="20"/>
        </w:rPr>
        <w:t>(p</w:t>
      </w:r>
      <w:r w:rsidRPr="00A8177E">
        <w:rPr>
          <w:rFonts w:ascii="Arial" w:hAnsi="Arial" w:cs="Arial"/>
          <w:sz w:val="20"/>
          <w:szCs w:val="20"/>
          <w:lang w:val="id-ID"/>
        </w:rPr>
        <w:t>&lt;</w:t>
      </w:r>
      <w:r w:rsidRPr="00A8177E">
        <w:rPr>
          <w:rFonts w:ascii="Arial" w:hAnsi="Arial" w:cs="Arial"/>
          <w:sz w:val="20"/>
          <w:szCs w:val="20"/>
        </w:rPr>
        <w:t xml:space="preserve">0,05) yang </w:t>
      </w:r>
      <w:proofErr w:type="spellStart"/>
      <w:r w:rsidRPr="00A8177E">
        <w:rPr>
          <w:rFonts w:ascii="Arial" w:hAnsi="Arial" w:cs="Arial"/>
          <w:sz w:val="20"/>
          <w:szCs w:val="20"/>
        </w:rPr>
        <w:t>berarti</w:t>
      </w:r>
      <w:proofErr w:type="spellEnd"/>
      <w:r w:rsidRPr="00A8177E">
        <w:rPr>
          <w:rFonts w:ascii="Arial" w:hAnsi="Arial" w:cs="Arial"/>
          <w:sz w:val="20"/>
          <w:szCs w:val="20"/>
        </w:rPr>
        <w:t xml:space="preserve"> </w:t>
      </w:r>
      <w:proofErr w:type="spellStart"/>
      <w:r w:rsidRPr="00A8177E">
        <w:rPr>
          <w:rFonts w:ascii="Arial" w:hAnsi="Arial" w:cs="Arial"/>
          <w:sz w:val="20"/>
          <w:szCs w:val="20"/>
        </w:rPr>
        <w:t>hubungan</w:t>
      </w:r>
      <w:proofErr w:type="spellEnd"/>
      <w:r w:rsidRPr="00A8177E">
        <w:rPr>
          <w:rFonts w:ascii="Arial" w:hAnsi="Arial" w:cs="Arial"/>
          <w:sz w:val="20"/>
          <w:szCs w:val="20"/>
        </w:rPr>
        <w:t xml:space="preserve"> </w:t>
      </w:r>
      <w:proofErr w:type="spellStart"/>
      <w:r w:rsidRPr="00A8177E">
        <w:rPr>
          <w:rFonts w:ascii="Arial" w:hAnsi="Arial" w:cs="Arial"/>
          <w:sz w:val="20"/>
          <w:szCs w:val="20"/>
        </w:rPr>
        <w:t>antara</w:t>
      </w:r>
      <w:proofErr w:type="spellEnd"/>
      <w:r w:rsidRPr="00A8177E">
        <w:rPr>
          <w:rFonts w:ascii="Arial" w:hAnsi="Arial" w:cs="Arial"/>
          <w:sz w:val="20"/>
          <w:szCs w:val="20"/>
        </w:rPr>
        <w:t xml:space="preserve"> </w:t>
      </w:r>
      <w:proofErr w:type="spellStart"/>
      <w:r w:rsidRPr="00A8177E">
        <w:rPr>
          <w:rFonts w:ascii="Arial" w:hAnsi="Arial" w:cs="Arial"/>
          <w:sz w:val="20"/>
          <w:szCs w:val="20"/>
        </w:rPr>
        <w:t>kedua</w:t>
      </w:r>
      <w:proofErr w:type="spellEnd"/>
      <w:r w:rsidRPr="00A8177E">
        <w:rPr>
          <w:rFonts w:ascii="Arial" w:hAnsi="Arial" w:cs="Arial"/>
          <w:sz w:val="20"/>
          <w:szCs w:val="20"/>
        </w:rPr>
        <w:t xml:space="preserve">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linier. Sama </w:t>
      </w:r>
      <w:proofErr w:type="spellStart"/>
      <w:r w:rsidRPr="00A8177E">
        <w:rPr>
          <w:rFonts w:ascii="Arial" w:hAnsi="Arial" w:cs="Arial"/>
          <w:sz w:val="20"/>
          <w:szCs w:val="20"/>
        </w:rPr>
        <w:t>halnya</w:t>
      </w:r>
      <w:proofErr w:type="spellEnd"/>
      <w:r w:rsidRPr="00A8177E">
        <w:rPr>
          <w:rFonts w:ascii="Arial" w:hAnsi="Arial" w:cs="Arial"/>
          <w:sz w:val="20"/>
          <w:szCs w:val="20"/>
        </w:rPr>
        <w:t xml:space="preserve">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proofErr w:type="spellStart"/>
      <w:r w:rsidRPr="00A8177E">
        <w:rPr>
          <w:rFonts w:ascii="Arial" w:hAnsi="Arial" w:cs="Arial"/>
          <w:sz w:val="20"/>
          <w:szCs w:val="20"/>
        </w:rPr>
        <w:t>antara</w:t>
      </w:r>
      <w:proofErr w:type="spellEnd"/>
      <w:r w:rsidRPr="00A8177E">
        <w:rPr>
          <w:rFonts w:ascii="Arial" w:hAnsi="Arial" w:cs="Arial"/>
          <w:sz w:val="20"/>
          <w:szCs w:val="20"/>
        </w:rPr>
        <w:t xml:space="preserve"> </w:t>
      </w:r>
      <w:r w:rsidRPr="00A8177E">
        <w:rPr>
          <w:rFonts w:ascii="Arial" w:hAnsi="Arial" w:cs="Arial"/>
          <w:sz w:val="20"/>
          <w:szCs w:val="20"/>
          <w:lang w:val="id-ID"/>
        </w:rPr>
        <w:t>mot</w:t>
      </w:r>
      <w:r>
        <w:rPr>
          <w:rFonts w:ascii="Arial" w:hAnsi="Arial" w:cs="Arial"/>
          <w:sz w:val="20"/>
          <w:szCs w:val="20"/>
          <w:lang w:val="id-ID"/>
        </w:rPr>
        <w:t>i</w:t>
      </w:r>
      <w:r w:rsidRPr="00A8177E">
        <w:rPr>
          <w:rFonts w:ascii="Arial" w:hAnsi="Arial" w:cs="Arial"/>
          <w:sz w:val="20"/>
          <w:szCs w:val="20"/>
          <w:lang w:val="id-ID"/>
        </w:rPr>
        <w:t>vasi belajar</w:t>
      </w:r>
      <w:r w:rsidRPr="00A8177E">
        <w:rPr>
          <w:rFonts w:ascii="Arial" w:hAnsi="Arial" w:cs="Arial"/>
          <w:sz w:val="20"/>
          <w:szCs w:val="20"/>
        </w:rPr>
        <w:t xml:space="preserve">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r w:rsidRPr="00A8177E">
        <w:rPr>
          <w:rFonts w:ascii="Arial" w:hAnsi="Arial" w:cs="Arial"/>
          <w:sz w:val="20"/>
          <w:szCs w:val="20"/>
          <w:lang w:val="id-ID"/>
        </w:rPr>
        <w:t>kelekatan orang tua</w:t>
      </w:r>
      <w:r w:rsidRPr="00A8177E">
        <w:rPr>
          <w:rFonts w:ascii="Arial" w:hAnsi="Arial" w:cs="Arial"/>
          <w:sz w:val="20"/>
          <w:szCs w:val="20"/>
        </w:rPr>
        <w:t xml:space="preserve"> </w:t>
      </w:r>
      <w:proofErr w:type="spellStart"/>
      <w:r w:rsidRPr="00A8177E">
        <w:rPr>
          <w:rFonts w:ascii="Arial" w:hAnsi="Arial" w:cs="Arial"/>
          <w:sz w:val="20"/>
          <w:szCs w:val="20"/>
        </w:rPr>
        <w:t>diperoleh</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sig. pada </w:t>
      </w:r>
      <w:proofErr w:type="spellStart"/>
      <w:r w:rsidRPr="00A8177E">
        <w:rPr>
          <w:rFonts w:ascii="Arial" w:hAnsi="Arial" w:cs="Arial"/>
          <w:i/>
          <w:sz w:val="20"/>
          <w:szCs w:val="20"/>
        </w:rPr>
        <w:t>Linierity</w:t>
      </w:r>
      <w:proofErr w:type="spellEnd"/>
      <w:r w:rsidRPr="00A8177E">
        <w:rPr>
          <w:rFonts w:ascii="Arial" w:hAnsi="Arial" w:cs="Arial"/>
          <w:sz w:val="20"/>
          <w:szCs w:val="20"/>
        </w:rPr>
        <w:t xml:space="preserve">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0,</w:t>
      </w:r>
      <w:r w:rsidRPr="00A8177E">
        <w:rPr>
          <w:rFonts w:ascii="Arial" w:hAnsi="Arial" w:cs="Arial"/>
          <w:sz w:val="20"/>
          <w:szCs w:val="20"/>
          <w:lang w:val="id-ID"/>
        </w:rPr>
        <w:t xml:space="preserve">000 </w:t>
      </w:r>
      <w:r w:rsidRPr="00A8177E">
        <w:rPr>
          <w:rFonts w:ascii="Arial" w:hAnsi="Arial" w:cs="Arial"/>
          <w:sz w:val="20"/>
          <w:szCs w:val="20"/>
        </w:rPr>
        <w:t>(p</w:t>
      </w:r>
      <w:r w:rsidRPr="00A8177E">
        <w:rPr>
          <w:rFonts w:ascii="Arial" w:hAnsi="Arial" w:cs="Arial"/>
          <w:sz w:val="20"/>
          <w:szCs w:val="20"/>
          <w:lang w:val="id-ID"/>
        </w:rPr>
        <w:t>&lt;</w:t>
      </w:r>
      <w:r w:rsidRPr="00A8177E">
        <w:rPr>
          <w:rFonts w:ascii="Arial" w:hAnsi="Arial" w:cs="Arial"/>
          <w:sz w:val="20"/>
          <w:szCs w:val="20"/>
        </w:rPr>
        <w:t xml:space="preserve"> 0,05) yang </w:t>
      </w:r>
      <w:proofErr w:type="spellStart"/>
      <w:r w:rsidRPr="00A8177E">
        <w:rPr>
          <w:rFonts w:ascii="Arial" w:hAnsi="Arial" w:cs="Arial"/>
          <w:sz w:val="20"/>
          <w:szCs w:val="20"/>
        </w:rPr>
        <w:t>berarti</w:t>
      </w:r>
      <w:proofErr w:type="spellEnd"/>
      <w:r w:rsidRPr="00A8177E">
        <w:rPr>
          <w:rFonts w:ascii="Arial" w:hAnsi="Arial" w:cs="Arial"/>
          <w:sz w:val="20"/>
          <w:szCs w:val="20"/>
        </w:rPr>
        <w:t xml:space="preserve"> </w:t>
      </w:r>
      <w:proofErr w:type="spellStart"/>
      <w:r w:rsidRPr="00A8177E">
        <w:rPr>
          <w:rFonts w:ascii="Arial" w:hAnsi="Arial" w:cs="Arial"/>
          <w:sz w:val="20"/>
          <w:szCs w:val="20"/>
        </w:rPr>
        <w:t>hubungan</w:t>
      </w:r>
      <w:proofErr w:type="spellEnd"/>
      <w:r w:rsidRPr="00A8177E">
        <w:rPr>
          <w:rFonts w:ascii="Arial" w:hAnsi="Arial" w:cs="Arial"/>
          <w:sz w:val="20"/>
          <w:szCs w:val="20"/>
        </w:rPr>
        <w:t xml:space="preserve"> </w:t>
      </w:r>
      <w:proofErr w:type="spellStart"/>
      <w:r w:rsidRPr="00A8177E">
        <w:rPr>
          <w:rFonts w:ascii="Arial" w:hAnsi="Arial" w:cs="Arial"/>
          <w:sz w:val="20"/>
          <w:szCs w:val="20"/>
        </w:rPr>
        <w:t>antara</w:t>
      </w:r>
      <w:proofErr w:type="spellEnd"/>
      <w:r w:rsidRPr="00A8177E">
        <w:rPr>
          <w:rFonts w:ascii="Arial" w:hAnsi="Arial" w:cs="Arial"/>
          <w:sz w:val="20"/>
          <w:szCs w:val="20"/>
        </w:rPr>
        <w:t xml:space="preserve"> </w:t>
      </w:r>
      <w:proofErr w:type="spellStart"/>
      <w:r w:rsidRPr="00A8177E">
        <w:rPr>
          <w:rFonts w:ascii="Arial" w:hAnsi="Arial" w:cs="Arial"/>
          <w:sz w:val="20"/>
          <w:szCs w:val="20"/>
        </w:rPr>
        <w:t>kedua</w:t>
      </w:r>
      <w:proofErr w:type="spellEnd"/>
      <w:r w:rsidRPr="00A8177E">
        <w:rPr>
          <w:rFonts w:ascii="Arial" w:hAnsi="Arial" w:cs="Arial"/>
          <w:sz w:val="20"/>
          <w:szCs w:val="20"/>
        </w:rPr>
        <w:t xml:space="preserve">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proofErr w:type="spellStart"/>
      <w:r w:rsidRPr="00A8177E">
        <w:rPr>
          <w:rFonts w:ascii="Arial" w:hAnsi="Arial" w:cs="Arial"/>
          <w:sz w:val="20"/>
          <w:szCs w:val="20"/>
        </w:rPr>
        <w:t>dikatakan</w:t>
      </w:r>
      <w:proofErr w:type="spellEnd"/>
      <w:r w:rsidRPr="00A8177E">
        <w:rPr>
          <w:rFonts w:ascii="Arial" w:hAnsi="Arial" w:cs="Arial"/>
          <w:sz w:val="20"/>
          <w:szCs w:val="20"/>
        </w:rPr>
        <w:t xml:space="preserve"> linier. </w:t>
      </w:r>
    </w:p>
    <w:p w14:paraId="3069902E" w14:textId="77777777" w:rsidR="002D3F5C" w:rsidRDefault="002D3F5C" w:rsidP="002D3F5C">
      <w:pPr>
        <w:pStyle w:val="ListParagraph"/>
        <w:tabs>
          <w:tab w:val="left" w:pos="360"/>
        </w:tabs>
        <w:spacing w:after="0"/>
        <w:ind w:left="0"/>
        <w:jc w:val="both"/>
        <w:rPr>
          <w:rFonts w:ascii="Arial" w:hAnsi="Arial" w:cs="Arial"/>
          <w:sz w:val="20"/>
          <w:szCs w:val="20"/>
        </w:rPr>
      </w:pPr>
      <w:r>
        <w:rPr>
          <w:rFonts w:ascii="Arial" w:hAnsi="Arial" w:cs="Arial"/>
          <w:sz w:val="20"/>
          <w:szCs w:val="20"/>
        </w:rPr>
        <w:tab/>
      </w:r>
      <w:r>
        <w:rPr>
          <w:rFonts w:ascii="Arial" w:hAnsi="Arial" w:cs="Arial"/>
          <w:sz w:val="20"/>
          <w:szCs w:val="20"/>
        </w:rPr>
        <w:tab/>
      </w:r>
      <w:proofErr w:type="spellStart"/>
      <w:r w:rsidRPr="00A8177E">
        <w:rPr>
          <w:rFonts w:ascii="Arial" w:hAnsi="Arial" w:cs="Arial"/>
          <w:sz w:val="20"/>
          <w:szCs w:val="20"/>
        </w:rPr>
        <w:t>Selanjutnya</w:t>
      </w:r>
      <w:proofErr w:type="spellEnd"/>
      <w:r w:rsidRPr="00A8177E">
        <w:rPr>
          <w:rFonts w:ascii="Arial" w:hAnsi="Arial" w:cs="Arial"/>
          <w:sz w:val="20"/>
          <w:szCs w:val="20"/>
        </w:rPr>
        <w:t xml:space="preserve"> pada uji </w:t>
      </w:r>
      <w:proofErr w:type="spellStart"/>
      <w:r w:rsidRPr="00A8177E">
        <w:rPr>
          <w:rFonts w:ascii="Arial" w:hAnsi="Arial" w:cs="Arial"/>
          <w:sz w:val="20"/>
          <w:szCs w:val="20"/>
        </w:rPr>
        <w:t>multikolinieritas</w:t>
      </w:r>
      <w:proofErr w:type="spellEnd"/>
      <w:r w:rsidRPr="00A8177E">
        <w:rPr>
          <w:rFonts w:ascii="Arial" w:hAnsi="Arial" w:cs="Arial"/>
          <w:sz w:val="20"/>
          <w:szCs w:val="20"/>
        </w:rPr>
        <w:t xml:space="preserve"> </w:t>
      </w:r>
      <w:proofErr w:type="spellStart"/>
      <w:r w:rsidRPr="00A8177E">
        <w:rPr>
          <w:rFonts w:ascii="Arial" w:hAnsi="Arial" w:cs="Arial"/>
          <w:sz w:val="20"/>
          <w:szCs w:val="20"/>
        </w:rPr>
        <w:t>diperoleh</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pada </w:t>
      </w:r>
      <w:proofErr w:type="spellStart"/>
      <w:r w:rsidRPr="00A8177E">
        <w:rPr>
          <w:rFonts w:ascii="Arial" w:hAnsi="Arial" w:cs="Arial"/>
          <w:i/>
          <w:sz w:val="20"/>
          <w:szCs w:val="20"/>
        </w:rPr>
        <w:t>Colinierity</w:t>
      </w:r>
      <w:proofErr w:type="spellEnd"/>
      <w:r w:rsidRPr="00A8177E">
        <w:rPr>
          <w:rFonts w:ascii="Arial" w:hAnsi="Arial" w:cs="Arial"/>
          <w:i/>
          <w:sz w:val="20"/>
          <w:szCs w:val="20"/>
        </w:rPr>
        <w:t xml:space="preserve"> Statistics</w:t>
      </w:r>
      <w:r w:rsidRPr="00A8177E">
        <w:rPr>
          <w:rFonts w:ascii="Arial" w:hAnsi="Arial" w:cs="Arial"/>
          <w:sz w:val="20"/>
          <w:szCs w:val="20"/>
        </w:rPr>
        <w:t xml:space="preserve"> </w:t>
      </w:r>
      <w:proofErr w:type="spellStart"/>
      <w:r w:rsidRPr="00A8177E">
        <w:rPr>
          <w:rFonts w:ascii="Arial" w:hAnsi="Arial" w:cs="Arial"/>
          <w:sz w:val="20"/>
          <w:szCs w:val="20"/>
        </w:rPr>
        <w:t>diketahui</w:t>
      </w:r>
      <w:proofErr w:type="spellEnd"/>
      <w:r w:rsidRPr="00A8177E">
        <w:rPr>
          <w:rFonts w:ascii="Arial" w:hAnsi="Arial" w:cs="Arial"/>
          <w:sz w:val="20"/>
          <w:szCs w:val="20"/>
        </w:rPr>
        <w:t xml:space="preserve">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w:t>
      </w:r>
      <w:r w:rsidRPr="00A8177E">
        <w:rPr>
          <w:rFonts w:ascii="Arial" w:hAnsi="Arial" w:cs="Arial"/>
          <w:i/>
          <w:sz w:val="20"/>
          <w:szCs w:val="20"/>
        </w:rPr>
        <w:t>tolerance</w:t>
      </w:r>
      <w:r w:rsidRPr="00A8177E">
        <w:rPr>
          <w:rFonts w:ascii="Arial" w:hAnsi="Arial" w:cs="Arial"/>
          <w:sz w:val="20"/>
          <w:szCs w:val="20"/>
        </w:rPr>
        <w:t xml:space="preserve"> </w:t>
      </w:r>
      <w:proofErr w:type="spellStart"/>
      <w:r w:rsidRPr="00A8177E">
        <w:rPr>
          <w:rFonts w:ascii="Arial" w:hAnsi="Arial" w:cs="Arial"/>
          <w:sz w:val="20"/>
          <w:szCs w:val="20"/>
        </w:rPr>
        <w:t>untuk</w:t>
      </w:r>
      <w:proofErr w:type="spellEnd"/>
      <w:r w:rsidRPr="00A8177E">
        <w:rPr>
          <w:rFonts w:ascii="Arial" w:hAnsi="Arial" w:cs="Arial"/>
          <w:sz w:val="20"/>
          <w:szCs w:val="20"/>
        </w:rPr>
        <w:t xml:space="preserve">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r w:rsidRPr="00A8177E">
        <w:rPr>
          <w:rFonts w:ascii="Arial" w:hAnsi="Arial" w:cs="Arial"/>
          <w:i/>
          <w:sz w:val="20"/>
          <w:szCs w:val="20"/>
        </w:rPr>
        <w:t>self</w:t>
      </w:r>
      <w:r>
        <w:rPr>
          <w:rFonts w:ascii="Arial" w:hAnsi="Arial" w:cs="Arial"/>
          <w:i/>
          <w:sz w:val="20"/>
          <w:szCs w:val="20"/>
          <w:lang w:val="id-ID"/>
        </w:rPr>
        <w:t>-</w:t>
      </w:r>
      <w:r w:rsidRPr="00A8177E">
        <w:rPr>
          <w:rFonts w:ascii="Arial" w:hAnsi="Arial" w:cs="Arial"/>
          <w:i/>
          <w:sz w:val="20"/>
          <w:szCs w:val="20"/>
        </w:rPr>
        <w:t>efficacy</w:t>
      </w:r>
      <w:r w:rsidRPr="00A8177E">
        <w:rPr>
          <w:rFonts w:ascii="Arial" w:hAnsi="Arial" w:cs="Arial"/>
          <w:sz w:val="20"/>
          <w:szCs w:val="20"/>
        </w:rPr>
        <w:t xml:space="preserve"> dan </w:t>
      </w:r>
      <w:r w:rsidRPr="00A8177E">
        <w:rPr>
          <w:rFonts w:ascii="Arial" w:hAnsi="Arial" w:cs="Arial"/>
          <w:sz w:val="20"/>
          <w:szCs w:val="20"/>
          <w:lang w:val="id-ID"/>
        </w:rPr>
        <w:t>kelekatan orang tua</w:t>
      </w:r>
      <w:r w:rsidRPr="00A8177E">
        <w:rPr>
          <w:rFonts w:ascii="Arial" w:hAnsi="Arial" w:cs="Arial"/>
          <w:sz w:val="20"/>
          <w:szCs w:val="20"/>
        </w:rPr>
        <w:t xml:space="preserve"> 0.</w:t>
      </w:r>
      <w:r w:rsidRPr="00A8177E">
        <w:rPr>
          <w:rFonts w:ascii="Arial" w:hAnsi="Arial" w:cs="Arial"/>
          <w:sz w:val="20"/>
          <w:szCs w:val="20"/>
          <w:lang w:val="id-ID"/>
        </w:rPr>
        <w:t>871</w:t>
      </w:r>
      <w:r w:rsidRPr="00A8177E">
        <w:rPr>
          <w:rFonts w:ascii="Arial" w:hAnsi="Arial" w:cs="Arial"/>
          <w:sz w:val="20"/>
          <w:szCs w:val="20"/>
        </w:rPr>
        <w:t xml:space="preserve"> (&gt;0,10). Nilai VIF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1.</w:t>
      </w:r>
      <w:r w:rsidRPr="00A8177E">
        <w:rPr>
          <w:rFonts w:ascii="Arial" w:hAnsi="Arial" w:cs="Arial"/>
          <w:sz w:val="20"/>
          <w:szCs w:val="20"/>
          <w:lang w:val="id-ID"/>
        </w:rPr>
        <w:t>148</w:t>
      </w:r>
      <w:r w:rsidRPr="00A8177E">
        <w:rPr>
          <w:rFonts w:ascii="Arial" w:hAnsi="Arial" w:cs="Arial"/>
          <w:sz w:val="20"/>
          <w:szCs w:val="20"/>
        </w:rPr>
        <w:t xml:space="preserve"> (&lt; 10.00).  </w:t>
      </w:r>
      <w:proofErr w:type="spellStart"/>
      <w:r w:rsidRPr="0097566E">
        <w:rPr>
          <w:rFonts w:ascii="Arial" w:hAnsi="Arial" w:cs="Arial"/>
          <w:sz w:val="20"/>
          <w:szCs w:val="20"/>
        </w:rPr>
        <w:t>Berdasarkan</w:t>
      </w:r>
      <w:proofErr w:type="spellEnd"/>
      <w:r w:rsidRPr="0097566E">
        <w:rPr>
          <w:rFonts w:ascii="Arial" w:hAnsi="Arial" w:cs="Arial"/>
          <w:sz w:val="20"/>
          <w:szCs w:val="20"/>
        </w:rPr>
        <w:t xml:space="preserve"> </w:t>
      </w:r>
      <w:proofErr w:type="spellStart"/>
      <w:r w:rsidRPr="0097566E">
        <w:rPr>
          <w:rFonts w:ascii="Arial" w:hAnsi="Arial" w:cs="Arial"/>
          <w:sz w:val="20"/>
          <w:szCs w:val="20"/>
        </w:rPr>
        <w:t>hasil</w:t>
      </w:r>
      <w:proofErr w:type="spellEnd"/>
      <w:r w:rsidRPr="0097566E">
        <w:rPr>
          <w:rFonts w:ascii="Arial" w:hAnsi="Arial" w:cs="Arial"/>
          <w:sz w:val="20"/>
          <w:szCs w:val="20"/>
        </w:rPr>
        <w:t xml:space="preserve"> </w:t>
      </w:r>
      <w:proofErr w:type="spellStart"/>
      <w:r w:rsidRPr="0097566E">
        <w:rPr>
          <w:rFonts w:ascii="Arial" w:hAnsi="Arial" w:cs="Arial"/>
          <w:sz w:val="20"/>
          <w:szCs w:val="20"/>
        </w:rPr>
        <w:t>tersebut</w:t>
      </w:r>
      <w:proofErr w:type="spellEnd"/>
      <w:r w:rsidRPr="0097566E">
        <w:rPr>
          <w:rFonts w:ascii="Arial" w:hAnsi="Arial" w:cs="Arial"/>
          <w:sz w:val="20"/>
          <w:szCs w:val="20"/>
        </w:rPr>
        <w:t xml:space="preserve">, </w:t>
      </w:r>
      <w:proofErr w:type="spellStart"/>
      <w:r w:rsidRPr="0097566E">
        <w:rPr>
          <w:rFonts w:ascii="Arial" w:hAnsi="Arial" w:cs="Arial"/>
          <w:sz w:val="20"/>
          <w:szCs w:val="20"/>
        </w:rPr>
        <w:t>dapat</w:t>
      </w:r>
      <w:proofErr w:type="spellEnd"/>
      <w:r w:rsidRPr="0097566E">
        <w:rPr>
          <w:rFonts w:ascii="Arial" w:hAnsi="Arial" w:cs="Arial"/>
          <w:sz w:val="20"/>
          <w:szCs w:val="20"/>
        </w:rPr>
        <w:t xml:space="preserve"> </w:t>
      </w:r>
      <w:proofErr w:type="spellStart"/>
      <w:r w:rsidRPr="0097566E">
        <w:rPr>
          <w:rFonts w:ascii="Arial" w:hAnsi="Arial" w:cs="Arial"/>
          <w:sz w:val="20"/>
          <w:szCs w:val="20"/>
        </w:rPr>
        <w:t>disimpulkan</w:t>
      </w:r>
      <w:proofErr w:type="spellEnd"/>
      <w:r w:rsidRPr="0097566E">
        <w:rPr>
          <w:rFonts w:ascii="Arial" w:hAnsi="Arial" w:cs="Arial"/>
          <w:sz w:val="20"/>
          <w:szCs w:val="20"/>
        </w:rPr>
        <w:t xml:space="preserve"> </w:t>
      </w:r>
      <w:proofErr w:type="spellStart"/>
      <w:r w:rsidRPr="0097566E">
        <w:rPr>
          <w:rFonts w:ascii="Arial" w:hAnsi="Arial" w:cs="Arial"/>
          <w:sz w:val="20"/>
          <w:szCs w:val="20"/>
        </w:rPr>
        <w:t>bahwa</w:t>
      </w:r>
      <w:proofErr w:type="spellEnd"/>
      <w:r w:rsidRPr="0097566E">
        <w:rPr>
          <w:rFonts w:ascii="Arial" w:hAnsi="Arial" w:cs="Arial"/>
          <w:sz w:val="20"/>
          <w:szCs w:val="20"/>
        </w:rPr>
        <w:t xml:space="preserve"> </w:t>
      </w:r>
      <w:proofErr w:type="spellStart"/>
      <w:r w:rsidRPr="0097566E">
        <w:rPr>
          <w:rFonts w:ascii="Arial" w:hAnsi="Arial" w:cs="Arial"/>
          <w:sz w:val="20"/>
          <w:szCs w:val="20"/>
        </w:rPr>
        <w:t>tidak</w:t>
      </w:r>
      <w:proofErr w:type="spellEnd"/>
      <w:r w:rsidRPr="0097566E">
        <w:rPr>
          <w:rFonts w:ascii="Arial" w:hAnsi="Arial" w:cs="Arial"/>
          <w:sz w:val="20"/>
          <w:szCs w:val="20"/>
        </w:rPr>
        <w:t xml:space="preserve"> </w:t>
      </w:r>
      <w:proofErr w:type="spellStart"/>
      <w:r w:rsidRPr="0097566E">
        <w:rPr>
          <w:rFonts w:ascii="Arial" w:hAnsi="Arial" w:cs="Arial"/>
          <w:sz w:val="20"/>
          <w:szCs w:val="20"/>
        </w:rPr>
        <w:t>ada</w:t>
      </w:r>
      <w:proofErr w:type="spellEnd"/>
      <w:r w:rsidRPr="0097566E">
        <w:rPr>
          <w:rFonts w:ascii="Arial" w:hAnsi="Arial" w:cs="Arial"/>
          <w:sz w:val="20"/>
          <w:szCs w:val="20"/>
        </w:rPr>
        <w:t xml:space="preserve"> </w:t>
      </w:r>
      <w:proofErr w:type="spellStart"/>
      <w:r w:rsidRPr="0097566E">
        <w:rPr>
          <w:rFonts w:ascii="Arial" w:hAnsi="Arial" w:cs="Arial"/>
          <w:sz w:val="20"/>
          <w:szCs w:val="20"/>
        </w:rPr>
        <w:t>tanda-tanda</w:t>
      </w:r>
      <w:proofErr w:type="spellEnd"/>
      <w:r w:rsidRPr="0097566E">
        <w:rPr>
          <w:rFonts w:ascii="Arial" w:hAnsi="Arial" w:cs="Arial"/>
          <w:sz w:val="20"/>
          <w:szCs w:val="20"/>
        </w:rPr>
        <w:t xml:space="preserve"> </w:t>
      </w:r>
      <w:proofErr w:type="spellStart"/>
      <w:r w:rsidRPr="0097566E">
        <w:rPr>
          <w:rFonts w:ascii="Arial" w:hAnsi="Arial" w:cs="Arial"/>
          <w:sz w:val="20"/>
          <w:szCs w:val="20"/>
        </w:rPr>
        <w:t>adanya</w:t>
      </w:r>
      <w:proofErr w:type="spellEnd"/>
      <w:r w:rsidRPr="0097566E">
        <w:rPr>
          <w:rFonts w:ascii="Arial" w:hAnsi="Arial" w:cs="Arial"/>
          <w:sz w:val="20"/>
          <w:szCs w:val="20"/>
        </w:rPr>
        <w:t xml:space="preserve"> </w:t>
      </w:r>
      <w:proofErr w:type="spellStart"/>
      <w:r w:rsidRPr="0097566E">
        <w:rPr>
          <w:rFonts w:ascii="Arial" w:hAnsi="Arial" w:cs="Arial"/>
          <w:sz w:val="20"/>
          <w:szCs w:val="20"/>
        </w:rPr>
        <w:t>multikolinieritas</w:t>
      </w:r>
      <w:proofErr w:type="spellEnd"/>
      <w:r w:rsidRPr="0097566E">
        <w:rPr>
          <w:rFonts w:ascii="Arial" w:hAnsi="Arial" w:cs="Arial"/>
          <w:sz w:val="20"/>
          <w:szCs w:val="20"/>
        </w:rPr>
        <w:t xml:space="preserve"> pada </w:t>
      </w:r>
      <w:proofErr w:type="spellStart"/>
      <w:r w:rsidRPr="0097566E">
        <w:rPr>
          <w:rFonts w:ascii="Arial" w:hAnsi="Arial" w:cs="Arial"/>
          <w:sz w:val="20"/>
          <w:szCs w:val="20"/>
        </w:rPr>
        <w:t>kedua</w:t>
      </w:r>
      <w:proofErr w:type="spellEnd"/>
      <w:r w:rsidRPr="0097566E">
        <w:rPr>
          <w:rFonts w:ascii="Arial" w:hAnsi="Arial" w:cs="Arial"/>
          <w:sz w:val="20"/>
          <w:szCs w:val="20"/>
        </w:rPr>
        <w:t xml:space="preserve"> </w:t>
      </w:r>
      <w:proofErr w:type="spellStart"/>
      <w:r w:rsidRPr="0097566E">
        <w:rPr>
          <w:rFonts w:ascii="Arial" w:hAnsi="Arial" w:cs="Arial"/>
          <w:sz w:val="20"/>
          <w:szCs w:val="20"/>
        </w:rPr>
        <w:t>variabel</w:t>
      </w:r>
      <w:proofErr w:type="spellEnd"/>
      <w:r w:rsidRPr="0097566E">
        <w:rPr>
          <w:rFonts w:ascii="Arial" w:hAnsi="Arial" w:cs="Arial"/>
          <w:sz w:val="20"/>
          <w:szCs w:val="20"/>
        </w:rPr>
        <w:t>.</w:t>
      </w:r>
      <w:r w:rsidRPr="00A8177E">
        <w:rPr>
          <w:rFonts w:ascii="Arial" w:hAnsi="Arial" w:cs="Arial"/>
          <w:sz w:val="20"/>
          <w:szCs w:val="20"/>
        </w:rPr>
        <w:t xml:space="preserve"> </w:t>
      </w:r>
      <w:proofErr w:type="spellStart"/>
      <w:r w:rsidRPr="00A8177E">
        <w:rPr>
          <w:rFonts w:ascii="Arial" w:hAnsi="Arial" w:cs="Arial"/>
          <w:sz w:val="20"/>
          <w:szCs w:val="20"/>
        </w:rPr>
        <w:t>Selanjutnya</w:t>
      </w:r>
      <w:proofErr w:type="spellEnd"/>
      <w:r w:rsidRPr="00A8177E">
        <w:rPr>
          <w:rFonts w:ascii="Arial" w:hAnsi="Arial" w:cs="Arial"/>
          <w:sz w:val="20"/>
          <w:szCs w:val="20"/>
        </w:rPr>
        <w:t xml:space="preserve"> pada uji </w:t>
      </w:r>
      <w:proofErr w:type="spellStart"/>
      <w:r w:rsidRPr="00A8177E">
        <w:rPr>
          <w:rFonts w:ascii="Arial" w:hAnsi="Arial" w:cs="Arial"/>
          <w:sz w:val="20"/>
          <w:szCs w:val="20"/>
        </w:rPr>
        <w:t>heterodegasitas</w:t>
      </w:r>
      <w:proofErr w:type="spellEnd"/>
      <w:r w:rsidRPr="00A8177E">
        <w:rPr>
          <w:rFonts w:ascii="Arial" w:hAnsi="Arial" w:cs="Arial"/>
          <w:sz w:val="20"/>
          <w:szCs w:val="20"/>
        </w:rPr>
        <w:t xml:space="preserve"> </w:t>
      </w:r>
      <w:proofErr w:type="spellStart"/>
      <w:r w:rsidRPr="00A8177E">
        <w:rPr>
          <w:rFonts w:ascii="Arial" w:hAnsi="Arial" w:cs="Arial"/>
          <w:sz w:val="20"/>
          <w:szCs w:val="20"/>
        </w:rPr>
        <w:t>menunjukkan</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sig. pada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r w:rsidRPr="00A8177E">
        <w:rPr>
          <w:rFonts w:ascii="Arial" w:hAnsi="Arial" w:cs="Arial"/>
          <w:i/>
          <w:sz w:val="20"/>
          <w:szCs w:val="20"/>
        </w:rPr>
        <w:t>self</w:t>
      </w:r>
      <w:r>
        <w:rPr>
          <w:rFonts w:ascii="Arial" w:hAnsi="Arial" w:cs="Arial"/>
          <w:i/>
          <w:sz w:val="20"/>
          <w:szCs w:val="20"/>
          <w:lang w:val="id-ID"/>
        </w:rPr>
        <w:t>-</w:t>
      </w:r>
      <w:r w:rsidRPr="00A8177E">
        <w:rPr>
          <w:rFonts w:ascii="Arial" w:hAnsi="Arial" w:cs="Arial"/>
          <w:i/>
          <w:sz w:val="20"/>
          <w:szCs w:val="20"/>
        </w:rPr>
        <w:t>efficacy</w:t>
      </w:r>
      <w:r w:rsidRPr="00A8177E">
        <w:rPr>
          <w:rFonts w:ascii="Arial" w:hAnsi="Arial" w:cs="Arial"/>
          <w:sz w:val="20"/>
          <w:szCs w:val="20"/>
        </w:rPr>
        <w:t xml:space="preserve">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0,</w:t>
      </w:r>
      <w:r w:rsidRPr="00A8177E">
        <w:rPr>
          <w:rFonts w:ascii="Arial" w:hAnsi="Arial" w:cs="Arial"/>
          <w:sz w:val="20"/>
          <w:szCs w:val="20"/>
          <w:lang w:val="id-ID"/>
        </w:rPr>
        <w:t>54</w:t>
      </w:r>
      <w:r w:rsidRPr="00A8177E">
        <w:rPr>
          <w:rFonts w:ascii="Arial" w:hAnsi="Arial" w:cs="Arial"/>
          <w:sz w:val="20"/>
          <w:szCs w:val="20"/>
        </w:rPr>
        <w:t xml:space="preserve"> dan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r w:rsidRPr="00A8177E">
        <w:rPr>
          <w:rFonts w:ascii="Arial" w:hAnsi="Arial" w:cs="Arial"/>
          <w:sz w:val="20"/>
          <w:szCs w:val="20"/>
          <w:lang w:val="id-ID"/>
        </w:rPr>
        <w:t>kelekatan orang tua</w:t>
      </w:r>
      <w:r w:rsidRPr="00A8177E">
        <w:rPr>
          <w:rFonts w:ascii="Arial" w:hAnsi="Arial" w:cs="Arial"/>
          <w:sz w:val="20"/>
          <w:szCs w:val="20"/>
        </w:rPr>
        <w:t xml:space="preserve">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0,</w:t>
      </w:r>
      <w:r w:rsidRPr="00A8177E">
        <w:rPr>
          <w:rFonts w:ascii="Arial" w:hAnsi="Arial" w:cs="Arial"/>
          <w:sz w:val="20"/>
          <w:szCs w:val="20"/>
          <w:lang w:val="id-ID"/>
        </w:rPr>
        <w:t>994</w:t>
      </w:r>
      <w:r w:rsidRPr="00A8177E">
        <w:rPr>
          <w:rFonts w:ascii="Arial" w:hAnsi="Arial" w:cs="Arial"/>
          <w:sz w:val="20"/>
          <w:szCs w:val="20"/>
        </w:rPr>
        <w:t xml:space="preserve"> (sig. &gt;0,05) </w:t>
      </w:r>
      <w:proofErr w:type="spellStart"/>
      <w:r w:rsidRPr="00A8177E">
        <w:rPr>
          <w:rFonts w:ascii="Arial" w:hAnsi="Arial" w:cs="Arial"/>
          <w:sz w:val="20"/>
          <w:szCs w:val="20"/>
        </w:rPr>
        <w:t>sehingga</w:t>
      </w:r>
      <w:proofErr w:type="spellEnd"/>
      <w:r w:rsidRPr="00A8177E">
        <w:rPr>
          <w:rFonts w:ascii="Arial" w:hAnsi="Arial" w:cs="Arial"/>
          <w:sz w:val="20"/>
          <w:szCs w:val="20"/>
        </w:rPr>
        <w:t xml:space="preserve"> </w:t>
      </w:r>
      <w:proofErr w:type="spellStart"/>
      <w:r w:rsidRPr="00A8177E">
        <w:rPr>
          <w:rFonts w:ascii="Arial" w:hAnsi="Arial" w:cs="Arial"/>
          <w:sz w:val="20"/>
          <w:szCs w:val="20"/>
        </w:rPr>
        <w:t>dari</w:t>
      </w:r>
      <w:proofErr w:type="spellEnd"/>
      <w:r w:rsidRPr="00A8177E">
        <w:rPr>
          <w:rFonts w:ascii="Arial" w:hAnsi="Arial" w:cs="Arial"/>
          <w:sz w:val="20"/>
          <w:szCs w:val="20"/>
        </w:rPr>
        <w:t xml:space="preserve"> </w:t>
      </w:r>
      <w:proofErr w:type="spellStart"/>
      <w:r w:rsidRPr="00A8177E">
        <w:rPr>
          <w:rFonts w:ascii="Arial" w:hAnsi="Arial" w:cs="Arial"/>
          <w:sz w:val="20"/>
          <w:szCs w:val="20"/>
        </w:rPr>
        <w:t>hasil</w:t>
      </w:r>
      <w:proofErr w:type="spellEnd"/>
      <w:r w:rsidRPr="00A8177E">
        <w:rPr>
          <w:rFonts w:ascii="Arial" w:hAnsi="Arial" w:cs="Arial"/>
          <w:sz w:val="20"/>
          <w:szCs w:val="20"/>
        </w:rPr>
        <w:t xml:space="preserve"> </w:t>
      </w:r>
      <w:proofErr w:type="spellStart"/>
      <w:r w:rsidRPr="00A8177E">
        <w:rPr>
          <w:rFonts w:ascii="Arial" w:hAnsi="Arial" w:cs="Arial"/>
          <w:sz w:val="20"/>
          <w:szCs w:val="20"/>
        </w:rPr>
        <w:t>tersebut</w:t>
      </w:r>
      <w:proofErr w:type="spellEnd"/>
      <w:r w:rsidRPr="00A8177E">
        <w:rPr>
          <w:rFonts w:ascii="Arial" w:hAnsi="Arial" w:cs="Arial"/>
          <w:sz w:val="20"/>
          <w:szCs w:val="20"/>
        </w:rPr>
        <w:t xml:space="preserve"> </w:t>
      </w:r>
      <w:proofErr w:type="spellStart"/>
      <w:r w:rsidRPr="00A8177E">
        <w:rPr>
          <w:rFonts w:ascii="Arial" w:hAnsi="Arial" w:cs="Arial"/>
          <w:sz w:val="20"/>
          <w:szCs w:val="20"/>
        </w:rPr>
        <w:t>dapat</w:t>
      </w:r>
      <w:proofErr w:type="spellEnd"/>
      <w:r w:rsidRPr="00A8177E">
        <w:rPr>
          <w:rFonts w:ascii="Arial" w:hAnsi="Arial" w:cs="Arial"/>
          <w:sz w:val="20"/>
          <w:szCs w:val="20"/>
        </w:rPr>
        <w:t xml:space="preserve"> </w:t>
      </w:r>
      <w:proofErr w:type="spellStart"/>
      <w:r w:rsidRPr="00A8177E">
        <w:rPr>
          <w:rFonts w:ascii="Arial" w:hAnsi="Arial" w:cs="Arial"/>
          <w:sz w:val="20"/>
          <w:szCs w:val="20"/>
        </w:rPr>
        <w:t>dikatakan</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w:t>
      </w:r>
      <w:proofErr w:type="spellStart"/>
      <w:r w:rsidRPr="00A8177E">
        <w:rPr>
          <w:rFonts w:ascii="Arial" w:hAnsi="Arial" w:cs="Arial"/>
          <w:sz w:val="20"/>
          <w:szCs w:val="20"/>
        </w:rPr>
        <w:t>tidak</w:t>
      </w:r>
      <w:proofErr w:type="spellEnd"/>
      <w:r w:rsidRPr="00A8177E">
        <w:rPr>
          <w:rFonts w:ascii="Arial" w:hAnsi="Arial" w:cs="Arial"/>
          <w:sz w:val="20"/>
          <w:szCs w:val="20"/>
        </w:rPr>
        <w:t xml:space="preserve"> </w:t>
      </w:r>
      <w:proofErr w:type="spellStart"/>
      <w:r w:rsidRPr="00A8177E">
        <w:rPr>
          <w:rFonts w:ascii="Arial" w:hAnsi="Arial" w:cs="Arial"/>
          <w:sz w:val="20"/>
          <w:szCs w:val="20"/>
        </w:rPr>
        <w:t>terjadi</w:t>
      </w:r>
      <w:proofErr w:type="spellEnd"/>
      <w:r w:rsidRPr="00A8177E">
        <w:rPr>
          <w:rFonts w:ascii="Arial" w:hAnsi="Arial" w:cs="Arial"/>
          <w:sz w:val="20"/>
          <w:szCs w:val="20"/>
        </w:rPr>
        <w:t xml:space="preserve"> </w:t>
      </w:r>
      <w:proofErr w:type="spellStart"/>
      <w:r w:rsidRPr="00A8177E">
        <w:rPr>
          <w:rFonts w:ascii="Arial" w:hAnsi="Arial" w:cs="Arial"/>
          <w:sz w:val="20"/>
          <w:szCs w:val="20"/>
        </w:rPr>
        <w:t>heterodegasitas</w:t>
      </w:r>
      <w:proofErr w:type="spellEnd"/>
      <w:r w:rsidRPr="00A8177E">
        <w:rPr>
          <w:rFonts w:ascii="Arial" w:hAnsi="Arial" w:cs="Arial"/>
          <w:sz w:val="20"/>
          <w:szCs w:val="20"/>
        </w:rPr>
        <w:t xml:space="preserve"> pada </w:t>
      </w:r>
      <w:proofErr w:type="spellStart"/>
      <w:r w:rsidRPr="00A8177E">
        <w:rPr>
          <w:rFonts w:ascii="Arial" w:hAnsi="Arial" w:cs="Arial"/>
          <w:sz w:val="20"/>
          <w:szCs w:val="20"/>
        </w:rPr>
        <w:t>kedua</w:t>
      </w:r>
      <w:proofErr w:type="spellEnd"/>
      <w:r w:rsidRPr="00A8177E">
        <w:rPr>
          <w:rFonts w:ascii="Arial" w:hAnsi="Arial" w:cs="Arial"/>
          <w:sz w:val="20"/>
          <w:szCs w:val="20"/>
        </w:rPr>
        <w:t xml:space="preserve"> </w:t>
      </w:r>
      <w:proofErr w:type="spellStart"/>
      <w:r w:rsidRPr="00A8177E">
        <w:rPr>
          <w:rFonts w:ascii="Arial" w:hAnsi="Arial" w:cs="Arial"/>
          <w:sz w:val="20"/>
          <w:szCs w:val="20"/>
        </w:rPr>
        <w:t>variabel</w:t>
      </w:r>
      <w:proofErr w:type="spellEnd"/>
      <w:r w:rsidRPr="00A8177E">
        <w:rPr>
          <w:rFonts w:ascii="Arial" w:hAnsi="Arial" w:cs="Arial"/>
          <w:sz w:val="20"/>
          <w:szCs w:val="20"/>
        </w:rPr>
        <w:t xml:space="preserve">. </w:t>
      </w:r>
    </w:p>
    <w:p w14:paraId="5CCCFFB6" w14:textId="77777777" w:rsidR="002D3F5C" w:rsidRDefault="002D3F5C" w:rsidP="002D3F5C">
      <w:pPr>
        <w:pStyle w:val="ListParagraph"/>
        <w:tabs>
          <w:tab w:val="left" w:pos="360"/>
        </w:tabs>
        <w:spacing w:after="0"/>
        <w:ind w:left="0"/>
        <w:jc w:val="both"/>
        <w:rPr>
          <w:rFonts w:ascii="Arial" w:hAnsi="Arial" w:cs="Arial"/>
          <w:sz w:val="20"/>
          <w:szCs w:val="20"/>
        </w:rPr>
      </w:pPr>
    </w:p>
    <w:p w14:paraId="3F7AE280" w14:textId="77777777" w:rsidR="002D3F5C" w:rsidRPr="007D37C1" w:rsidRDefault="002D3F5C" w:rsidP="002D3F5C">
      <w:pPr>
        <w:pStyle w:val="ListParagraph"/>
        <w:tabs>
          <w:tab w:val="left" w:pos="360"/>
        </w:tabs>
        <w:spacing w:after="0"/>
        <w:ind w:left="0"/>
        <w:rPr>
          <w:rFonts w:ascii="Arial" w:hAnsi="Arial" w:cs="Arial"/>
          <w:sz w:val="20"/>
          <w:szCs w:val="20"/>
        </w:rPr>
      </w:pPr>
      <w:r w:rsidRPr="007D37C1">
        <w:rPr>
          <w:rFonts w:ascii="Arial" w:hAnsi="Arial" w:cs="Arial"/>
          <w:sz w:val="20"/>
          <w:szCs w:val="20"/>
        </w:rPr>
        <w:t xml:space="preserve">Tabel </w:t>
      </w:r>
      <w:r w:rsidRPr="007D37C1">
        <w:rPr>
          <w:rFonts w:ascii="Arial" w:hAnsi="Arial" w:cs="Arial"/>
          <w:sz w:val="20"/>
          <w:szCs w:val="20"/>
          <w:lang w:val="id-ID"/>
        </w:rPr>
        <w:t>2</w:t>
      </w:r>
      <w:r w:rsidRPr="007D37C1">
        <w:rPr>
          <w:rFonts w:ascii="Arial" w:hAnsi="Arial" w:cs="Arial"/>
          <w:sz w:val="20"/>
          <w:szCs w:val="20"/>
        </w:rPr>
        <w:t xml:space="preserve">. </w:t>
      </w:r>
    </w:p>
    <w:p w14:paraId="68502C3A" w14:textId="77777777" w:rsidR="002D3F5C" w:rsidRPr="007D37C1" w:rsidRDefault="002D3F5C" w:rsidP="002D3F5C">
      <w:pPr>
        <w:pStyle w:val="ListParagraph"/>
        <w:tabs>
          <w:tab w:val="left" w:pos="360"/>
        </w:tabs>
        <w:spacing w:after="0"/>
        <w:ind w:left="0"/>
        <w:rPr>
          <w:rFonts w:ascii="Arial" w:hAnsi="Arial" w:cs="Arial"/>
          <w:sz w:val="20"/>
          <w:szCs w:val="20"/>
          <w:lang w:val="id-ID"/>
        </w:rPr>
      </w:pPr>
      <w:r w:rsidRPr="007D37C1">
        <w:rPr>
          <w:rFonts w:ascii="Arial" w:hAnsi="Arial" w:cs="Arial"/>
          <w:sz w:val="20"/>
          <w:szCs w:val="20"/>
        </w:rPr>
        <w:t xml:space="preserve">Hasil Uji </w:t>
      </w:r>
      <w:r w:rsidRPr="007D37C1">
        <w:rPr>
          <w:rFonts w:ascii="Arial" w:hAnsi="Arial" w:cs="Arial"/>
          <w:sz w:val="20"/>
          <w:szCs w:val="20"/>
          <w:lang w:val="id-ID"/>
        </w:rPr>
        <w:t>Korelasi</w:t>
      </w:r>
    </w:p>
    <w:tbl>
      <w:tblPr>
        <w:tblStyle w:val="PlainTable2"/>
        <w:tblW w:w="7952" w:type="dxa"/>
        <w:tblLook w:val="04A0" w:firstRow="1" w:lastRow="0" w:firstColumn="1" w:lastColumn="0" w:noHBand="0" w:noVBand="1"/>
      </w:tblPr>
      <w:tblGrid>
        <w:gridCol w:w="1590"/>
        <w:gridCol w:w="1590"/>
        <w:gridCol w:w="1590"/>
        <w:gridCol w:w="1591"/>
        <w:gridCol w:w="1591"/>
      </w:tblGrid>
      <w:tr w:rsidR="002D3F5C" w:rsidRPr="007D37C1" w14:paraId="19732722" w14:textId="77777777" w:rsidTr="000A4000">
        <w:trPr>
          <w:cnfStyle w:val="100000000000" w:firstRow="1" w:lastRow="0" w:firstColumn="0" w:lastColumn="0" w:oddVBand="0" w:evenVBand="0" w:oddHBand="0"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1590" w:type="dxa"/>
          </w:tcPr>
          <w:p w14:paraId="66BDA434"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145157C1" w14:textId="77777777" w:rsidR="002D3F5C" w:rsidRPr="007D37C1" w:rsidRDefault="002D3F5C" w:rsidP="000A4000">
            <w:pPr>
              <w:pStyle w:val="ListParagraph"/>
              <w:tabs>
                <w:tab w:val="left" w:pos="360"/>
              </w:tabs>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c>
          <w:tcPr>
            <w:tcW w:w="1590" w:type="dxa"/>
          </w:tcPr>
          <w:p w14:paraId="0FA03A11" w14:textId="77777777" w:rsidR="002D3F5C" w:rsidRPr="007D37C1" w:rsidRDefault="002D3F5C" w:rsidP="000A4000">
            <w:pPr>
              <w:pStyle w:val="ListParagraph"/>
              <w:tabs>
                <w:tab w:val="left" w:pos="360"/>
              </w:tabs>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t>Self Efficacy</w:t>
            </w:r>
          </w:p>
        </w:tc>
        <w:tc>
          <w:tcPr>
            <w:tcW w:w="1591" w:type="dxa"/>
          </w:tcPr>
          <w:p w14:paraId="10E06570" w14:textId="77777777" w:rsidR="002D3F5C" w:rsidRPr="007D37C1" w:rsidRDefault="002D3F5C" w:rsidP="000A4000">
            <w:pPr>
              <w:pStyle w:val="ListParagraph"/>
              <w:tabs>
                <w:tab w:val="left" w:pos="360"/>
              </w:tabs>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t>Kelekatan Orang Tua</w:t>
            </w:r>
          </w:p>
        </w:tc>
        <w:tc>
          <w:tcPr>
            <w:tcW w:w="1591" w:type="dxa"/>
          </w:tcPr>
          <w:p w14:paraId="0BA02334" w14:textId="77777777" w:rsidR="002D3F5C" w:rsidRPr="007D37C1" w:rsidRDefault="002D3F5C" w:rsidP="000A4000">
            <w:pPr>
              <w:pStyle w:val="ListParagraph"/>
              <w:tabs>
                <w:tab w:val="left" w:pos="360"/>
              </w:tabs>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t>Motivasi Belajar</w:t>
            </w:r>
          </w:p>
        </w:tc>
      </w:tr>
      <w:tr w:rsidR="002D3F5C" w:rsidRPr="007D37C1" w14:paraId="0F2B5149" w14:textId="77777777" w:rsidTr="000A4000">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1590" w:type="dxa"/>
          </w:tcPr>
          <w:p w14:paraId="71B10164"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lastRenderedPageBreak/>
              <w:t>Self Efficacy</w:t>
            </w:r>
          </w:p>
        </w:tc>
        <w:tc>
          <w:tcPr>
            <w:tcW w:w="1590" w:type="dxa"/>
          </w:tcPr>
          <w:p w14:paraId="2E8F4274" w14:textId="77777777" w:rsidR="002D3F5C" w:rsidRPr="007D37C1" w:rsidRDefault="002D3F5C" w:rsidP="000A4000">
            <w:pPr>
              <w:pStyle w:val="ListParagraph"/>
              <w:tabs>
                <w:tab w:val="left" w:pos="36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Pearson Correlation</w:t>
            </w:r>
          </w:p>
        </w:tc>
        <w:tc>
          <w:tcPr>
            <w:tcW w:w="1590" w:type="dxa"/>
          </w:tcPr>
          <w:p w14:paraId="48F52FFC"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1</w:t>
            </w:r>
          </w:p>
        </w:tc>
        <w:tc>
          <w:tcPr>
            <w:tcW w:w="1591" w:type="dxa"/>
          </w:tcPr>
          <w:p w14:paraId="013EBA35"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,359</w:t>
            </w:r>
            <w:r w:rsidRPr="007D37C1">
              <w:rPr>
                <w:rFonts w:ascii="Arial" w:eastAsia="Times New Roman" w:hAnsi="Arial" w:cs="Arial"/>
                <w:color w:val="000000" w:themeColor="text1"/>
                <w:sz w:val="20"/>
                <w:szCs w:val="20"/>
                <w:vertAlign w:val="superscript"/>
              </w:rPr>
              <w:t>**</w:t>
            </w:r>
          </w:p>
        </w:tc>
        <w:tc>
          <w:tcPr>
            <w:tcW w:w="1591" w:type="dxa"/>
          </w:tcPr>
          <w:p w14:paraId="5E7A26B2"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,309</w:t>
            </w:r>
            <w:r w:rsidRPr="007D37C1">
              <w:rPr>
                <w:rFonts w:ascii="Arial" w:eastAsia="Times New Roman" w:hAnsi="Arial" w:cs="Arial"/>
                <w:color w:val="000000" w:themeColor="text1"/>
                <w:sz w:val="20"/>
                <w:szCs w:val="20"/>
                <w:vertAlign w:val="superscript"/>
              </w:rPr>
              <w:t>**</w:t>
            </w:r>
          </w:p>
        </w:tc>
      </w:tr>
      <w:tr w:rsidR="002D3F5C" w:rsidRPr="007D37C1" w14:paraId="275DCEE4" w14:textId="77777777" w:rsidTr="000A4000">
        <w:trPr>
          <w:trHeight w:val="285"/>
        </w:trPr>
        <w:tc>
          <w:tcPr>
            <w:cnfStyle w:val="001000000000" w:firstRow="0" w:lastRow="0" w:firstColumn="1" w:lastColumn="0" w:oddVBand="0" w:evenVBand="0" w:oddHBand="0" w:evenHBand="0" w:firstRowFirstColumn="0" w:firstRowLastColumn="0" w:lastRowFirstColumn="0" w:lastRowLastColumn="0"/>
            <w:tcW w:w="1590" w:type="dxa"/>
          </w:tcPr>
          <w:p w14:paraId="0BDA1B90"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49602613" w14:textId="77777777" w:rsidR="002D3F5C" w:rsidRPr="007D37C1" w:rsidRDefault="002D3F5C" w:rsidP="000A4000">
            <w:pPr>
              <w:pStyle w:val="ListParagraph"/>
              <w:tabs>
                <w:tab w:val="left" w:pos="36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Sig. (2-tailed)</w:t>
            </w:r>
          </w:p>
        </w:tc>
        <w:tc>
          <w:tcPr>
            <w:tcW w:w="1590" w:type="dxa"/>
          </w:tcPr>
          <w:p w14:paraId="08A17AAD"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591" w:type="dxa"/>
          </w:tcPr>
          <w:p w14:paraId="35EBF52C"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0,000</w:t>
            </w:r>
          </w:p>
        </w:tc>
        <w:tc>
          <w:tcPr>
            <w:tcW w:w="1591" w:type="dxa"/>
          </w:tcPr>
          <w:p w14:paraId="382966E9"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0,000</w:t>
            </w:r>
          </w:p>
        </w:tc>
      </w:tr>
      <w:tr w:rsidR="002D3F5C" w:rsidRPr="007D37C1" w14:paraId="55894F17" w14:textId="77777777" w:rsidTr="000A400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90" w:type="dxa"/>
          </w:tcPr>
          <w:p w14:paraId="54D6B6ED"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4C34817B" w14:textId="77777777" w:rsidR="002D3F5C" w:rsidRPr="007D37C1" w:rsidRDefault="002D3F5C" w:rsidP="000A4000">
            <w:pPr>
              <w:pStyle w:val="ListParagraph"/>
              <w:tabs>
                <w:tab w:val="left" w:pos="36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N</w:t>
            </w:r>
          </w:p>
        </w:tc>
        <w:tc>
          <w:tcPr>
            <w:tcW w:w="1590" w:type="dxa"/>
          </w:tcPr>
          <w:p w14:paraId="15582E4B"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c>
          <w:tcPr>
            <w:tcW w:w="1591" w:type="dxa"/>
          </w:tcPr>
          <w:p w14:paraId="72F4A838"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302</w:t>
            </w:r>
          </w:p>
        </w:tc>
        <w:tc>
          <w:tcPr>
            <w:tcW w:w="1591" w:type="dxa"/>
          </w:tcPr>
          <w:p w14:paraId="2EE6564B"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r>
      <w:tr w:rsidR="002D3F5C" w:rsidRPr="007D37C1" w14:paraId="61530AE8" w14:textId="77777777" w:rsidTr="000A4000">
        <w:trPr>
          <w:trHeight w:val="571"/>
        </w:trPr>
        <w:tc>
          <w:tcPr>
            <w:cnfStyle w:val="001000000000" w:firstRow="0" w:lastRow="0" w:firstColumn="1" w:lastColumn="0" w:oddVBand="0" w:evenVBand="0" w:oddHBand="0" w:evenHBand="0" w:firstRowFirstColumn="0" w:firstRowLastColumn="0" w:lastRowFirstColumn="0" w:lastRowLastColumn="0"/>
            <w:tcW w:w="1590" w:type="dxa"/>
          </w:tcPr>
          <w:p w14:paraId="0FAC0903"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t>Kelekatan Orang Tua</w:t>
            </w:r>
          </w:p>
        </w:tc>
        <w:tc>
          <w:tcPr>
            <w:tcW w:w="1590" w:type="dxa"/>
          </w:tcPr>
          <w:p w14:paraId="55E281E5" w14:textId="77777777" w:rsidR="002D3F5C" w:rsidRPr="007D37C1" w:rsidRDefault="002D3F5C" w:rsidP="000A4000">
            <w:pPr>
              <w:pStyle w:val="ListParagraph"/>
              <w:tabs>
                <w:tab w:val="left" w:pos="36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Pearson Correlation</w:t>
            </w:r>
          </w:p>
        </w:tc>
        <w:tc>
          <w:tcPr>
            <w:tcW w:w="1590" w:type="dxa"/>
          </w:tcPr>
          <w:p w14:paraId="6D9E04CE"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eastAsia="Times New Roman" w:hAnsi="Arial" w:cs="Arial"/>
                <w:color w:val="000000" w:themeColor="text1"/>
                <w:sz w:val="20"/>
                <w:szCs w:val="20"/>
              </w:rPr>
              <w:t>,309</w:t>
            </w:r>
            <w:r w:rsidRPr="007D37C1">
              <w:rPr>
                <w:rFonts w:ascii="Arial" w:eastAsia="Times New Roman" w:hAnsi="Arial" w:cs="Arial"/>
                <w:color w:val="000000" w:themeColor="text1"/>
                <w:sz w:val="20"/>
                <w:szCs w:val="20"/>
                <w:vertAlign w:val="superscript"/>
              </w:rPr>
              <w:t>**</w:t>
            </w:r>
          </w:p>
        </w:tc>
        <w:tc>
          <w:tcPr>
            <w:tcW w:w="1591" w:type="dxa"/>
          </w:tcPr>
          <w:p w14:paraId="622B5223"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1</w:t>
            </w:r>
          </w:p>
        </w:tc>
        <w:tc>
          <w:tcPr>
            <w:tcW w:w="1591" w:type="dxa"/>
          </w:tcPr>
          <w:p w14:paraId="32FAF9EF"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,226</w:t>
            </w:r>
            <w:r w:rsidRPr="007D37C1">
              <w:rPr>
                <w:rFonts w:ascii="Arial" w:eastAsia="Times New Roman" w:hAnsi="Arial" w:cs="Arial"/>
                <w:color w:val="000000" w:themeColor="text1"/>
                <w:sz w:val="20"/>
                <w:szCs w:val="20"/>
                <w:vertAlign w:val="superscript"/>
              </w:rPr>
              <w:t>**</w:t>
            </w:r>
          </w:p>
        </w:tc>
      </w:tr>
      <w:tr w:rsidR="002D3F5C" w:rsidRPr="007D37C1" w14:paraId="7489550F" w14:textId="77777777" w:rsidTr="000A400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90" w:type="dxa"/>
          </w:tcPr>
          <w:p w14:paraId="49D65241"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3E1E57A3" w14:textId="77777777" w:rsidR="002D3F5C" w:rsidRPr="007D37C1" w:rsidRDefault="002D3F5C" w:rsidP="000A4000">
            <w:pPr>
              <w:pStyle w:val="ListParagraph"/>
              <w:tabs>
                <w:tab w:val="left" w:pos="36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Sig. (2-tailed)</w:t>
            </w:r>
          </w:p>
        </w:tc>
        <w:tc>
          <w:tcPr>
            <w:tcW w:w="1590" w:type="dxa"/>
          </w:tcPr>
          <w:p w14:paraId="2D14E1C1"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0,000</w:t>
            </w:r>
          </w:p>
        </w:tc>
        <w:tc>
          <w:tcPr>
            <w:tcW w:w="1591" w:type="dxa"/>
          </w:tcPr>
          <w:p w14:paraId="15258547"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591" w:type="dxa"/>
          </w:tcPr>
          <w:p w14:paraId="5B76B84D"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0,000</w:t>
            </w:r>
          </w:p>
        </w:tc>
      </w:tr>
      <w:tr w:rsidR="002D3F5C" w:rsidRPr="007D37C1" w14:paraId="6F8C7731" w14:textId="77777777" w:rsidTr="000A4000">
        <w:trPr>
          <w:trHeight w:val="285"/>
        </w:trPr>
        <w:tc>
          <w:tcPr>
            <w:cnfStyle w:val="001000000000" w:firstRow="0" w:lastRow="0" w:firstColumn="1" w:lastColumn="0" w:oddVBand="0" w:evenVBand="0" w:oddHBand="0" w:evenHBand="0" w:firstRowFirstColumn="0" w:firstRowLastColumn="0" w:lastRowFirstColumn="0" w:lastRowLastColumn="0"/>
            <w:tcW w:w="1590" w:type="dxa"/>
          </w:tcPr>
          <w:p w14:paraId="539120A7"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019E786B" w14:textId="77777777" w:rsidR="002D3F5C" w:rsidRPr="007D37C1" w:rsidRDefault="002D3F5C" w:rsidP="000A4000">
            <w:pPr>
              <w:pStyle w:val="ListParagraph"/>
              <w:tabs>
                <w:tab w:val="left" w:pos="36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N</w:t>
            </w:r>
          </w:p>
        </w:tc>
        <w:tc>
          <w:tcPr>
            <w:tcW w:w="1590" w:type="dxa"/>
          </w:tcPr>
          <w:p w14:paraId="377E5ADE"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c>
          <w:tcPr>
            <w:tcW w:w="1591" w:type="dxa"/>
          </w:tcPr>
          <w:p w14:paraId="0570C0C2"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c>
          <w:tcPr>
            <w:tcW w:w="1591" w:type="dxa"/>
          </w:tcPr>
          <w:p w14:paraId="519F83B4"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r>
      <w:tr w:rsidR="002D3F5C" w:rsidRPr="007D37C1" w14:paraId="12735A4E" w14:textId="77777777" w:rsidTr="000A4000">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1590" w:type="dxa"/>
          </w:tcPr>
          <w:p w14:paraId="7AC574BB"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lang w:val="id-ID"/>
              </w:rPr>
            </w:pPr>
            <w:r w:rsidRPr="007D37C1">
              <w:rPr>
                <w:rFonts w:ascii="Arial" w:hAnsi="Arial" w:cs="Arial"/>
                <w:b w:val="0"/>
                <w:color w:val="000000" w:themeColor="text1"/>
                <w:sz w:val="20"/>
                <w:szCs w:val="20"/>
                <w:lang w:val="id-ID"/>
              </w:rPr>
              <w:t>Motivasi Belajar</w:t>
            </w:r>
          </w:p>
        </w:tc>
        <w:tc>
          <w:tcPr>
            <w:tcW w:w="1590" w:type="dxa"/>
          </w:tcPr>
          <w:p w14:paraId="041C135D" w14:textId="77777777" w:rsidR="002D3F5C" w:rsidRPr="007D37C1" w:rsidRDefault="002D3F5C" w:rsidP="000A4000">
            <w:pPr>
              <w:pStyle w:val="ListParagraph"/>
              <w:tabs>
                <w:tab w:val="left" w:pos="36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Pearson Correlation</w:t>
            </w:r>
          </w:p>
        </w:tc>
        <w:tc>
          <w:tcPr>
            <w:tcW w:w="1590" w:type="dxa"/>
          </w:tcPr>
          <w:p w14:paraId="441F79C7"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,309</w:t>
            </w:r>
            <w:r w:rsidRPr="007D37C1">
              <w:rPr>
                <w:rFonts w:ascii="Arial" w:eastAsia="Times New Roman" w:hAnsi="Arial" w:cs="Arial"/>
                <w:color w:val="000000" w:themeColor="text1"/>
                <w:sz w:val="20"/>
                <w:szCs w:val="20"/>
                <w:vertAlign w:val="superscript"/>
              </w:rPr>
              <w:t>**</w:t>
            </w:r>
          </w:p>
        </w:tc>
        <w:tc>
          <w:tcPr>
            <w:tcW w:w="1591" w:type="dxa"/>
          </w:tcPr>
          <w:p w14:paraId="068F9A78"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eastAsia="Times New Roman" w:hAnsi="Arial" w:cs="Arial"/>
                <w:color w:val="000000" w:themeColor="text1"/>
                <w:sz w:val="20"/>
                <w:szCs w:val="20"/>
              </w:rPr>
              <w:t>,226</w:t>
            </w:r>
            <w:r w:rsidRPr="007D37C1">
              <w:rPr>
                <w:rFonts w:ascii="Arial" w:eastAsia="Times New Roman" w:hAnsi="Arial" w:cs="Arial"/>
                <w:color w:val="000000" w:themeColor="text1"/>
                <w:sz w:val="20"/>
                <w:szCs w:val="20"/>
                <w:vertAlign w:val="superscript"/>
              </w:rPr>
              <w:t>**</w:t>
            </w:r>
          </w:p>
        </w:tc>
        <w:tc>
          <w:tcPr>
            <w:tcW w:w="1591" w:type="dxa"/>
          </w:tcPr>
          <w:p w14:paraId="4E259288"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1</w:t>
            </w:r>
          </w:p>
        </w:tc>
      </w:tr>
      <w:tr w:rsidR="002D3F5C" w:rsidRPr="007D37C1" w14:paraId="6F728734" w14:textId="77777777" w:rsidTr="000A4000">
        <w:trPr>
          <w:trHeight w:val="285"/>
        </w:trPr>
        <w:tc>
          <w:tcPr>
            <w:cnfStyle w:val="001000000000" w:firstRow="0" w:lastRow="0" w:firstColumn="1" w:lastColumn="0" w:oddVBand="0" w:evenVBand="0" w:oddHBand="0" w:evenHBand="0" w:firstRowFirstColumn="0" w:firstRowLastColumn="0" w:lastRowFirstColumn="0" w:lastRowLastColumn="0"/>
            <w:tcW w:w="1590" w:type="dxa"/>
          </w:tcPr>
          <w:p w14:paraId="6E5C0F37"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5CC0A99D" w14:textId="77777777" w:rsidR="002D3F5C" w:rsidRPr="007D37C1" w:rsidRDefault="002D3F5C" w:rsidP="000A4000">
            <w:pPr>
              <w:pStyle w:val="ListParagraph"/>
              <w:tabs>
                <w:tab w:val="left" w:pos="360"/>
              </w:tabs>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rPr>
              <w:t>Sig. (2-tailed)</w:t>
            </w:r>
          </w:p>
        </w:tc>
        <w:tc>
          <w:tcPr>
            <w:tcW w:w="1590" w:type="dxa"/>
          </w:tcPr>
          <w:p w14:paraId="6637D6F5"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0,000</w:t>
            </w:r>
          </w:p>
        </w:tc>
        <w:tc>
          <w:tcPr>
            <w:tcW w:w="1591" w:type="dxa"/>
          </w:tcPr>
          <w:p w14:paraId="073E5690"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0,000</w:t>
            </w:r>
          </w:p>
        </w:tc>
        <w:tc>
          <w:tcPr>
            <w:tcW w:w="1591" w:type="dxa"/>
          </w:tcPr>
          <w:p w14:paraId="7D8B98D1" w14:textId="77777777" w:rsidR="002D3F5C" w:rsidRPr="007D37C1" w:rsidRDefault="002D3F5C" w:rsidP="000A4000">
            <w:pPr>
              <w:pStyle w:val="ListParagraph"/>
              <w:tabs>
                <w:tab w:val="left" w:pos="360"/>
              </w:tabs>
              <w:ind w:left="0"/>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val="id-ID"/>
              </w:rPr>
            </w:pPr>
          </w:p>
        </w:tc>
      </w:tr>
      <w:tr w:rsidR="002D3F5C" w:rsidRPr="007D37C1" w14:paraId="73D9E6D0" w14:textId="77777777" w:rsidTr="000A4000">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90" w:type="dxa"/>
          </w:tcPr>
          <w:p w14:paraId="17B9CAB5" w14:textId="77777777" w:rsidR="002D3F5C" w:rsidRPr="007D37C1" w:rsidRDefault="002D3F5C" w:rsidP="000A4000">
            <w:pPr>
              <w:pStyle w:val="ListParagraph"/>
              <w:tabs>
                <w:tab w:val="left" w:pos="360"/>
              </w:tabs>
              <w:ind w:left="0"/>
              <w:jc w:val="both"/>
              <w:rPr>
                <w:rFonts w:ascii="Arial" w:hAnsi="Arial" w:cs="Arial"/>
                <w:b w:val="0"/>
                <w:color w:val="000000" w:themeColor="text1"/>
                <w:sz w:val="20"/>
                <w:szCs w:val="20"/>
              </w:rPr>
            </w:pPr>
          </w:p>
        </w:tc>
        <w:tc>
          <w:tcPr>
            <w:tcW w:w="1590" w:type="dxa"/>
          </w:tcPr>
          <w:p w14:paraId="4DA23C1F" w14:textId="77777777" w:rsidR="002D3F5C" w:rsidRPr="007D37C1" w:rsidRDefault="002D3F5C" w:rsidP="000A4000">
            <w:pPr>
              <w:pStyle w:val="ListParagraph"/>
              <w:tabs>
                <w:tab w:val="left" w:pos="360"/>
              </w:tabs>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N</w:t>
            </w:r>
          </w:p>
        </w:tc>
        <w:tc>
          <w:tcPr>
            <w:tcW w:w="1590" w:type="dxa"/>
          </w:tcPr>
          <w:p w14:paraId="63E95E35"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c>
          <w:tcPr>
            <w:tcW w:w="1591" w:type="dxa"/>
          </w:tcPr>
          <w:p w14:paraId="0ACFF525"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val="id-ID"/>
              </w:rPr>
            </w:pPr>
            <w:r w:rsidRPr="007D37C1">
              <w:rPr>
                <w:rFonts w:ascii="Arial" w:hAnsi="Arial" w:cs="Arial"/>
                <w:color w:val="000000" w:themeColor="text1"/>
                <w:sz w:val="20"/>
                <w:szCs w:val="20"/>
                <w:lang w:val="id-ID"/>
              </w:rPr>
              <w:t>302</w:t>
            </w:r>
          </w:p>
        </w:tc>
        <w:tc>
          <w:tcPr>
            <w:tcW w:w="1591" w:type="dxa"/>
          </w:tcPr>
          <w:p w14:paraId="66FC3068" w14:textId="77777777" w:rsidR="002D3F5C" w:rsidRPr="007D37C1" w:rsidRDefault="002D3F5C" w:rsidP="000A4000">
            <w:pPr>
              <w:pStyle w:val="ListParagraph"/>
              <w:tabs>
                <w:tab w:val="left" w:pos="360"/>
              </w:tabs>
              <w:ind w:left="0"/>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D37C1">
              <w:rPr>
                <w:rFonts w:ascii="Arial" w:hAnsi="Arial" w:cs="Arial"/>
                <w:color w:val="000000" w:themeColor="text1"/>
                <w:sz w:val="20"/>
                <w:szCs w:val="20"/>
                <w:lang w:val="id-ID"/>
              </w:rPr>
              <w:t>302</w:t>
            </w:r>
          </w:p>
        </w:tc>
      </w:tr>
    </w:tbl>
    <w:p w14:paraId="09789C06" w14:textId="77777777" w:rsidR="002D3F5C" w:rsidRDefault="002D3F5C" w:rsidP="002D3F5C">
      <w:pPr>
        <w:pStyle w:val="ListParagraph"/>
        <w:tabs>
          <w:tab w:val="left" w:pos="360"/>
        </w:tabs>
        <w:spacing w:after="0"/>
        <w:ind w:left="0"/>
        <w:jc w:val="both"/>
        <w:rPr>
          <w:rFonts w:ascii="Arial" w:hAnsi="Arial" w:cs="Arial"/>
          <w:sz w:val="20"/>
          <w:szCs w:val="20"/>
        </w:rPr>
      </w:pPr>
    </w:p>
    <w:p w14:paraId="7306395D" w14:textId="77777777" w:rsidR="002D3F5C" w:rsidRPr="004379AE" w:rsidRDefault="002D3F5C" w:rsidP="002D3F5C">
      <w:pPr>
        <w:pStyle w:val="ListParagraph"/>
        <w:tabs>
          <w:tab w:val="left" w:pos="360"/>
        </w:tabs>
        <w:spacing w:after="0"/>
        <w:ind w:left="0"/>
        <w:jc w:val="both"/>
        <w:rPr>
          <w:rFonts w:ascii="Arial" w:hAnsi="Arial" w:cs="Arial"/>
          <w:sz w:val="20"/>
          <w:szCs w:val="20"/>
        </w:rPr>
      </w:pPr>
      <w:r>
        <w:rPr>
          <w:rFonts w:asciiTheme="majorHAnsi" w:hAnsiTheme="majorHAnsi"/>
        </w:rPr>
        <w:tab/>
      </w:r>
      <w:r>
        <w:rPr>
          <w:rFonts w:asciiTheme="majorHAnsi" w:hAnsiTheme="majorHAnsi"/>
        </w:rPr>
        <w:tab/>
      </w:r>
      <w:r w:rsidRPr="004379AE">
        <w:rPr>
          <w:rFonts w:ascii="Arial" w:hAnsi="Arial" w:cs="Arial"/>
          <w:sz w:val="20"/>
          <w:szCs w:val="20"/>
        </w:rPr>
        <w:t xml:space="preserve">Hasil </w:t>
      </w:r>
      <w:proofErr w:type="spellStart"/>
      <w:r w:rsidRPr="004379AE">
        <w:rPr>
          <w:rFonts w:ascii="Arial" w:hAnsi="Arial" w:cs="Arial"/>
          <w:sz w:val="20"/>
          <w:szCs w:val="20"/>
        </w:rPr>
        <w:t>analisis</w:t>
      </w:r>
      <w:proofErr w:type="spellEnd"/>
      <w:r w:rsidRPr="004379AE">
        <w:rPr>
          <w:rFonts w:ascii="Arial" w:hAnsi="Arial" w:cs="Arial"/>
          <w:sz w:val="20"/>
          <w:szCs w:val="20"/>
        </w:rPr>
        <w:t xml:space="preserve"> data </w:t>
      </w:r>
      <w:proofErr w:type="spellStart"/>
      <w:r w:rsidRPr="004379AE">
        <w:rPr>
          <w:rFonts w:ascii="Arial" w:hAnsi="Arial" w:cs="Arial"/>
          <w:sz w:val="20"/>
          <w:szCs w:val="20"/>
        </w:rPr>
        <w:t>korelasi</w:t>
      </w:r>
      <w:proofErr w:type="spellEnd"/>
      <w:r w:rsidRPr="004379AE">
        <w:rPr>
          <w:rFonts w:ascii="Arial" w:hAnsi="Arial" w:cs="Arial"/>
          <w:sz w:val="20"/>
          <w:szCs w:val="20"/>
        </w:rPr>
        <w:t xml:space="preserve"> </w:t>
      </w:r>
      <w:proofErr w:type="spellStart"/>
      <w:r w:rsidRPr="004379AE">
        <w:rPr>
          <w:rFonts w:ascii="Arial" w:hAnsi="Arial" w:cs="Arial"/>
          <w:sz w:val="20"/>
          <w:szCs w:val="20"/>
        </w:rPr>
        <w:t>menggunakan</w:t>
      </w:r>
      <w:proofErr w:type="spellEnd"/>
      <w:r w:rsidRPr="004379AE">
        <w:rPr>
          <w:rFonts w:ascii="Arial" w:hAnsi="Arial" w:cs="Arial"/>
          <w:sz w:val="20"/>
          <w:szCs w:val="20"/>
        </w:rPr>
        <w:t xml:space="preserve"> </w:t>
      </w:r>
      <w:proofErr w:type="spellStart"/>
      <w:r w:rsidRPr="004379AE">
        <w:rPr>
          <w:rFonts w:ascii="Arial" w:hAnsi="Arial" w:cs="Arial"/>
          <w:sz w:val="20"/>
          <w:szCs w:val="20"/>
        </w:rPr>
        <w:t>korelasi</w:t>
      </w:r>
      <w:proofErr w:type="spellEnd"/>
      <w:r w:rsidRPr="004379AE">
        <w:rPr>
          <w:rFonts w:ascii="Arial" w:hAnsi="Arial" w:cs="Arial"/>
          <w:sz w:val="20"/>
          <w:szCs w:val="20"/>
        </w:rPr>
        <w:t xml:space="preserve"> </w:t>
      </w:r>
      <w:r w:rsidRPr="004379AE">
        <w:rPr>
          <w:rFonts w:ascii="Arial" w:hAnsi="Arial" w:cs="Arial"/>
          <w:i/>
          <w:sz w:val="20"/>
          <w:szCs w:val="20"/>
        </w:rPr>
        <w:t>Product Moment Pearson</w:t>
      </w:r>
      <w:r w:rsidRPr="004379AE">
        <w:rPr>
          <w:rFonts w:ascii="Arial" w:hAnsi="Arial" w:cs="Arial"/>
          <w:sz w:val="20"/>
          <w:szCs w:val="20"/>
        </w:rPr>
        <w:t xml:space="preserve">, </w:t>
      </w:r>
      <w:proofErr w:type="spellStart"/>
      <w:r w:rsidRPr="004379AE">
        <w:rPr>
          <w:rFonts w:ascii="Arial" w:hAnsi="Arial" w:cs="Arial"/>
          <w:sz w:val="20"/>
          <w:szCs w:val="20"/>
        </w:rPr>
        <w:t>bahwa</w:t>
      </w:r>
      <w:proofErr w:type="spellEnd"/>
      <w:r w:rsidRPr="004379AE">
        <w:rPr>
          <w:rFonts w:ascii="Arial" w:hAnsi="Arial" w:cs="Arial"/>
          <w:sz w:val="20"/>
          <w:szCs w:val="20"/>
        </w:rPr>
        <w:t xml:space="preserve"> </w:t>
      </w:r>
      <w:proofErr w:type="spellStart"/>
      <w:r w:rsidRPr="004379AE">
        <w:rPr>
          <w:rFonts w:ascii="Arial" w:hAnsi="Arial" w:cs="Arial"/>
          <w:sz w:val="20"/>
          <w:szCs w:val="20"/>
        </w:rPr>
        <w:t>antara</w:t>
      </w:r>
      <w:proofErr w:type="spellEnd"/>
      <w:r w:rsidRPr="004379AE">
        <w:rPr>
          <w:rFonts w:ascii="Arial" w:hAnsi="Arial" w:cs="Arial"/>
          <w:sz w:val="20"/>
          <w:szCs w:val="20"/>
        </w:rPr>
        <w:t xml:space="preserve"> </w:t>
      </w:r>
      <w:proofErr w:type="spellStart"/>
      <w:r w:rsidRPr="004379AE">
        <w:rPr>
          <w:rFonts w:ascii="Arial" w:hAnsi="Arial" w:cs="Arial"/>
          <w:sz w:val="20"/>
          <w:szCs w:val="20"/>
        </w:rPr>
        <w:t>variabel</w:t>
      </w:r>
      <w:proofErr w:type="spellEnd"/>
      <w:r w:rsidRPr="004379AE">
        <w:rPr>
          <w:rFonts w:ascii="Arial" w:hAnsi="Arial" w:cs="Arial"/>
          <w:sz w:val="20"/>
          <w:szCs w:val="20"/>
        </w:rPr>
        <w:t xml:space="preserve"> </w:t>
      </w:r>
      <w:r w:rsidRPr="004379AE">
        <w:rPr>
          <w:rFonts w:ascii="Arial" w:hAnsi="Arial" w:cs="Arial"/>
          <w:i/>
          <w:sz w:val="20"/>
          <w:szCs w:val="20"/>
        </w:rPr>
        <w:t>self</w:t>
      </w:r>
      <w:r>
        <w:rPr>
          <w:rFonts w:ascii="Arial" w:hAnsi="Arial" w:cs="Arial"/>
          <w:i/>
          <w:sz w:val="20"/>
          <w:szCs w:val="20"/>
          <w:lang w:val="id-ID"/>
        </w:rPr>
        <w:t>-</w:t>
      </w:r>
      <w:r w:rsidRPr="004379AE">
        <w:rPr>
          <w:rFonts w:ascii="Arial" w:hAnsi="Arial" w:cs="Arial"/>
          <w:i/>
          <w:sz w:val="20"/>
          <w:szCs w:val="20"/>
        </w:rPr>
        <w:t>efficacy</w:t>
      </w:r>
      <w:r w:rsidRPr="004379AE">
        <w:rPr>
          <w:rFonts w:ascii="Arial" w:hAnsi="Arial" w:cs="Arial"/>
          <w:sz w:val="20"/>
          <w:szCs w:val="20"/>
        </w:rPr>
        <w:t xml:space="preserve"> dan </w:t>
      </w:r>
      <w:r>
        <w:rPr>
          <w:rFonts w:ascii="Arial" w:hAnsi="Arial" w:cs="Arial"/>
          <w:sz w:val="20"/>
          <w:szCs w:val="20"/>
          <w:lang w:val="id-ID"/>
        </w:rPr>
        <w:t>motivasi belajar</w:t>
      </w:r>
      <w:r w:rsidRPr="004379AE">
        <w:rPr>
          <w:rFonts w:ascii="Arial" w:hAnsi="Arial" w:cs="Arial"/>
          <w:sz w:val="20"/>
          <w:szCs w:val="20"/>
        </w:rPr>
        <w:t xml:space="preserve"> </w:t>
      </w:r>
      <w:proofErr w:type="spellStart"/>
      <w:r w:rsidRPr="004379AE">
        <w:rPr>
          <w:rFonts w:ascii="Arial" w:hAnsi="Arial" w:cs="Arial"/>
          <w:sz w:val="20"/>
          <w:szCs w:val="20"/>
        </w:rPr>
        <w:t>terdapat</w:t>
      </w:r>
      <w:proofErr w:type="spellEnd"/>
      <w:r w:rsidRPr="004379AE">
        <w:rPr>
          <w:rFonts w:ascii="Arial" w:hAnsi="Arial" w:cs="Arial"/>
          <w:sz w:val="20"/>
          <w:szCs w:val="20"/>
        </w:rPr>
        <w:t xml:space="preserve"> </w:t>
      </w:r>
      <w:r>
        <w:rPr>
          <w:rFonts w:ascii="Arial" w:hAnsi="Arial" w:cs="Arial"/>
          <w:sz w:val="20"/>
          <w:szCs w:val="20"/>
          <w:lang w:val="id-ID"/>
        </w:rPr>
        <w:t>hubungan</w:t>
      </w:r>
      <w:r w:rsidRPr="004379AE">
        <w:rPr>
          <w:rFonts w:ascii="Arial" w:hAnsi="Arial" w:cs="Arial"/>
          <w:sz w:val="20"/>
          <w:szCs w:val="20"/>
        </w:rPr>
        <w:t xml:space="preserve"> yang </w:t>
      </w:r>
      <w:proofErr w:type="spellStart"/>
      <w:r w:rsidRPr="004379AE">
        <w:rPr>
          <w:rFonts w:ascii="Arial" w:hAnsi="Arial" w:cs="Arial"/>
          <w:sz w:val="20"/>
          <w:szCs w:val="20"/>
        </w:rPr>
        <w:t>signifikan</w:t>
      </w:r>
      <w:proofErr w:type="spellEnd"/>
      <w:r w:rsidRPr="004379AE">
        <w:rPr>
          <w:rFonts w:ascii="Arial" w:hAnsi="Arial" w:cs="Arial"/>
          <w:sz w:val="20"/>
          <w:szCs w:val="20"/>
        </w:rPr>
        <w:t xml:space="preserve">, </w:t>
      </w:r>
      <w:proofErr w:type="spellStart"/>
      <w:r w:rsidRPr="004379AE">
        <w:rPr>
          <w:rFonts w:ascii="Arial" w:hAnsi="Arial" w:cs="Arial"/>
          <w:sz w:val="20"/>
          <w:szCs w:val="20"/>
        </w:rPr>
        <w:t>hal</w:t>
      </w:r>
      <w:proofErr w:type="spellEnd"/>
      <w:r w:rsidRPr="004379AE">
        <w:rPr>
          <w:rFonts w:ascii="Arial" w:hAnsi="Arial" w:cs="Arial"/>
          <w:sz w:val="20"/>
          <w:szCs w:val="20"/>
        </w:rPr>
        <w:t xml:space="preserve"> </w:t>
      </w:r>
      <w:proofErr w:type="spellStart"/>
      <w:r w:rsidRPr="004379AE">
        <w:rPr>
          <w:rFonts w:ascii="Arial" w:hAnsi="Arial" w:cs="Arial"/>
          <w:sz w:val="20"/>
          <w:szCs w:val="20"/>
        </w:rPr>
        <w:t>ini</w:t>
      </w:r>
      <w:proofErr w:type="spellEnd"/>
      <w:r w:rsidRPr="004379AE">
        <w:rPr>
          <w:rFonts w:ascii="Arial" w:hAnsi="Arial" w:cs="Arial"/>
          <w:sz w:val="20"/>
          <w:szCs w:val="20"/>
        </w:rPr>
        <w:t xml:space="preserve"> </w:t>
      </w:r>
      <w:proofErr w:type="spellStart"/>
      <w:r w:rsidRPr="004379AE">
        <w:rPr>
          <w:rFonts w:ascii="Arial" w:hAnsi="Arial" w:cs="Arial"/>
          <w:sz w:val="20"/>
          <w:szCs w:val="20"/>
        </w:rPr>
        <w:t>dibuktikan</w:t>
      </w:r>
      <w:proofErr w:type="spellEnd"/>
      <w:r w:rsidRPr="004379AE">
        <w:rPr>
          <w:rFonts w:ascii="Arial" w:hAnsi="Arial" w:cs="Arial"/>
          <w:sz w:val="20"/>
          <w:szCs w:val="20"/>
        </w:rPr>
        <w:t xml:space="preserve"> pada </w:t>
      </w:r>
      <w:proofErr w:type="spellStart"/>
      <w:r w:rsidRPr="004379AE">
        <w:rPr>
          <w:rFonts w:ascii="Arial" w:hAnsi="Arial" w:cs="Arial"/>
          <w:sz w:val="20"/>
          <w:szCs w:val="20"/>
        </w:rPr>
        <w:t>tabel</w:t>
      </w:r>
      <w:proofErr w:type="spellEnd"/>
      <w:r w:rsidRPr="004379AE">
        <w:rPr>
          <w:rFonts w:ascii="Arial" w:hAnsi="Arial" w:cs="Arial"/>
          <w:sz w:val="20"/>
          <w:szCs w:val="20"/>
        </w:rPr>
        <w:t xml:space="preserve"> </w:t>
      </w:r>
      <w:r>
        <w:rPr>
          <w:rFonts w:ascii="Arial" w:hAnsi="Arial" w:cs="Arial"/>
          <w:sz w:val="20"/>
          <w:szCs w:val="20"/>
          <w:lang w:val="id-ID"/>
        </w:rPr>
        <w:t>2</w:t>
      </w:r>
      <w:r w:rsidRPr="004379AE">
        <w:rPr>
          <w:rFonts w:ascii="Arial" w:hAnsi="Arial" w:cs="Arial"/>
          <w:sz w:val="20"/>
          <w:szCs w:val="20"/>
        </w:rPr>
        <w:t xml:space="preserve"> </w:t>
      </w:r>
      <w:proofErr w:type="spellStart"/>
      <w:r w:rsidRPr="004379AE">
        <w:rPr>
          <w:rFonts w:ascii="Arial" w:hAnsi="Arial" w:cs="Arial"/>
          <w:sz w:val="20"/>
          <w:szCs w:val="20"/>
        </w:rPr>
        <w:t>diatas</w:t>
      </w:r>
      <w:proofErr w:type="spellEnd"/>
      <w:r w:rsidRPr="004379AE">
        <w:rPr>
          <w:rFonts w:ascii="Arial" w:hAnsi="Arial" w:cs="Arial"/>
          <w:sz w:val="20"/>
          <w:szCs w:val="20"/>
        </w:rPr>
        <w:t xml:space="preserve"> </w:t>
      </w:r>
      <w:proofErr w:type="spellStart"/>
      <w:r w:rsidRPr="004379AE">
        <w:rPr>
          <w:rFonts w:ascii="Arial" w:hAnsi="Arial" w:cs="Arial"/>
          <w:sz w:val="20"/>
          <w:szCs w:val="20"/>
        </w:rPr>
        <w:t>bahwa</w:t>
      </w:r>
      <w:proofErr w:type="spellEnd"/>
      <w:r w:rsidRPr="004379AE">
        <w:rPr>
          <w:rFonts w:ascii="Arial" w:hAnsi="Arial" w:cs="Arial"/>
          <w:sz w:val="20"/>
          <w:szCs w:val="20"/>
        </w:rPr>
        <w:t xml:space="preserve"> </w:t>
      </w:r>
      <w:proofErr w:type="spellStart"/>
      <w:r w:rsidRPr="004379AE">
        <w:rPr>
          <w:rFonts w:ascii="Arial" w:hAnsi="Arial" w:cs="Arial"/>
          <w:sz w:val="20"/>
          <w:szCs w:val="20"/>
        </w:rPr>
        <w:t>nilai</w:t>
      </w:r>
      <w:proofErr w:type="spellEnd"/>
      <w:r w:rsidRPr="004379AE">
        <w:rPr>
          <w:rFonts w:ascii="Arial" w:hAnsi="Arial" w:cs="Arial"/>
          <w:sz w:val="20"/>
          <w:szCs w:val="20"/>
        </w:rPr>
        <w:t xml:space="preserve"> r=0,</w:t>
      </w:r>
      <w:r>
        <w:rPr>
          <w:rFonts w:ascii="Arial" w:hAnsi="Arial" w:cs="Arial"/>
          <w:sz w:val="20"/>
          <w:szCs w:val="20"/>
          <w:lang w:val="id-ID"/>
        </w:rPr>
        <w:t>309</w:t>
      </w:r>
      <w:r w:rsidRPr="004379AE">
        <w:rPr>
          <w:rFonts w:ascii="Arial" w:hAnsi="Arial" w:cs="Arial"/>
          <w:sz w:val="20"/>
          <w:szCs w:val="20"/>
        </w:rPr>
        <w:t xml:space="preserve"> </w:t>
      </w:r>
      <w:proofErr w:type="spellStart"/>
      <w:r w:rsidRPr="004379AE">
        <w:rPr>
          <w:rFonts w:ascii="Arial" w:hAnsi="Arial" w:cs="Arial"/>
          <w:sz w:val="20"/>
          <w:szCs w:val="20"/>
        </w:rPr>
        <w:t>dengan</w:t>
      </w:r>
      <w:proofErr w:type="spellEnd"/>
      <w:r w:rsidRPr="004379AE">
        <w:rPr>
          <w:rFonts w:ascii="Arial" w:hAnsi="Arial" w:cs="Arial"/>
          <w:sz w:val="20"/>
          <w:szCs w:val="20"/>
        </w:rPr>
        <w:t xml:space="preserve"> </w:t>
      </w:r>
      <w:proofErr w:type="spellStart"/>
      <w:r w:rsidRPr="004379AE">
        <w:rPr>
          <w:rFonts w:ascii="Arial" w:hAnsi="Arial" w:cs="Arial"/>
          <w:sz w:val="20"/>
          <w:szCs w:val="20"/>
        </w:rPr>
        <w:t>nilai</w:t>
      </w:r>
      <w:proofErr w:type="spellEnd"/>
      <w:r w:rsidRPr="004379AE">
        <w:rPr>
          <w:rFonts w:ascii="Arial" w:hAnsi="Arial" w:cs="Arial"/>
          <w:sz w:val="20"/>
          <w:szCs w:val="20"/>
        </w:rPr>
        <w:t xml:space="preserve"> p=0,</w:t>
      </w:r>
      <w:r>
        <w:rPr>
          <w:rFonts w:ascii="Arial" w:hAnsi="Arial" w:cs="Arial"/>
          <w:sz w:val="20"/>
          <w:szCs w:val="20"/>
          <w:lang w:val="id-ID"/>
        </w:rPr>
        <w:t>000</w:t>
      </w:r>
      <w:r w:rsidRPr="004379AE">
        <w:rPr>
          <w:rFonts w:ascii="Arial" w:hAnsi="Arial" w:cs="Arial"/>
          <w:sz w:val="20"/>
          <w:szCs w:val="20"/>
        </w:rPr>
        <w:t xml:space="preserve"> (p</w:t>
      </w:r>
      <w:r>
        <w:rPr>
          <w:rFonts w:ascii="Arial" w:hAnsi="Arial" w:cs="Arial"/>
          <w:sz w:val="20"/>
          <w:szCs w:val="20"/>
          <w:lang w:val="id-ID"/>
        </w:rPr>
        <w:t>&lt;</w:t>
      </w:r>
      <w:r w:rsidRPr="004379AE">
        <w:rPr>
          <w:rFonts w:ascii="Arial" w:hAnsi="Arial" w:cs="Arial"/>
          <w:sz w:val="20"/>
          <w:szCs w:val="20"/>
        </w:rPr>
        <w:t xml:space="preserve">0,05). </w:t>
      </w:r>
      <w:r>
        <w:rPr>
          <w:rFonts w:ascii="Arial" w:hAnsi="Arial" w:cs="Arial"/>
          <w:sz w:val="20"/>
          <w:szCs w:val="20"/>
          <w:lang w:val="id-ID"/>
        </w:rPr>
        <w:t>Selanjutny</w:t>
      </w:r>
      <w:r w:rsidRPr="004379AE">
        <w:rPr>
          <w:rFonts w:ascii="Arial" w:hAnsi="Arial" w:cs="Arial"/>
          <w:sz w:val="20"/>
          <w:szCs w:val="20"/>
        </w:rPr>
        <w:t xml:space="preserve">a </w:t>
      </w:r>
      <w:r>
        <w:rPr>
          <w:rFonts w:ascii="Arial" w:hAnsi="Arial" w:cs="Arial"/>
          <w:sz w:val="20"/>
          <w:szCs w:val="20"/>
          <w:lang w:val="id-ID"/>
        </w:rPr>
        <w:t>kelekatan orang tua</w:t>
      </w:r>
      <w:r w:rsidRPr="004379AE">
        <w:rPr>
          <w:rFonts w:ascii="Arial" w:hAnsi="Arial" w:cs="Arial"/>
          <w:sz w:val="20"/>
          <w:szCs w:val="20"/>
        </w:rPr>
        <w:t xml:space="preserve"> dan </w:t>
      </w:r>
      <w:r>
        <w:rPr>
          <w:rFonts w:ascii="Arial" w:hAnsi="Arial" w:cs="Arial"/>
          <w:sz w:val="20"/>
          <w:szCs w:val="20"/>
          <w:lang w:val="id-ID"/>
        </w:rPr>
        <w:t>motivasi belajar</w:t>
      </w:r>
      <w:r w:rsidRPr="004379AE">
        <w:rPr>
          <w:rFonts w:ascii="Arial" w:hAnsi="Arial" w:cs="Arial"/>
          <w:sz w:val="20"/>
          <w:szCs w:val="20"/>
        </w:rPr>
        <w:t xml:space="preserve"> </w:t>
      </w:r>
      <w:proofErr w:type="spellStart"/>
      <w:r w:rsidRPr="004379AE">
        <w:rPr>
          <w:rFonts w:ascii="Arial" w:hAnsi="Arial" w:cs="Arial"/>
          <w:sz w:val="20"/>
          <w:szCs w:val="20"/>
        </w:rPr>
        <w:t>terdapat</w:t>
      </w:r>
      <w:proofErr w:type="spellEnd"/>
      <w:r w:rsidRPr="004379AE">
        <w:rPr>
          <w:rFonts w:ascii="Arial" w:hAnsi="Arial" w:cs="Arial"/>
          <w:sz w:val="20"/>
          <w:szCs w:val="20"/>
        </w:rPr>
        <w:t xml:space="preserve"> </w:t>
      </w:r>
      <w:r>
        <w:rPr>
          <w:rFonts w:ascii="Arial" w:hAnsi="Arial" w:cs="Arial"/>
          <w:sz w:val="20"/>
          <w:szCs w:val="20"/>
          <w:lang w:val="id-ID"/>
        </w:rPr>
        <w:t>hubungan</w:t>
      </w:r>
      <w:r w:rsidRPr="004379AE">
        <w:rPr>
          <w:rFonts w:ascii="Arial" w:hAnsi="Arial" w:cs="Arial"/>
          <w:sz w:val="20"/>
          <w:szCs w:val="20"/>
        </w:rPr>
        <w:t xml:space="preserve"> yang </w:t>
      </w:r>
      <w:r>
        <w:rPr>
          <w:rFonts w:ascii="Arial" w:hAnsi="Arial" w:cs="Arial"/>
          <w:sz w:val="20"/>
          <w:szCs w:val="20"/>
          <w:lang w:val="id-ID"/>
        </w:rPr>
        <w:t>signifikan</w:t>
      </w:r>
      <w:r w:rsidRPr="004379AE">
        <w:rPr>
          <w:rFonts w:ascii="Arial" w:hAnsi="Arial" w:cs="Arial"/>
          <w:sz w:val="20"/>
          <w:szCs w:val="20"/>
        </w:rPr>
        <w:t xml:space="preserve"> pada </w:t>
      </w:r>
      <w:proofErr w:type="spellStart"/>
      <w:r w:rsidRPr="004379AE">
        <w:rPr>
          <w:rFonts w:ascii="Arial" w:hAnsi="Arial" w:cs="Arial"/>
          <w:sz w:val="20"/>
          <w:szCs w:val="20"/>
        </w:rPr>
        <w:t>nilai</w:t>
      </w:r>
      <w:proofErr w:type="spellEnd"/>
      <w:r w:rsidRPr="004379AE">
        <w:rPr>
          <w:rFonts w:ascii="Arial" w:hAnsi="Arial" w:cs="Arial"/>
          <w:sz w:val="20"/>
          <w:szCs w:val="20"/>
        </w:rPr>
        <w:t xml:space="preserve"> r=0,2</w:t>
      </w:r>
      <w:r>
        <w:rPr>
          <w:rFonts w:ascii="Arial" w:hAnsi="Arial" w:cs="Arial"/>
          <w:sz w:val="20"/>
          <w:szCs w:val="20"/>
          <w:lang w:val="id-ID"/>
        </w:rPr>
        <w:t>26</w:t>
      </w:r>
      <w:r w:rsidRPr="004379AE">
        <w:rPr>
          <w:rFonts w:ascii="Arial" w:hAnsi="Arial" w:cs="Arial"/>
          <w:sz w:val="20"/>
          <w:szCs w:val="20"/>
        </w:rPr>
        <w:t xml:space="preserve"> </w:t>
      </w:r>
      <w:proofErr w:type="spellStart"/>
      <w:r w:rsidRPr="004379AE">
        <w:rPr>
          <w:rFonts w:ascii="Arial" w:hAnsi="Arial" w:cs="Arial"/>
          <w:sz w:val="20"/>
          <w:szCs w:val="20"/>
        </w:rPr>
        <w:t>dengan</w:t>
      </w:r>
      <w:proofErr w:type="spellEnd"/>
      <w:r w:rsidRPr="004379AE">
        <w:rPr>
          <w:rFonts w:ascii="Arial" w:hAnsi="Arial" w:cs="Arial"/>
          <w:sz w:val="20"/>
          <w:szCs w:val="20"/>
        </w:rPr>
        <w:t xml:space="preserve"> </w:t>
      </w:r>
      <w:proofErr w:type="spellStart"/>
      <w:r w:rsidRPr="004379AE">
        <w:rPr>
          <w:rFonts w:ascii="Arial" w:hAnsi="Arial" w:cs="Arial"/>
          <w:sz w:val="20"/>
          <w:szCs w:val="20"/>
        </w:rPr>
        <w:t>nilai</w:t>
      </w:r>
      <w:proofErr w:type="spellEnd"/>
      <w:r w:rsidRPr="004379AE">
        <w:rPr>
          <w:rFonts w:ascii="Arial" w:hAnsi="Arial" w:cs="Arial"/>
          <w:sz w:val="20"/>
          <w:szCs w:val="20"/>
        </w:rPr>
        <w:t xml:space="preserve"> p=0,000 (p&lt;0,05).</w:t>
      </w:r>
    </w:p>
    <w:p w14:paraId="50D3A4E9" w14:textId="77777777" w:rsidR="002D3F5C" w:rsidRDefault="002D3F5C" w:rsidP="002D3F5C">
      <w:pPr>
        <w:pStyle w:val="ListParagraph"/>
        <w:tabs>
          <w:tab w:val="left" w:pos="360"/>
        </w:tabs>
        <w:spacing w:after="0"/>
        <w:ind w:left="0"/>
        <w:jc w:val="center"/>
        <w:rPr>
          <w:rFonts w:ascii="Arial" w:hAnsi="Arial" w:cs="Arial"/>
          <w:sz w:val="20"/>
          <w:szCs w:val="20"/>
        </w:rPr>
      </w:pPr>
    </w:p>
    <w:p w14:paraId="626A6FDC" w14:textId="77777777" w:rsidR="002D3F5C" w:rsidRPr="00D036E4" w:rsidRDefault="002D3F5C" w:rsidP="002D3F5C">
      <w:pPr>
        <w:pStyle w:val="ListParagraph"/>
        <w:tabs>
          <w:tab w:val="left" w:pos="360"/>
        </w:tabs>
        <w:spacing w:after="0"/>
        <w:ind w:left="0"/>
        <w:rPr>
          <w:rFonts w:ascii="Arial" w:hAnsi="Arial" w:cs="Arial"/>
          <w:sz w:val="20"/>
          <w:szCs w:val="20"/>
        </w:rPr>
      </w:pPr>
      <w:r w:rsidRPr="00D036E4">
        <w:rPr>
          <w:rFonts w:ascii="Arial" w:hAnsi="Arial" w:cs="Arial"/>
          <w:sz w:val="20"/>
          <w:szCs w:val="20"/>
        </w:rPr>
        <w:t xml:space="preserve">Tabel </w:t>
      </w:r>
      <w:r w:rsidRPr="00D036E4">
        <w:rPr>
          <w:rFonts w:ascii="Arial" w:hAnsi="Arial" w:cs="Arial"/>
          <w:sz w:val="20"/>
          <w:szCs w:val="20"/>
          <w:lang w:val="id-ID"/>
        </w:rPr>
        <w:t>3</w:t>
      </w:r>
      <w:r w:rsidRPr="00D036E4">
        <w:rPr>
          <w:rFonts w:ascii="Arial" w:hAnsi="Arial" w:cs="Arial"/>
          <w:sz w:val="20"/>
          <w:szCs w:val="20"/>
        </w:rPr>
        <w:t xml:space="preserve">. </w:t>
      </w:r>
    </w:p>
    <w:p w14:paraId="2852365F" w14:textId="77777777" w:rsidR="002D3F5C" w:rsidRPr="00D036E4" w:rsidRDefault="002D3F5C" w:rsidP="002D3F5C">
      <w:pPr>
        <w:pStyle w:val="ListParagraph"/>
        <w:tabs>
          <w:tab w:val="left" w:pos="360"/>
        </w:tabs>
        <w:spacing w:after="0"/>
        <w:ind w:left="0"/>
        <w:rPr>
          <w:rFonts w:ascii="Arial" w:hAnsi="Arial" w:cs="Arial"/>
          <w:sz w:val="20"/>
          <w:szCs w:val="20"/>
        </w:rPr>
      </w:pPr>
      <w:r w:rsidRPr="00D036E4">
        <w:rPr>
          <w:rFonts w:ascii="Arial" w:hAnsi="Arial" w:cs="Arial"/>
          <w:sz w:val="20"/>
          <w:szCs w:val="20"/>
        </w:rPr>
        <w:t xml:space="preserve">Hasil Uji </w:t>
      </w:r>
      <w:proofErr w:type="spellStart"/>
      <w:r w:rsidRPr="00D036E4">
        <w:rPr>
          <w:rFonts w:ascii="Arial" w:hAnsi="Arial" w:cs="Arial"/>
          <w:sz w:val="20"/>
          <w:szCs w:val="20"/>
        </w:rPr>
        <w:t>Hipotesis</w:t>
      </w:r>
      <w:proofErr w:type="spellEnd"/>
      <w:r w:rsidRPr="00D036E4">
        <w:rPr>
          <w:rFonts w:ascii="Arial" w:hAnsi="Arial" w:cs="Arial"/>
          <w:sz w:val="20"/>
          <w:szCs w:val="20"/>
        </w:rPr>
        <w:t xml:space="preserve"> </w:t>
      </w:r>
      <w:proofErr w:type="spellStart"/>
      <w:r w:rsidRPr="00D036E4">
        <w:rPr>
          <w:rFonts w:ascii="Arial" w:hAnsi="Arial" w:cs="Arial"/>
          <w:sz w:val="20"/>
          <w:szCs w:val="20"/>
        </w:rPr>
        <w:t>Menggunakan</w:t>
      </w:r>
      <w:proofErr w:type="spellEnd"/>
      <w:r w:rsidRPr="00D036E4">
        <w:rPr>
          <w:rFonts w:ascii="Arial" w:hAnsi="Arial" w:cs="Arial"/>
          <w:sz w:val="20"/>
          <w:szCs w:val="20"/>
        </w:rPr>
        <w:t xml:space="preserve"> Uji F </w:t>
      </w:r>
      <w:proofErr w:type="spellStart"/>
      <w:r w:rsidRPr="00D036E4">
        <w:rPr>
          <w:rFonts w:ascii="Arial" w:hAnsi="Arial" w:cs="Arial"/>
          <w:sz w:val="20"/>
          <w:szCs w:val="20"/>
        </w:rPr>
        <w:t>Simultan</w:t>
      </w:r>
      <w:proofErr w:type="spellEnd"/>
    </w:p>
    <w:tbl>
      <w:tblPr>
        <w:tblStyle w:val="PlainTable2"/>
        <w:tblW w:w="7941" w:type="dxa"/>
        <w:tblLook w:val="04A0" w:firstRow="1" w:lastRow="0" w:firstColumn="1" w:lastColumn="0" w:noHBand="0" w:noVBand="1"/>
      </w:tblPr>
      <w:tblGrid>
        <w:gridCol w:w="328"/>
        <w:gridCol w:w="2549"/>
        <w:gridCol w:w="1374"/>
        <w:gridCol w:w="1005"/>
        <w:gridCol w:w="1052"/>
        <w:gridCol w:w="829"/>
        <w:gridCol w:w="804"/>
      </w:tblGrid>
      <w:tr w:rsidR="002D3F5C" w:rsidRPr="00D036E4" w14:paraId="05EBFB48" w14:textId="77777777" w:rsidTr="000A4000">
        <w:trPr>
          <w:cnfStyle w:val="100000000000" w:firstRow="1" w:lastRow="0" w:firstColumn="0" w:lastColumn="0" w:oddVBand="0" w:evenVBand="0" w:oddHBand="0"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2877" w:type="dxa"/>
            <w:gridSpan w:val="2"/>
            <w:hideMark/>
          </w:tcPr>
          <w:p w14:paraId="74FCA01E" w14:textId="77777777" w:rsidR="002D3F5C" w:rsidRPr="00D036E4" w:rsidRDefault="002D3F5C" w:rsidP="000A4000">
            <w:pPr>
              <w:rPr>
                <w:rFonts w:ascii="Arial" w:hAnsi="Arial" w:cs="Arial"/>
                <w:b w:val="0"/>
                <w:sz w:val="20"/>
                <w:szCs w:val="20"/>
              </w:rPr>
            </w:pPr>
            <w:r w:rsidRPr="00D036E4">
              <w:rPr>
                <w:rFonts w:ascii="Arial" w:hAnsi="Arial" w:cs="Arial"/>
                <w:b w:val="0"/>
                <w:sz w:val="20"/>
                <w:szCs w:val="20"/>
              </w:rPr>
              <w:t>Model</w:t>
            </w:r>
          </w:p>
        </w:tc>
        <w:tc>
          <w:tcPr>
            <w:tcW w:w="1374" w:type="dxa"/>
            <w:hideMark/>
          </w:tcPr>
          <w:p w14:paraId="1A97954A"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Sum of Squares</w:t>
            </w:r>
          </w:p>
        </w:tc>
        <w:tc>
          <w:tcPr>
            <w:tcW w:w="1005" w:type="dxa"/>
            <w:hideMark/>
          </w:tcPr>
          <w:p w14:paraId="4446EB0F"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proofErr w:type="spellStart"/>
            <w:r w:rsidRPr="00D036E4">
              <w:rPr>
                <w:rFonts w:ascii="Arial" w:hAnsi="Arial" w:cs="Arial"/>
                <w:b w:val="0"/>
                <w:sz w:val="20"/>
                <w:szCs w:val="20"/>
              </w:rPr>
              <w:t>df</w:t>
            </w:r>
            <w:proofErr w:type="spellEnd"/>
          </w:p>
        </w:tc>
        <w:tc>
          <w:tcPr>
            <w:tcW w:w="1052" w:type="dxa"/>
            <w:hideMark/>
          </w:tcPr>
          <w:p w14:paraId="6FB47A9C"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Mean Square</w:t>
            </w:r>
          </w:p>
        </w:tc>
        <w:tc>
          <w:tcPr>
            <w:tcW w:w="829" w:type="dxa"/>
            <w:hideMark/>
          </w:tcPr>
          <w:p w14:paraId="79D09C8B"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F</w:t>
            </w:r>
          </w:p>
        </w:tc>
        <w:tc>
          <w:tcPr>
            <w:tcW w:w="804" w:type="dxa"/>
            <w:hideMark/>
          </w:tcPr>
          <w:p w14:paraId="531273A9"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Sig.</w:t>
            </w:r>
          </w:p>
        </w:tc>
      </w:tr>
      <w:tr w:rsidR="002D3F5C" w:rsidRPr="00D036E4" w14:paraId="5C7D3F06" w14:textId="77777777" w:rsidTr="000A4000">
        <w:trPr>
          <w:cnfStyle w:val="000000100000" w:firstRow="0" w:lastRow="0" w:firstColumn="0" w:lastColumn="0" w:oddVBand="0" w:evenVBand="0" w:oddHBand="1" w:evenHBand="0" w:firstRowFirstColumn="0" w:firstRowLastColumn="0" w:lastRowFirstColumn="0" w:lastRowLastColumn="0"/>
          <w:trHeight w:val="468"/>
        </w:trPr>
        <w:tc>
          <w:tcPr>
            <w:cnfStyle w:val="001000000000" w:firstRow="0" w:lastRow="0" w:firstColumn="1" w:lastColumn="0" w:oddVBand="0" w:evenVBand="0" w:oddHBand="0" w:evenHBand="0" w:firstRowFirstColumn="0" w:firstRowLastColumn="0" w:lastRowFirstColumn="0" w:lastRowLastColumn="0"/>
            <w:tcW w:w="328" w:type="dxa"/>
            <w:vMerge w:val="restart"/>
            <w:noWrap/>
            <w:hideMark/>
          </w:tcPr>
          <w:p w14:paraId="4913A750" w14:textId="77777777" w:rsidR="002D3F5C" w:rsidRPr="00D036E4" w:rsidRDefault="002D3F5C" w:rsidP="000A4000">
            <w:pPr>
              <w:rPr>
                <w:rFonts w:ascii="Arial" w:hAnsi="Arial" w:cs="Arial"/>
                <w:b w:val="0"/>
                <w:sz w:val="20"/>
                <w:szCs w:val="20"/>
              </w:rPr>
            </w:pPr>
          </w:p>
        </w:tc>
        <w:tc>
          <w:tcPr>
            <w:tcW w:w="2548" w:type="dxa"/>
            <w:hideMark/>
          </w:tcPr>
          <w:p w14:paraId="12067DB5" w14:textId="77777777" w:rsidR="002D3F5C" w:rsidRPr="00D036E4" w:rsidRDefault="002D3F5C" w:rsidP="000A400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Regression</w:t>
            </w:r>
          </w:p>
        </w:tc>
        <w:tc>
          <w:tcPr>
            <w:tcW w:w="1374" w:type="dxa"/>
            <w:noWrap/>
            <w:hideMark/>
          </w:tcPr>
          <w:p w14:paraId="1E1153D6"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17933,695</w:t>
            </w:r>
          </w:p>
        </w:tc>
        <w:tc>
          <w:tcPr>
            <w:tcW w:w="1005" w:type="dxa"/>
            <w:noWrap/>
            <w:hideMark/>
          </w:tcPr>
          <w:p w14:paraId="19C9EC5F"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2</w:t>
            </w:r>
          </w:p>
        </w:tc>
        <w:tc>
          <w:tcPr>
            <w:tcW w:w="1052" w:type="dxa"/>
            <w:noWrap/>
            <w:hideMark/>
          </w:tcPr>
          <w:p w14:paraId="727DB1C1"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8966,848</w:t>
            </w:r>
          </w:p>
        </w:tc>
        <w:tc>
          <w:tcPr>
            <w:tcW w:w="829" w:type="dxa"/>
            <w:noWrap/>
            <w:hideMark/>
          </w:tcPr>
          <w:p w14:paraId="5B19309F"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18,640</w:t>
            </w:r>
          </w:p>
        </w:tc>
        <w:tc>
          <w:tcPr>
            <w:tcW w:w="804" w:type="dxa"/>
            <w:noWrap/>
            <w:hideMark/>
          </w:tcPr>
          <w:p w14:paraId="706B392C"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lang w:val="id-ID"/>
              </w:rPr>
              <w:t>,</w:t>
            </w:r>
            <w:r w:rsidRPr="00D036E4">
              <w:rPr>
                <w:rFonts w:ascii="Arial" w:hAnsi="Arial" w:cs="Arial"/>
                <w:sz w:val="20"/>
                <w:szCs w:val="20"/>
              </w:rPr>
              <w:t>00</w:t>
            </w:r>
            <w:r w:rsidRPr="00D036E4">
              <w:rPr>
                <w:rFonts w:ascii="Arial" w:hAnsi="Arial" w:cs="Arial"/>
                <w:sz w:val="20"/>
                <w:szCs w:val="20"/>
                <w:lang w:val="id-ID"/>
              </w:rPr>
              <w:t>0</w:t>
            </w:r>
            <w:r w:rsidRPr="00D036E4">
              <w:rPr>
                <w:rFonts w:ascii="Arial" w:hAnsi="Arial" w:cs="Arial"/>
                <w:sz w:val="20"/>
                <w:szCs w:val="20"/>
                <w:vertAlign w:val="superscript"/>
              </w:rPr>
              <w:t>b</w:t>
            </w:r>
          </w:p>
        </w:tc>
      </w:tr>
      <w:tr w:rsidR="002D3F5C" w:rsidRPr="00D036E4" w14:paraId="7F78EB8E" w14:textId="77777777" w:rsidTr="000A4000">
        <w:trPr>
          <w:trHeight w:val="441"/>
        </w:trPr>
        <w:tc>
          <w:tcPr>
            <w:cnfStyle w:val="001000000000" w:firstRow="0" w:lastRow="0" w:firstColumn="1" w:lastColumn="0" w:oddVBand="0" w:evenVBand="0" w:oddHBand="0" w:evenHBand="0" w:firstRowFirstColumn="0" w:firstRowLastColumn="0" w:lastRowFirstColumn="0" w:lastRowLastColumn="0"/>
            <w:tcW w:w="328" w:type="dxa"/>
            <w:vMerge/>
            <w:hideMark/>
          </w:tcPr>
          <w:p w14:paraId="4BE7B4B4" w14:textId="77777777" w:rsidR="002D3F5C" w:rsidRPr="00D036E4" w:rsidRDefault="002D3F5C" w:rsidP="000A4000">
            <w:pPr>
              <w:rPr>
                <w:rFonts w:ascii="Arial" w:hAnsi="Arial" w:cs="Arial"/>
                <w:b w:val="0"/>
                <w:sz w:val="20"/>
                <w:szCs w:val="20"/>
              </w:rPr>
            </w:pPr>
          </w:p>
        </w:tc>
        <w:tc>
          <w:tcPr>
            <w:tcW w:w="2548" w:type="dxa"/>
            <w:hideMark/>
          </w:tcPr>
          <w:p w14:paraId="130C29F8" w14:textId="77777777" w:rsidR="002D3F5C" w:rsidRPr="00D036E4" w:rsidRDefault="002D3F5C" w:rsidP="000A400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36E4">
              <w:rPr>
                <w:rFonts w:ascii="Arial" w:hAnsi="Arial" w:cs="Arial"/>
                <w:sz w:val="20"/>
                <w:szCs w:val="20"/>
              </w:rPr>
              <w:t>Residual</w:t>
            </w:r>
          </w:p>
        </w:tc>
        <w:tc>
          <w:tcPr>
            <w:tcW w:w="1374" w:type="dxa"/>
            <w:noWrap/>
            <w:hideMark/>
          </w:tcPr>
          <w:p w14:paraId="54B2DAFF"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143835,182</w:t>
            </w:r>
          </w:p>
        </w:tc>
        <w:tc>
          <w:tcPr>
            <w:tcW w:w="1005" w:type="dxa"/>
            <w:noWrap/>
            <w:hideMark/>
          </w:tcPr>
          <w:p w14:paraId="6C88428C"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299</w:t>
            </w:r>
          </w:p>
        </w:tc>
        <w:tc>
          <w:tcPr>
            <w:tcW w:w="1052" w:type="dxa"/>
            <w:noWrap/>
            <w:hideMark/>
          </w:tcPr>
          <w:p w14:paraId="426DF3DD"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8966,848</w:t>
            </w:r>
          </w:p>
        </w:tc>
        <w:tc>
          <w:tcPr>
            <w:tcW w:w="829" w:type="dxa"/>
            <w:hideMark/>
          </w:tcPr>
          <w:p w14:paraId="0F313AA2" w14:textId="77777777" w:rsidR="002D3F5C" w:rsidRPr="00D036E4" w:rsidRDefault="002D3F5C" w:rsidP="000A4000">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 </w:t>
            </w:r>
          </w:p>
        </w:tc>
        <w:tc>
          <w:tcPr>
            <w:tcW w:w="804" w:type="dxa"/>
            <w:hideMark/>
          </w:tcPr>
          <w:p w14:paraId="6EA3080E" w14:textId="77777777" w:rsidR="002D3F5C" w:rsidRPr="00D036E4" w:rsidRDefault="002D3F5C" w:rsidP="000A400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36E4">
              <w:rPr>
                <w:rFonts w:ascii="Arial" w:hAnsi="Arial" w:cs="Arial"/>
                <w:sz w:val="20"/>
                <w:szCs w:val="20"/>
              </w:rPr>
              <w:t> </w:t>
            </w:r>
          </w:p>
        </w:tc>
      </w:tr>
      <w:tr w:rsidR="002D3F5C" w:rsidRPr="00D036E4" w14:paraId="47DFFF9E" w14:textId="77777777" w:rsidTr="000A4000">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328" w:type="dxa"/>
            <w:vMerge/>
            <w:hideMark/>
          </w:tcPr>
          <w:p w14:paraId="5CF1AB22" w14:textId="77777777" w:rsidR="002D3F5C" w:rsidRPr="00D036E4" w:rsidRDefault="002D3F5C" w:rsidP="000A4000">
            <w:pPr>
              <w:rPr>
                <w:rFonts w:ascii="Arial" w:hAnsi="Arial" w:cs="Arial"/>
                <w:b w:val="0"/>
                <w:sz w:val="20"/>
                <w:szCs w:val="20"/>
              </w:rPr>
            </w:pPr>
          </w:p>
        </w:tc>
        <w:tc>
          <w:tcPr>
            <w:tcW w:w="2548" w:type="dxa"/>
            <w:hideMark/>
          </w:tcPr>
          <w:p w14:paraId="3E3F1DA1" w14:textId="77777777" w:rsidR="002D3F5C" w:rsidRPr="00D036E4" w:rsidRDefault="002D3F5C" w:rsidP="000A400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Total</w:t>
            </w:r>
          </w:p>
        </w:tc>
        <w:tc>
          <w:tcPr>
            <w:tcW w:w="1374" w:type="dxa"/>
            <w:noWrap/>
            <w:hideMark/>
          </w:tcPr>
          <w:p w14:paraId="16608102"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161768,877</w:t>
            </w:r>
          </w:p>
        </w:tc>
        <w:tc>
          <w:tcPr>
            <w:tcW w:w="1005" w:type="dxa"/>
            <w:noWrap/>
            <w:hideMark/>
          </w:tcPr>
          <w:p w14:paraId="0F41E333"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301</w:t>
            </w:r>
          </w:p>
        </w:tc>
        <w:tc>
          <w:tcPr>
            <w:tcW w:w="1052" w:type="dxa"/>
            <w:hideMark/>
          </w:tcPr>
          <w:p w14:paraId="6DB5DB37"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829" w:type="dxa"/>
            <w:hideMark/>
          </w:tcPr>
          <w:p w14:paraId="74A7B5F4" w14:textId="77777777" w:rsidR="002D3F5C" w:rsidRPr="00D036E4" w:rsidRDefault="002D3F5C" w:rsidP="000A4000">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D036E4">
              <w:rPr>
                <w:rFonts w:ascii="Arial" w:hAnsi="Arial" w:cs="Arial"/>
                <w:color w:val="000000" w:themeColor="text1"/>
                <w:sz w:val="20"/>
                <w:szCs w:val="20"/>
              </w:rPr>
              <w:t> </w:t>
            </w:r>
          </w:p>
        </w:tc>
        <w:tc>
          <w:tcPr>
            <w:tcW w:w="804" w:type="dxa"/>
            <w:hideMark/>
          </w:tcPr>
          <w:p w14:paraId="60FC3DE9" w14:textId="77777777" w:rsidR="002D3F5C" w:rsidRPr="00D036E4" w:rsidRDefault="002D3F5C" w:rsidP="000A400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 </w:t>
            </w:r>
          </w:p>
        </w:tc>
      </w:tr>
    </w:tbl>
    <w:p w14:paraId="775E206B" w14:textId="77777777" w:rsidR="002D3F5C" w:rsidRPr="00A8177E" w:rsidRDefault="002D3F5C" w:rsidP="002D3F5C">
      <w:pPr>
        <w:pStyle w:val="ListParagraph"/>
        <w:tabs>
          <w:tab w:val="left" w:pos="360"/>
        </w:tabs>
        <w:spacing w:after="0"/>
        <w:ind w:left="0"/>
        <w:jc w:val="both"/>
        <w:rPr>
          <w:rFonts w:ascii="Arial" w:hAnsi="Arial" w:cs="Arial"/>
          <w:sz w:val="20"/>
          <w:szCs w:val="20"/>
        </w:rPr>
      </w:pPr>
    </w:p>
    <w:p w14:paraId="710EA8C5" w14:textId="77777777" w:rsidR="002D3F5C" w:rsidRPr="004C384C" w:rsidRDefault="002D3F5C" w:rsidP="002D3F5C">
      <w:pPr>
        <w:pStyle w:val="ListParagraph"/>
        <w:tabs>
          <w:tab w:val="left" w:pos="360"/>
        </w:tabs>
        <w:spacing w:after="0"/>
        <w:ind w:left="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97566E">
        <w:rPr>
          <w:rFonts w:ascii="Arial" w:hAnsi="Arial" w:cs="Arial"/>
          <w:sz w:val="20"/>
          <w:szCs w:val="20"/>
        </w:rPr>
        <w:t xml:space="preserve">Dalam </w:t>
      </w:r>
      <w:proofErr w:type="spellStart"/>
      <w:r w:rsidRPr="0097566E">
        <w:rPr>
          <w:rFonts w:ascii="Arial" w:hAnsi="Arial" w:cs="Arial"/>
          <w:sz w:val="20"/>
          <w:szCs w:val="20"/>
        </w:rPr>
        <w:t>penelitian</w:t>
      </w:r>
      <w:proofErr w:type="spellEnd"/>
      <w:r w:rsidRPr="0097566E">
        <w:rPr>
          <w:rFonts w:ascii="Arial" w:hAnsi="Arial" w:cs="Arial"/>
          <w:sz w:val="20"/>
          <w:szCs w:val="20"/>
        </w:rPr>
        <w:t xml:space="preserve"> </w:t>
      </w:r>
      <w:proofErr w:type="spellStart"/>
      <w:r w:rsidRPr="0097566E">
        <w:rPr>
          <w:rFonts w:ascii="Arial" w:hAnsi="Arial" w:cs="Arial"/>
          <w:sz w:val="20"/>
          <w:szCs w:val="20"/>
        </w:rPr>
        <w:t>ini</w:t>
      </w:r>
      <w:proofErr w:type="spellEnd"/>
      <w:r w:rsidRPr="0097566E">
        <w:rPr>
          <w:rFonts w:ascii="Arial" w:hAnsi="Arial" w:cs="Arial"/>
          <w:sz w:val="20"/>
          <w:szCs w:val="20"/>
        </w:rPr>
        <w:t xml:space="preserve">, </w:t>
      </w:r>
      <w:proofErr w:type="spellStart"/>
      <w:r w:rsidRPr="0097566E">
        <w:rPr>
          <w:rFonts w:ascii="Arial" w:hAnsi="Arial" w:cs="Arial"/>
          <w:sz w:val="20"/>
          <w:szCs w:val="20"/>
        </w:rPr>
        <w:t>hasil</w:t>
      </w:r>
      <w:proofErr w:type="spellEnd"/>
      <w:r w:rsidRPr="0097566E">
        <w:rPr>
          <w:rFonts w:ascii="Arial" w:hAnsi="Arial" w:cs="Arial"/>
          <w:sz w:val="20"/>
          <w:szCs w:val="20"/>
        </w:rPr>
        <w:t xml:space="preserve"> uji </w:t>
      </w:r>
      <w:proofErr w:type="spellStart"/>
      <w:r w:rsidRPr="0097566E">
        <w:rPr>
          <w:rFonts w:ascii="Arial" w:hAnsi="Arial" w:cs="Arial"/>
          <w:sz w:val="20"/>
          <w:szCs w:val="20"/>
        </w:rPr>
        <w:t>hipotesis</w:t>
      </w:r>
      <w:proofErr w:type="spellEnd"/>
      <w:r w:rsidRPr="0097566E">
        <w:rPr>
          <w:rFonts w:ascii="Arial" w:hAnsi="Arial" w:cs="Arial"/>
          <w:sz w:val="20"/>
          <w:szCs w:val="20"/>
        </w:rPr>
        <w:t xml:space="preserve"> </w:t>
      </w:r>
      <w:proofErr w:type="spellStart"/>
      <w:r w:rsidRPr="0097566E">
        <w:rPr>
          <w:rFonts w:ascii="Arial" w:hAnsi="Arial" w:cs="Arial"/>
          <w:sz w:val="20"/>
          <w:szCs w:val="20"/>
        </w:rPr>
        <w:t>menggunakan</w:t>
      </w:r>
      <w:proofErr w:type="spellEnd"/>
      <w:r w:rsidRPr="0097566E">
        <w:rPr>
          <w:rFonts w:ascii="Arial" w:hAnsi="Arial" w:cs="Arial"/>
          <w:sz w:val="20"/>
          <w:szCs w:val="20"/>
        </w:rPr>
        <w:t xml:space="preserve"> dua </w:t>
      </w:r>
      <w:proofErr w:type="spellStart"/>
      <w:r w:rsidRPr="0097566E">
        <w:rPr>
          <w:rFonts w:ascii="Arial" w:hAnsi="Arial" w:cs="Arial"/>
          <w:sz w:val="20"/>
          <w:szCs w:val="20"/>
        </w:rPr>
        <w:t>metode</w:t>
      </w:r>
      <w:proofErr w:type="spellEnd"/>
      <w:r w:rsidRPr="0097566E">
        <w:rPr>
          <w:rFonts w:ascii="Arial" w:hAnsi="Arial" w:cs="Arial"/>
          <w:sz w:val="20"/>
          <w:szCs w:val="20"/>
        </w:rPr>
        <w:t xml:space="preserve">, </w:t>
      </w:r>
      <w:proofErr w:type="spellStart"/>
      <w:r w:rsidRPr="0097566E">
        <w:rPr>
          <w:rFonts w:ascii="Arial" w:hAnsi="Arial" w:cs="Arial"/>
          <w:sz w:val="20"/>
          <w:szCs w:val="20"/>
        </w:rPr>
        <w:t>yaitu</w:t>
      </w:r>
      <w:proofErr w:type="spellEnd"/>
      <w:r w:rsidRPr="0097566E">
        <w:rPr>
          <w:rFonts w:ascii="Arial" w:hAnsi="Arial" w:cs="Arial"/>
          <w:sz w:val="20"/>
          <w:szCs w:val="20"/>
        </w:rPr>
        <w:t xml:space="preserve"> Uji T </w:t>
      </w:r>
      <w:proofErr w:type="spellStart"/>
      <w:r w:rsidRPr="0097566E">
        <w:rPr>
          <w:rFonts w:ascii="Arial" w:hAnsi="Arial" w:cs="Arial"/>
          <w:sz w:val="20"/>
          <w:szCs w:val="20"/>
        </w:rPr>
        <w:t>parsial</w:t>
      </w:r>
      <w:proofErr w:type="spellEnd"/>
      <w:r w:rsidRPr="0097566E">
        <w:rPr>
          <w:rFonts w:ascii="Arial" w:hAnsi="Arial" w:cs="Arial"/>
          <w:sz w:val="20"/>
          <w:szCs w:val="20"/>
        </w:rPr>
        <w:t xml:space="preserve"> dan Uji F </w:t>
      </w:r>
      <w:proofErr w:type="spellStart"/>
      <w:r w:rsidRPr="0097566E">
        <w:rPr>
          <w:rFonts w:ascii="Arial" w:hAnsi="Arial" w:cs="Arial"/>
          <w:sz w:val="20"/>
          <w:szCs w:val="20"/>
        </w:rPr>
        <w:t>simultan</w:t>
      </w:r>
      <w:proofErr w:type="spellEnd"/>
      <w:r w:rsidRPr="0097566E">
        <w:rPr>
          <w:rFonts w:ascii="Arial" w:hAnsi="Arial" w:cs="Arial"/>
          <w:sz w:val="20"/>
          <w:szCs w:val="20"/>
        </w:rPr>
        <w:t xml:space="preserve">. Uji T </w:t>
      </w:r>
      <w:proofErr w:type="spellStart"/>
      <w:r w:rsidRPr="0097566E">
        <w:rPr>
          <w:rFonts w:ascii="Arial" w:hAnsi="Arial" w:cs="Arial"/>
          <w:sz w:val="20"/>
          <w:szCs w:val="20"/>
        </w:rPr>
        <w:t>parsial</w:t>
      </w:r>
      <w:proofErr w:type="spellEnd"/>
      <w:r w:rsidRPr="0097566E">
        <w:rPr>
          <w:rFonts w:ascii="Arial" w:hAnsi="Arial" w:cs="Arial"/>
          <w:sz w:val="20"/>
          <w:szCs w:val="20"/>
        </w:rPr>
        <w:t xml:space="preserve"> </w:t>
      </w:r>
      <w:proofErr w:type="spellStart"/>
      <w:r w:rsidRPr="0097566E">
        <w:rPr>
          <w:rFonts w:ascii="Arial" w:hAnsi="Arial" w:cs="Arial"/>
          <w:sz w:val="20"/>
          <w:szCs w:val="20"/>
        </w:rPr>
        <w:t>digunakan</w:t>
      </w:r>
      <w:proofErr w:type="spellEnd"/>
      <w:r w:rsidRPr="0097566E">
        <w:rPr>
          <w:rFonts w:ascii="Arial" w:hAnsi="Arial" w:cs="Arial"/>
          <w:sz w:val="20"/>
          <w:szCs w:val="20"/>
        </w:rPr>
        <w:t xml:space="preserve"> </w:t>
      </w:r>
      <w:proofErr w:type="spellStart"/>
      <w:r w:rsidRPr="0097566E">
        <w:rPr>
          <w:rFonts w:ascii="Arial" w:hAnsi="Arial" w:cs="Arial"/>
          <w:sz w:val="20"/>
          <w:szCs w:val="20"/>
        </w:rPr>
        <w:t>untuk</w:t>
      </w:r>
      <w:proofErr w:type="spellEnd"/>
      <w:r w:rsidRPr="0097566E">
        <w:rPr>
          <w:rFonts w:ascii="Arial" w:hAnsi="Arial" w:cs="Arial"/>
          <w:sz w:val="20"/>
          <w:szCs w:val="20"/>
        </w:rPr>
        <w:t xml:space="preserve"> </w:t>
      </w:r>
      <w:proofErr w:type="spellStart"/>
      <w:r w:rsidRPr="0097566E">
        <w:rPr>
          <w:rFonts w:ascii="Arial" w:hAnsi="Arial" w:cs="Arial"/>
          <w:sz w:val="20"/>
          <w:szCs w:val="20"/>
        </w:rPr>
        <w:t>menguji</w:t>
      </w:r>
      <w:proofErr w:type="spellEnd"/>
      <w:r w:rsidRPr="0097566E">
        <w:rPr>
          <w:rFonts w:ascii="Arial" w:hAnsi="Arial" w:cs="Arial"/>
          <w:sz w:val="20"/>
          <w:szCs w:val="20"/>
        </w:rPr>
        <w:t xml:space="preserve"> </w:t>
      </w:r>
      <w:proofErr w:type="spellStart"/>
      <w:r w:rsidRPr="0097566E">
        <w:rPr>
          <w:rFonts w:ascii="Arial" w:hAnsi="Arial" w:cs="Arial"/>
          <w:sz w:val="20"/>
          <w:szCs w:val="20"/>
        </w:rPr>
        <w:t>hipotesis</w:t>
      </w:r>
      <w:proofErr w:type="spellEnd"/>
      <w:r w:rsidRPr="0097566E">
        <w:rPr>
          <w:rFonts w:ascii="Arial" w:hAnsi="Arial" w:cs="Arial"/>
          <w:sz w:val="20"/>
          <w:szCs w:val="20"/>
        </w:rPr>
        <w:t xml:space="preserve"> minor pada </w:t>
      </w:r>
      <w:proofErr w:type="spellStart"/>
      <w:r w:rsidRPr="0097566E">
        <w:rPr>
          <w:rFonts w:ascii="Arial" w:hAnsi="Arial" w:cs="Arial"/>
          <w:sz w:val="20"/>
          <w:szCs w:val="20"/>
        </w:rPr>
        <w:t>variabel</w:t>
      </w:r>
      <w:proofErr w:type="spellEnd"/>
      <w:r w:rsidRPr="0097566E">
        <w:rPr>
          <w:rFonts w:ascii="Arial" w:hAnsi="Arial" w:cs="Arial"/>
          <w:sz w:val="20"/>
          <w:szCs w:val="20"/>
        </w:rPr>
        <w:t xml:space="preserve"> </w:t>
      </w:r>
      <w:proofErr w:type="spellStart"/>
      <w:r w:rsidRPr="0097566E">
        <w:rPr>
          <w:rFonts w:ascii="Arial" w:hAnsi="Arial" w:cs="Arial"/>
          <w:sz w:val="20"/>
          <w:szCs w:val="20"/>
        </w:rPr>
        <w:t>tertentu</w:t>
      </w:r>
      <w:proofErr w:type="spellEnd"/>
      <w:r w:rsidRPr="0097566E">
        <w:rPr>
          <w:rFonts w:ascii="Arial" w:hAnsi="Arial" w:cs="Arial"/>
          <w:sz w:val="20"/>
          <w:szCs w:val="20"/>
        </w:rPr>
        <w:t xml:space="preserve">, </w:t>
      </w:r>
      <w:proofErr w:type="spellStart"/>
      <w:r w:rsidRPr="0097566E">
        <w:rPr>
          <w:rFonts w:ascii="Arial" w:hAnsi="Arial" w:cs="Arial"/>
          <w:sz w:val="20"/>
          <w:szCs w:val="20"/>
        </w:rPr>
        <w:t>sementara</w:t>
      </w:r>
      <w:proofErr w:type="spellEnd"/>
      <w:r w:rsidRPr="0097566E">
        <w:rPr>
          <w:rFonts w:ascii="Arial" w:hAnsi="Arial" w:cs="Arial"/>
          <w:sz w:val="20"/>
          <w:szCs w:val="20"/>
        </w:rPr>
        <w:t xml:space="preserve"> Uji F </w:t>
      </w:r>
      <w:proofErr w:type="spellStart"/>
      <w:r w:rsidRPr="0097566E">
        <w:rPr>
          <w:rFonts w:ascii="Arial" w:hAnsi="Arial" w:cs="Arial"/>
          <w:sz w:val="20"/>
          <w:szCs w:val="20"/>
        </w:rPr>
        <w:t>simultan</w:t>
      </w:r>
      <w:proofErr w:type="spellEnd"/>
      <w:r w:rsidRPr="0097566E">
        <w:rPr>
          <w:rFonts w:ascii="Arial" w:hAnsi="Arial" w:cs="Arial"/>
          <w:sz w:val="20"/>
          <w:szCs w:val="20"/>
        </w:rPr>
        <w:t xml:space="preserve"> </w:t>
      </w:r>
      <w:proofErr w:type="spellStart"/>
      <w:r w:rsidRPr="0097566E">
        <w:rPr>
          <w:rFonts w:ascii="Arial" w:hAnsi="Arial" w:cs="Arial"/>
          <w:sz w:val="20"/>
          <w:szCs w:val="20"/>
        </w:rPr>
        <w:t>digunakan</w:t>
      </w:r>
      <w:proofErr w:type="spellEnd"/>
      <w:r w:rsidRPr="0097566E">
        <w:rPr>
          <w:rFonts w:ascii="Arial" w:hAnsi="Arial" w:cs="Arial"/>
          <w:sz w:val="20"/>
          <w:szCs w:val="20"/>
        </w:rPr>
        <w:t xml:space="preserve"> </w:t>
      </w:r>
      <w:proofErr w:type="spellStart"/>
      <w:r w:rsidRPr="0097566E">
        <w:rPr>
          <w:rFonts w:ascii="Arial" w:hAnsi="Arial" w:cs="Arial"/>
          <w:sz w:val="20"/>
          <w:szCs w:val="20"/>
        </w:rPr>
        <w:t>untuk</w:t>
      </w:r>
      <w:proofErr w:type="spellEnd"/>
      <w:r w:rsidRPr="0097566E">
        <w:rPr>
          <w:rFonts w:ascii="Arial" w:hAnsi="Arial" w:cs="Arial"/>
          <w:sz w:val="20"/>
          <w:szCs w:val="20"/>
        </w:rPr>
        <w:t xml:space="preserve"> </w:t>
      </w:r>
      <w:proofErr w:type="spellStart"/>
      <w:r w:rsidRPr="0097566E">
        <w:rPr>
          <w:rFonts w:ascii="Arial" w:hAnsi="Arial" w:cs="Arial"/>
          <w:sz w:val="20"/>
          <w:szCs w:val="20"/>
        </w:rPr>
        <w:t>menguji</w:t>
      </w:r>
      <w:proofErr w:type="spellEnd"/>
      <w:r w:rsidRPr="0097566E">
        <w:rPr>
          <w:rFonts w:ascii="Arial" w:hAnsi="Arial" w:cs="Arial"/>
          <w:sz w:val="20"/>
          <w:szCs w:val="20"/>
        </w:rPr>
        <w:t xml:space="preserve"> </w:t>
      </w:r>
      <w:proofErr w:type="spellStart"/>
      <w:r w:rsidRPr="0097566E">
        <w:rPr>
          <w:rFonts w:ascii="Arial" w:hAnsi="Arial" w:cs="Arial"/>
          <w:sz w:val="20"/>
          <w:szCs w:val="20"/>
        </w:rPr>
        <w:t>hipotesis</w:t>
      </w:r>
      <w:proofErr w:type="spellEnd"/>
      <w:r w:rsidRPr="0097566E">
        <w:rPr>
          <w:rFonts w:ascii="Arial" w:hAnsi="Arial" w:cs="Arial"/>
          <w:sz w:val="20"/>
          <w:szCs w:val="20"/>
        </w:rPr>
        <w:t xml:space="preserve"> mayor yang </w:t>
      </w:r>
      <w:proofErr w:type="spellStart"/>
      <w:r w:rsidRPr="0097566E">
        <w:rPr>
          <w:rFonts w:ascii="Arial" w:hAnsi="Arial" w:cs="Arial"/>
          <w:sz w:val="20"/>
          <w:szCs w:val="20"/>
        </w:rPr>
        <w:t>melibatkan</w:t>
      </w:r>
      <w:proofErr w:type="spellEnd"/>
      <w:r w:rsidRPr="0097566E">
        <w:rPr>
          <w:rFonts w:ascii="Arial" w:hAnsi="Arial" w:cs="Arial"/>
          <w:sz w:val="20"/>
          <w:szCs w:val="20"/>
        </w:rPr>
        <w:t xml:space="preserve"> </w:t>
      </w:r>
      <w:proofErr w:type="spellStart"/>
      <w:r w:rsidRPr="0097566E">
        <w:rPr>
          <w:rFonts w:ascii="Arial" w:hAnsi="Arial" w:cs="Arial"/>
          <w:sz w:val="20"/>
          <w:szCs w:val="20"/>
        </w:rPr>
        <w:t>keseluruhan</w:t>
      </w:r>
      <w:proofErr w:type="spellEnd"/>
      <w:r w:rsidRPr="0097566E">
        <w:rPr>
          <w:rFonts w:ascii="Arial" w:hAnsi="Arial" w:cs="Arial"/>
          <w:sz w:val="20"/>
          <w:szCs w:val="20"/>
        </w:rPr>
        <w:t xml:space="preserve"> </w:t>
      </w:r>
      <w:proofErr w:type="spellStart"/>
      <w:r w:rsidRPr="0097566E">
        <w:rPr>
          <w:rFonts w:ascii="Arial" w:hAnsi="Arial" w:cs="Arial"/>
          <w:sz w:val="20"/>
          <w:szCs w:val="20"/>
        </w:rPr>
        <w:t>variabel</w:t>
      </w:r>
      <w:proofErr w:type="spellEnd"/>
      <w:r w:rsidRPr="0097566E">
        <w:rPr>
          <w:rFonts w:ascii="Arial" w:hAnsi="Arial" w:cs="Arial"/>
          <w:sz w:val="20"/>
          <w:szCs w:val="20"/>
        </w:rPr>
        <w:t xml:space="preserve"> </w:t>
      </w:r>
      <w:proofErr w:type="spellStart"/>
      <w:r w:rsidRPr="0097566E">
        <w:rPr>
          <w:rFonts w:ascii="Arial" w:hAnsi="Arial" w:cs="Arial"/>
          <w:sz w:val="20"/>
          <w:szCs w:val="20"/>
        </w:rPr>
        <w:t>secara</w:t>
      </w:r>
      <w:proofErr w:type="spellEnd"/>
      <w:r w:rsidRPr="0097566E">
        <w:rPr>
          <w:rFonts w:ascii="Arial" w:hAnsi="Arial" w:cs="Arial"/>
          <w:sz w:val="20"/>
          <w:szCs w:val="20"/>
        </w:rPr>
        <w:t xml:space="preserve"> </w:t>
      </w:r>
      <w:proofErr w:type="spellStart"/>
      <w:r w:rsidRPr="0097566E">
        <w:rPr>
          <w:rFonts w:ascii="Arial" w:hAnsi="Arial" w:cs="Arial"/>
          <w:sz w:val="20"/>
          <w:szCs w:val="20"/>
        </w:rPr>
        <w:t>bersamaan</w:t>
      </w:r>
      <w:proofErr w:type="spellEnd"/>
      <w:r w:rsidRPr="0097566E">
        <w:rPr>
          <w:rFonts w:ascii="Arial" w:hAnsi="Arial" w:cs="Arial"/>
          <w:sz w:val="20"/>
          <w:szCs w:val="20"/>
        </w:rPr>
        <w:t>.</w:t>
      </w:r>
      <w:r w:rsidRPr="004C384C">
        <w:rPr>
          <w:rFonts w:ascii="Arial" w:hAnsi="Arial" w:cs="Arial"/>
          <w:sz w:val="20"/>
          <w:szCs w:val="20"/>
        </w:rPr>
        <w:t xml:space="preserve"> </w:t>
      </w:r>
      <w:proofErr w:type="spellStart"/>
      <w:r w:rsidRPr="004C384C">
        <w:rPr>
          <w:rFonts w:ascii="Arial" w:hAnsi="Arial" w:cs="Arial"/>
          <w:sz w:val="20"/>
          <w:szCs w:val="20"/>
        </w:rPr>
        <w:t>Bedasarkan</w:t>
      </w:r>
      <w:proofErr w:type="spellEnd"/>
      <w:r w:rsidRPr="004C384C">
        <w:rPr>
          <w:rFonts w:ascii="Arial" w:hAnsi="Arial" w:cs="Arial"/>
          <w:sz w:val="20"/>
          <w:szCs w:val="20"/>
        </w:rPr>
        <w:t xml:space="preserve"> Hasil uji </w:t>
      </w:r>
      <w:proofErr w:type="spellStart"/>
      <w:r w:rsidRPr="004C384C">
        <w:rPr>
          <w:rFonts w:ascii="Arial" w:hAnsi="Arial" w:cs="Arial"/>
          <w:sz w:val="20"/>
          <w:szCs w:val="20"/>
        </w:rPr>
        <w:t>hipotesis</w:t>
      </w:r>
      <w:proofErr w:type="spellEnd"/>
      <w:r w:rsidRPr="004C384C">
        <w:rPr>
          <w:rFonts w:ascii="Arial" w:hAnsi="Arial" w:cs="Arial"/>
          <w:sz w:val="20"/>
          <w:szCs w:val="20"/>
        </w:rPr>
        <w:t xml:space="preserve"> </w:t>
      </w:r>
      <w:proofErr w:type="spellStart"/>
      <w:r w:rsidRPr="004C384C">
        <w:rPr>
          <w:rFonts w:ascii="Arial" w:hAnsi="Arial" w:cs="Arial"/>
          <w:sz w:val="20"/>
          <w:szCs w:val="20"/>
        </w:rPr>
        <w:t>dengan</w:t>
      </w:r>
      <w:proofErr w:type="spellEnd"/>
      <w:r w:rsidRPr="004C384C">
        <w:rPr>
          <w:rFonts w:ascii="Arial" w:hAnsi="Arial" w:cs="Arial"/>
          <w:sz w:val="20"/>
          <w:szCs w:val="20"/>
        </w:rPr>
        <w:t xml:space="preserve"> </w:t>
      </w:r>
      <w:r>
        <w:rPr>
          <w:rFonts w:ascii="Arial" w:hAnsi="Arial" w:cs="Arial"/>
          <w:sz w:val="20"/>
          <w:szCs w:val="20"/>
          <w:lang w:val="id-ID"/>
        </w:rPr>
        <w:t>F</w:t>
      </w:r>
      <w:r w:rsidRPr="004C384C">
        <w:rPr>
          <w:rFonts w:ascii="Arial" w:hAnsi="Arial" w:cs="Arial"/>
          <w:sz w:val="20"/>
          <w:szCs w:val="20"/>
        </w:rPr>
        <w:t xml:space="preserve"> </w:t>
      </w:r>
      <w:proofErr w:type="spellStart"/>
      <w:r w:rsidRPr="004C384C">
        <w:rPr>
          <w:rFonts w:ascii="Arial" w:hAnsi="Arial" w:cs="Arial"/>
          <w:sz w:val="20"/>
          <w:szCs w:val="20"/>
        </w:rPr>
        <w:t>simultan</w:t>
      </w:r>
      <w:proofErr w:type="spellEnd"/>
      <w:r w:rsidRPr="004C384C">
        <w:rPr>
          <w:rFonts w:ascii="Arial" w:hAnsi="Arial" w:cs="Arial"/>
          <w:sz w:val="20"/>
          <w:szCs w:val="20"/>
        </w:rPr>
        <w:t xml:space="preserve"> pada </w:t>
      </w:r>
      <w:proofErr w:type="spellStart"/>
      <w:r w:rsidRPr="004C384C">
        <w:rPr>
          <w:rFonts w:ascii="Arial" w:hAnsi="Arial" w:cs="Arial"/>
          <w:sz w:val="20"/>
          <w:szCs w:val="20"/>
        </w:rPr>
        <w:t>tabel</w:t>
      </w:r>
      <w:proofErr w:type="spellEnd"/>
      <w:r w:rsidRPr="004C384C">
        <w:rPr>
          <w:rFonts w:ascii="Arial" w:hAnsi="Arial" w:cs="Arial"/>
          <w:sz w:val="20"/>
          <w:szCs w:val="20"/>
        </w:rPr>
        <w:t xml:space="preserve"> </w:t>
      </w:r>
      <w:r>
        <w:rPr>
          <w:rFonts w:ascii="Arial" w:hAnsi="Arial" w:cs="Arial"/>
          <w:sz w:val="20"/>
          <w:szCs w:val="20"/>
          <w:lang w:val="id-ID"/>
        </w:rPr>
        <w:t>3</w:t>
      </w:r>
      <w:r w:rsidRPr="004C384C">
        <w:rPr>
          <w:rFonts w:ascii="Arial" w:hAnsi="Arial" w:cs="Arial"/>
          <w:sz w:val="20"/>
          <w:szCs w:val="20"/>
        </w:rPr>
        <w:t xml:space="preserve"> </w:t>
      </w:r>
      <w:proofErr w:type="spellStart"/>
      <w:r w:rsidRPr="004C384C">
        <w:rPr>
          <w:rFonts w:ascii="Arial" w:hAnsi="Arial" w:cs="Arial"/>
          <w:sz w:val="20"/>
          <w:szCs w:val="20"/>
        </w:rPr>
        <w:t>menunjukan</w:t>
      </w:r>
      <w:proofErr w:type="spellEnd"/>
      <w:r w:rsidRPr="004C384C">
        <w:rPr>
          <w:rFonts w:ascii="Arial" w:hAnsi="Arial" w:cs="Arial"/>
          <w:sz w:val="20"/>
          <w:szCs w:val="20"/>
        </w:rPr>
        <w:t xml:space="preserve"> </w:t>
      </w:r>
      <w:proofErr w:type="spellStart"/>
      <w:r w:rsidRPr="004C384C">
        <w:rPr>
          <w:rFonts w:ascii="Arial" w:hAnsi="Arial" w:cs="Arial"/>
          <w:sz w:val="20"/>
          <w:szCs w:val="20"/>
        </w:rPr>
        <w:t>nilai</w:t>
      </w:r>
      <w:proofErr w:type="spellEnd"/>
      <w:r w:rsidRPr="004C384C">
        <w:rPr>
          <w:rFonts w:ascii="Arial" w:hAnsi="Arial" w:cs="Arial"/>
          <w:sz w:val="20"/>
          <w:szCs w:val="20"/>
        </w:rPr>
        <w:t xml:space="preserve"> </w:t>
      </w:r>
      <w:proofErr w:type="spellStart"/>
      <w:r w:rsidRPr="004C384C">
        <w:rPr>
          <w:rFonts w:ascii="Arial" w:hAnsi="Arial" w:cs="Arial"/>
          <w:sz w:val="20"/>
          <w:szCs w:val="20"/>
        </w:rPr>
        <w:t>sebesar</w:t>
      </w:r>
      <w:proofErr w:type="spellEnd"/>
      <w:r w:rsidRPr="004C384C">
        <w:rPr>
          <w:rFonts w:ascii="Arial" w:hAnsi="Arial" w:cs="Arial"/>
          <w:sz w:val="20"/>
          <w:szCs w:val="20"/>
        </w:rPr>
        <w:t xml:space="preserve"> sig. 0,0</w:t>
      </w:r>
      <w:r>
        <w:rPr>
          <w:rFonts w:ascii="Arial" w:hAnsi="Arial" w:cs="Arial"/>
          <w:sz w:val="20"/>
          <w:szCs w:val="20"/>
          <w:lang w:val="id-ID"/>
        </w:rPr>
        <w:t>0</w:t>
      </w:r>
      <w:r w:rsidRPr="004C384C">
        <w:rPr>
          <w:rFonts w:ascii="Arial" w:hAnsi="Arial" w:cs="Arial"/>
          <w:sz w:val="20"/>
          <w:szCs w:val="20"/>
        </w:rPr>
        <w:t xml:space="preserve">0 (Sig. &lt;0,05) </w:t>
      </w:r>
      <w:proofErr w:type="spellStart"/>
      <w:r w:rsidRPr="004C384C">
        <w:rPr>
          <w:rFonts w:ascii="Arial" w:hAnsi="Arial" w:cs="Arial"/>
          <w:sz w:val="20"/>
          <w:szCs w:val="20"/>
        </w:rPr>
        <w:t>bahwa</w:t>
      </w:r>
      <w:proofErr w:type="spellEnd"/>
      <w:r w:rsidRPr="004C384C">
        <w:rPr>
          <w:rFonts w:ascii="Arial" w:hAnsi="Arial" w:cs="Arial"/>
          <w:sz w:val="20"/>
          <w:szCs w:val="20"/>
        </w:rPr>
        <w:t xml:space="preserve"> </w:t>
      </w:r>
      <w:proofErr w:type="spellStart"/>
      <w:r w:rsidRPr="004C384C">
        <w:rPr>
          <w:rFonts w:ascii="Arial" w:hAnsi="Arial" w:cs="Arial"/>
          <w:sz w:val="20"/>
          <w:szCs w:val="20"/>
        </w:rPr>
        <w:t>hipotesis</w:t>
      </w:r>
      <w:proofErr w:type="spellEnd"/>
      <w:r w:rsidRPr="004C384C">
        <w:rPr>
          <w:rFonts w:ascii="Arial" w:hAnsi="Arial" w:cs="Arial"/>
          <w:sz w:val="20"/>
          <w:szCs w:val="20"/>
        </w:rPr>
        <w:t xml:space="preserve"> mayor H</w:t>
      </w:r>
      <w:r w:rsidRPr="004C384C">
        <w:rPr>
          <w:rFonts w:ascii="Arial" w:hAnsi="Arial" w:cs="Arial"/>
          <w:sz w:val="20"/>
          <w:szCs w:val="20"/>
          <w:vertAlign w:val="subscript"/>
        </w:rPr>
        <w:t xml:space="preserve">3 </w:t>
      </w:r>
      <w:proofErr w:type="spellStart"/>
      <w:r w:rsidRPr="004C384C">
        <w:rPr>
          <w:rFonts w:ascii="Arial" w:hAnsi="Arial" w:cs="Arial"/>
          <w:sz w:val="20"/>
          <w:szCs w:val="20"/>
        </w:rPr>
        <w:t>diterima</w:t>
      </w:r>
      <w:proofErr w:type="spellEnd"/>
      <w:r w:rsidRPr="004C384C">
        <w:rPr>
          <w:rFonts w:ascii="Arial" w:hAnsi="Arial" w:cs="Arial"/>
          <w:sz w:val="20"/>
          <w:szCs w:val="20"/>
        </w:rPr>
        <w:t xml:space="preserve">, </w:t>
      </w:r>
      <w:proofErr w:type="spellStart"/>
      <w:r w:rsidRPr="004C384C">
        <w:rPr>
          <w:rFonts w:ascii="Arial" w:hAnsi="Arial" w:cs="Arial"/>
          <w:sz w:val="20"/>
          <w:szCs w:val="20"/>
        </w:rPr>
        <w:t>terdapat</w:t>
      </w:r>
      <w:proofErr w:type="spellEnd"/>
      <w:r w:rsidRPr="004C384C">
        <w:rPr>
          <w:rFonts w:ascii="Arial" w:hAnsi="Arial" w:cs="Arial"/>
          <w:sz w:val="20"/>
          <w:szCs w:val="20"/>
        </w:rPr>
        <w:t xml:space="preserve"> </w:t>
      </w:r>
      <w:r w:rsidRPr="00271141">
        <w:rPr>
          <w:rFonts w:ascii="Arial" w:hAnsi="Arial" w:cs="Arial"/>
          <w:sz w:val="20"/>
          <w:szCs w:val="20"/>
          <w:lang w:val="id-ID"/>
        </w:rPr>
        <w:t>peranan</w:t>
      </w:r>
      <w:r w:rsidRPr="004C384C">
        <w:rPr>
          <w:rFonts w:ascii="Arial" w:hAnsi="Arial" w:cs="Arial"/>
          <w:sz w:val="20"/>
          <w:szCs w:val="20"/>
        </w:rPr>
        <w:t xml:space="preserve"> </w:t>
      </w:r>
      <w:proofErr w:type="spellStart"/>
      <w:r w:rsidRPr="004C384C">
        <w:rPr>
          <w:rFonts w:ascii="Arial" w:hAnsi="Arial" w:cs="Arial"/>
          <w:sz w:val="20"/>
          <w:szCs w:val="20"/>
        </w:rPr>
        <w:t>secara</w:t>
      </w:r>
      <w:proofErr w:type="spellEnd"/>
      <w:r w:rsidRPr="004C384C">
        <w:rPr>
          <w:rFonts w:ascii="Arial" w:hAnsi="Arial" w:cs="Arial"/>
          <w:sz w:val="20"/>
          <w:szCs w:val="20"/>
        </w:rPr>
        <w:t xml:space="preserve"> </w:t>
      </w:r>
      <w:proofErr w:type="spellStart"/>
      <w:r w:rsidRPr="004C384C">
        <w:rPr>
          <w:rFonts w:ascii="Arial" w:hAnsi="Arial" w:cs="Arial"/>
          <w:sz w:val="20"/>
          <w:szCs w:val="20"/>
        </w:rPr>
        <w:t>simultan</w:t>
      </w:r>
      <w:proofErr w:type="spellEnd"/>
      <w:r w:rsidRPr="004C384C">
        <w:rPr>
          <w:rFonts w:ascii="Arial" w:hAnsi="Arial" w:cs="Arial"/>
          <w:sz w:val="20"/>
          <w:szCs w:val="20"/>
        </w:rPr>
        <w:t xml:space="preserve"> </w:t>
      </w:r>
      <w:proofErr w:type="spellStart"/>
      <w:r w:rsidRPr="004C384C">
        <w:rPr>
          <w:rFonts w:ascii="Arial" w:hAnsi="Arial" w:cs="Arial"/>
          <w:sz w:val="20"/>
          <w:szCs w:val="20"/>
        </w:rPr>
        <w:t>antara</w:t>
      </w:r>
      <w:proofErr w:type="spellEnd"/>
      <w:r w:rsidRPr="004C384C">
        <w:rPr>
          <w:rFonts w:ascii="Arial" w:hAnsi="Arial" w:cs="Arial"/>
          <w:sz w:val="20"/>
          <w:szCs w:val="20"/>
        </w:rPr>
        <w:t xml:space="preserve"> </w:t>
      </w:r>
      <w:proofErr w:type="spellStart"/>
      <w:r w:rsidRPr="004C384C">
        <w:rPr>
          <w:rFonts w:ascii="Arial" w:hAnsi="Arial" w:cs="Arial"/>
          <w:sz w:val="20"/>
          <w:szCs w:val="20"/>
        </w:rPr>
        <w:t>variabel</w:t>
      </w:r>
      <w:proofErr w:type="spellEnd"/>
      <w:r w:rsidRPr="004C384C">
        <w:rPr>
          <w:rFonts w:ascii="Arial" w:hAnsi="Arial" w:cs="Arial"/>
          <w:sz w:val="20"/>
          <w:szCs w:val="20"/>
        </w:rPr>
        <w:t xml:space="preserve"> </w:t>
      </w:r>
      <w:r w:rsidRPr="004C384C">
        <w:rPr>
          <w:rFonts w:ascii="Arial" w:hAnsi="Arial" w:cs="Arial"/>
          <w:i/>
          <w:sz w:val="20"/>
          <w:szCs w:val="20"/>
        </w:rPr>
        <w:t>self</w:t>
      </w:r>
      <w:r>
        <w:rPr>
          <w:rFonts w:ascii="Arial" w:hAnsi="Arial" w:cs="Arial"/>
          <w:i/>
          <w:sz w:val="20"/>
          <w:szCs w:val="20"/>
          <w:lang w:val="id-ID"/>
        </w:rPr>
        <w:t>-</w:t>
      </w:r>
      <w:r w:rsidRPr="004C384C">
        <w:rPr>
          <w:rFonts w:ascii="Arial" w:hAnsi="Arial" w:cs="Arial"/>
          <w:i/>
          <w:sz w:val="20"/>
          <w:szCs w:val="20"/>
        </w:rPr>
        <w:t>efficacy</w:t>
      </w:r>
      <w:r w:rsidRPr="004C384C">
        <w:rPr>
          <w:rFonts w:ascii="Arial" w:hAnsi="Arial" w:cs="Arial"/>
          <w:sz w:val="20"/>
          <w:szCs w:val="20"/>
        </w:rPr>
        <w:t xml:space="preserve"> dan </w:t>
      </w:r>
      <w:r>
        <w:rPr>
          <w:rFonts w:ascii="Arial" w:hAnsi="Arial" w:cs="Arial"/>
          <w:sz w:val="20"/>
          <w:szCs w:val="20"/>
          <w:lang w:val="id-ID"/>
        </w:rPr>
        <w:t xml:space="preserve">kelekatan orang </w:t>
      </w:r>
      <w:proofErr w:type="gramStart"/>
      <w:r>
        <w:rPr>
          <w:rFonts w:ascii="Arial" w:hAnsi="Arial" w:cs="Arial"/>
          <w:sz w:val="20"/>
          <w:szCs w:val="20"/>
          <w:lang w:val="id-ID"/>
        </w:rPr>
        <w:t xml:space="preserve">tua </w:t>
      </w:r>
      <w:r w:rsidRPr="004C384C">
        <w:rPr>
          <w:rFonts w:ascii="Arial" w:hAnsi="Arial" w:cs="Arial"/>
          <w:sz w:val="20"/>
          <w:szCs w:val="20"/>
        </w:rPr>
        <w:t xml:space="preserve"> </w:t>
      </w:r>
      <w:proofErr w:type="spellStart"/>
      <w:r w:rsidRPr="004C384C">
        <w:rPr>
          <w:rFonts w:ascii="Arial" w:hAnsi="Arial" w:cs="Arial"/>
          <w:sz w:val="20"/>
          <w:szCs w:val="20"/>
        </w:rPr>
        <w:t>terhadap</w:t>
      </w:r>
      <w:proofErr w:type="spellEnd"/>
      <w:proofErr w:type="gramEnd"/>
      <w:r w:rsidRPr="004C384C">
        <w:rPr>
          <w:rFonts w:ascii="Arial" w:hAnsi="Arial" w:cs="Arial"/>
          <w:sz w:val="20"/>
          <w:szCs w:val="20"/>
        </w:rPr>
        <w:t xml:space="preserve"> </w:t>
      </w:r>
      <w:r>
        <w:rPr>
          <w:rFonts w:ascii="Arial" w:hAnsi="Arial" w:cs="Arial"/>
          <w:sz w:val="20"/>
          <w:szCs w:val="20"/>
          <w:lang w:val="id-ID"/>
        </w:rPr>
        <w:t>motivasi belajar</w:t>
      </w:r>
      <w:r w:rsidRPr="004C384C">
        <w:rPr>
          <w:rFonts w:ascii="Arial" w:hAnsi="Arial" w:cs="Arial"/>
          <w:sz w:val="20"/>
          <w:szCs w:val="20"/>
        </w:rPr>
        <w:t xml:space="preserve">. </w:t>
      </w:r>
    </w:p>
    <w:p w14:paraId="5A6D902A" w14:textId="77777777" w:rsidR="002D3F5C" w:rsidRDefault="002D3F5C" w:rsidP="002D3F5C">
      <w:pPr>
        <w:pStyle w:val="ListParagraph"/>
        <w:tabs>
          <w:tab w:val="left" w:pos="360"/>
        </w:tabs>
        <w:spacing w:after="0"/>
        <w:ind w:left="0"/>
        <w:rPr>
          <w:rFonts w:ascii="Arial" w:hAnsi="Arial" w:cs="Arial"/>
          <w:sz w:val="20"/>
          <w:szCs w:val="20"/>
        </w:rPr>
      </w:pPr>
    </w:p>
    <w:p w14:paraId="38408C2D" w14:textId="77777777" w:rsidR="002D3F5C" w:rsidRPr="00D036E4" w:rsidRDefault="002D3F5C" w:rsidP="002D3F5C">
      <w:pPr>
        <w:pStyle w:val="ListParagraph"/>
        <w:tabs>
          <w:tab w:val="left" w:pos="360"/>
        </w:tabs>
        <w:spacing w:before="240"/>
        <w:ind w:left="0"/>
        <w:rPr>
          <w:rFonts w:ascii="Arial" w:hAnsi="Arial" w:cs="Arial"/>
          <w:sz w:val="20"/>
          <w:szCs w:val="20"/>
        </w:rPr>
      </w:pPr>
      <w:r w:rsidRPr="00D036E4">
        <w:rPr>
          <w:rFonts w:ascii="Arial" w:hAnsi="Arial" w:cs="Arial"/>
          <w:sz w:val="20"/>
          <w:szCs w:val="20"/>
        </w:rPr>
        <w:t xml:space="preserve">Tabel </w:t>
      </w:r>
      <w:r w:rsidRPr="00D036E4">
        <w:rPr>
          <w:rFonts w:ascii="Arial" w:hAnsi="Arial" w:cs="Arial"/>
          <w:sz w:val="20"/>
          <w:szCs w:val="20"/>
          <w:lang w:val="id-ID"/>
        </w:rPr>
        <w:t>4</w:t>
      </w:r>
      <w:r w:rsidRPr="00D036E4">
        <w:rPr>
          <w:rFonts w:ascii="Arial" w:hAnsi="Arial" w:cs="Arial"/>
          <w:sz w:val="20"/>
          <w:szCs w:val="20"/>
        </w:rPr>
        <w:t>.</w:t>
      </w:r>
    </w:p>
    <w:p w14:paraId="1F4E69EC" w14:textId="77777777" w:rsidR="002D3F5C" w:rsidRPr="00D036E4" w:rsidRDefault="002D3F5C" w:rsidP="002D3F5C">
      <w:pPr>
        <w:pStyle w:val="ListParagraph"/>
        <w:tabs>
          <w:tab w:val="left" w:pos="360"/>
        </w:tabs>
        <w:spacing w:after="0"/>
        <w:ind w:left="0"/>
        <w:rPr>
          <w:rFonts w:ascii="Arial" w:hAnsi="Arial" w:cs="Arial"/>
          <w:sz w:val="20"/>
          <w:szCs w:val="20"/>
        </w:rPr>
      </w:pPr>
      <w:r w:rsidRPr="00D036E4">
        <w:rPr>
          <w:rFonts w:ascii="Arial" w:hAnsi="Arial" w:cs="Arial"/>
          <w:sz w:val="20"/>
          <w:szCs w:val="20"/>
          <w:lang w:val="id-ID"/>
        </w:rPr>
        <w:t>Nilai Koefisien Determinasi</w:t>
      </w:r>
      <w:r w:rsidRPr="00D036E4">
        <w:rPr>
          <w:rFonts w:ascii="Arial" w:hAnsi="Arial" w:cs="Arial"/>
          <w:sz w:val="20"/>
          <w:szCs w:val="20"/>
        </w:rPr>
        <w:t xml:space="preserve"> </w:t>
      </w:r>
    </w:p>
    <w:tbl>
      <w:tblPr>
        <w:tblStyle w:val="PlainTable2"/>
        <w:tblW w:w="7962" w:type="dxa"/>
        <w:tblLook w:val="04A0" w:firstRow="1" w:lastRow="0" w:firstColumn="1" w:lastColumn="0" w:noHBand="0" w:noVBand="1"/>
      </w:tblPr>
      <w:tblGrid>
        <w:gridCol w:w="2419"/>
        <w:gridCol w:w="1125"/>
        <w:gridCol w:w="1975"/>
        <w:gridCol w:w="1232"/>
        <w:gridCol w:w="1211"/>
      </w:tblGrid>
      <w:tr w:rsidR="002D3F5C" w:rsidRPr="00D036E4" w14:paraId="2601D589" w14:textId="77777777" w:rsidTr="000A4000">
        <w:trPr>
          <w:cnfStyle w:val="100000000000" w:firstRow="1" w:lastRow="0" w:firstColumn="0" w:lastColumn="0" w:oddVBand="0" w:evenVBand="0" w:oddHBand="0"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2419" w:type="dxa"/>
            <w:hideMark/>
          </w:tcPr>
          <w:p w14:paraId="1E4258D4" w14:textId="77777777" w:rsidR="002D3F5C" w:rsidRPr="00D036E4" w:rsidRDefault="002D3F5C" w:rsidP="000A4000">
            <w:pPr>
              <w:rPr>
                <w:rFonts w:ascii="Arial" w:hAnsi="Arial" w:cs="Arial"/>
                <w:b w:val="0"/>
                <w:sz w:val="20"/>
                <w:szCs w:val="20"/>
              </w:rPr>
            </w:pPr>
            <w:r w:rsidRPr="00D036E4">
              <w:rPr>
                <w:rFonts w:ascii="Arial" w:hAnsi="Arial" w:cs="Arial"/>
                <w:b w:val="0"/>
                <w:sz w:val="20"/>
                <w:szCs w:val="20"/>
              </w:rPr>
              <w:t>Model</w:t>
            </w:r>
          </w:p>
        </w:tc>
        <w:tc>
          <w:tcPr>
            <w:tcW w:w="1125" w:type="dxa"/>
            <w:hideMark/>
          </w:tcPr>
          <w:p w14:paraId="72568B8A"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R</w:t>
            </w:r>
          </w:p>
        </w:tc>
        <w:tc>
          <w:tcPr>
            <w:tcW w:w="1975" w:type="dxa"/>
            <w:hideMark/>
          </w:tcPr>
          <w:p w14:paraId="7D3414C1"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R Square</w:t>
            </w:r>
          </w:p>
        </w:tc>
        <w:tc>
          <w:tcPr>
            <w:tcW w:w="1232" w:type="dxa"/>
            <w:hideMark/>
          </w:tcPr>
          <w:p w14:paraId="520D3868"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Adjusted R Square</w:t>
            </w:r>
          </w:p>
        </w:tc>
        <w:tc>
          <w:tcPr>
            <w:tcW w:w="1211" w:type="dxa"/>
            <w:hideMark/>
          </w:tcPr>
          <w:p w14:paraId="6039D734"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Std. Error of the Estimate</w:t>
            </w:r>
          </w:p>
        </w:tc>
      </w:tr>
      <w:tr w:rsidR="002D3F5C" w:rsidRPr="00D036E4" w14:paraId="5689DE32" w14:textId="77777777" w:rsidTr="000A4000">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419" w:type="dxa"/>
            <w:noWrap/>
            <w:hideMark/>
          </w:tcPr>
          <w:p w14:paraId="2F69B4F9" w14:textId="77777777" w:rsidR="002D3F5C" w:rsidRPr="00D036E4" w:rsidRDefault="002D3F5C" w:rsidP="000A4000">
            <w:pPr>
              <w:rPr>
                <w:rFonts w:ascii="Arial" w:hAnsi="Arial" w:cs="Arial"/>
                <w:b w:val="0"/>
                <w:sz w:val="20"/>
                <w:szCs w:val="20"/>
              </w:rPr>
            </w:pPr>
            <w:r w:rsidRPr="00D036E4">
              <w:rPr>
                <w:rFonts w:ascii="Arial" w:hAnsi="Arial" w:cs="Arial"/>
                <w:b w:val="0"/>
                <w:sz w:val="20"/>
                <w:szCs w:val="20"/>
              </w:rPr>
              <w:t>1</w:t>
            </w:r>
          </w:p>
        </w:tc>
        <w:tc>
          <w:tcPr>
            <w:tcW w:w="1125" w:type="dxa"/>
            <w:noWrap/>
            <w:hideMark/>
          </w:tcPr>
          <w:p w14:paraId="055083E3"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lang w:val="id-ID"/>
              </w:rPr>
              <w:t>,333</w:t>
            </w:r>
            <w:r w:rsidRPr="00D036E4">
              <w:rPr>
                <w:rFonts w:ascii="Arial" w:hAnsi="Arial" w:cs="Arial"/>
                <w:sz w:val="20"/>
                <w:szCs w:val="20"/>
                <w:vertAlign w:val="superscript"/>
              </w:rPr>
              <w:t>a</w:t>
            </w:r>
          </w:p>
        </w:tc>
        <w:tc>
          <w:tcPr>
            <w:tcW w:w="1975" w:type="dxa"/>
            <w:noWrap/>
            <w:hideMark/>
          </w:tcPr>
          <w:p w14:paraId="7CE03D41"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111</w:t>
            </w:r>
          </w:p>
        </w:tc>
        <w:tc>
          <w:tcPr>
            <w:tcW w:w="1232" w:type="dxa"/>
            <w:noWrap/>
            <w:hideMark/>
          </w:tcPr>
          <w:p w14:paraId="419AE3BE"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105</w:t>
            </w:r>
          </w:p>
        </w:tc>
        <w:tc>
          <w:tcPr>
            <w:tcW w:w="1211" w:type="dxa"/>
            <w:noWrap/>
            <w:hideMark/>
          </w:tcPr>
          <w:p w14:paraId="6E1FD70C"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color w:val="000000" w:themeColor="text1"/>
                <w:sz w:val="20"/>
                <w:szCs w:val="20"/>
              </w:rPr>
              <w:t>21,93295</w:t>
            </w:r>
          </w:p>
        </w:tc>
      </w:tr>
    </w:tbl>
    <w:p w14:paraId="021E014E" w14:textId="77777777" w:rsidR="002D3F5C" w:rsidRDefault="002D3F5C" w:rsidP="002D3F5C">
      <w:pPr>
        <w:spacing w:after="0"/>
        <w:jc w:val="both"/>
        <w:rPr>
          <w:rFonts w:ascii="Arial" w:eastAsia="Arial" w:hAnsi="Arial" w:cs="Arial"/>
          <w:sz w:val="20"/>
          <w:szCs w:val="20"/>
        </w:rPr>
      </w:pPr>
    </w:p>
    <w:p w14:paraId="5424B858" w14:textId="77777777" w:rsidR="002D3F5C" w:rsidRPr="00521D8C" w:rsidRDefault="002D3F5C" w:rsidP="002D3F5C">
      <w:pPr>
        <w:spacing w:after="0"/>
        <w:jc w:val="both"/>
        <w:rPr>
          <w:rFonts w:ascii="Arial" w:eastAsia="Arial" w:hAnsi="Arial" w:cs="Arial"/>
          <w:sz w:val="20"/>
          <w:szCs w:val="20"/>
        </w:rPr>
      </w:pPr>
      <w:r>
        <w:rPr>
          <w:rFonts w:ascii="Arial" w:eastAsia="Arial" w:hAnsi="Arial" w:cs="Arial"/>
          <w:sz w:val="20"/>
          <w:szCs w:val="20"/>
        </w:rPr>
        <w:tab/>
      </w:r>
      <w:r w:rsidRPr="00521D8C">
        <w:rPr>
          <w:rFonts w:ascii="Arial" w:hAnsi="Arial" w:cs="Arial"/>
          <w:sz w:val="20"/>
          <w:szCs w:val="20"/>
        </w:rPr>
        <w:t xml:space="preserve">Hasil </w:t>
      </w:r>
      <w:proofErr w:type="spellStart"/>
      <w:r w:rsidRPr="00521D8C">
        <w:rPr>
          <w:rFonts w:ascii="Arial" w:hAnsi="Arial" w:cs="Arial"/>
          <w:sz w:val="20"/>
          <w:szCs w:val="20"/>
        </w:rPr>
        <w:t>koefisien</w:t>
      </w:r>
      <w:proofErr w:type="spellEnd"/>
      <w:r w:rsidRPr="00521D8C">
        <w:rPr>
          <w:rFonts w:ascii="Arial" w:hAnsi="Arial" w:cs="Arial"/>
          <w:sz w:val="20"/>
          <w:szCs w:val="20"/>
        </w:rPr>
        <w:t xml:space="preserve"> </w:t>
      </w:r>
      <w:proofErr w:type="spellStart"/>
      <w:r w:rsidRPr="00521D8C">
        <w:rPr>
          <w:rFonts w:ascii="Arial" w:hAnsi="Arial" w:cs="Arial"/>
          <w:sz w:val="20"/>
          <w:szCs w:val="20"/>
        </w:rPr>
        <w:t>determinasi</w:t>
      </w:r>
      <w:proofErr w:type="spellEnd"/>
      <w:r w:rsidRPr="00521D8C">
        <w:rPr>
          <w:rFonts w:ascii="Arial" w:hAnsi="Arial" w:cs="Arial"/>
          <w:sz w:val="20"/>
          <w:szCs w:val="20"/>
        </w:rPr>
        <w:t xml:space="preserve"> pada </w:t>
      </w:r>
      <w:proofErr w:type="spellStart"/>
      <w:r w:rsidRPr="00521D8C">
        <w:rPr>
          <w:rFonts w:ascii="Arial" w:hAnsi="Arial" w:cs="Arial"/>
          <w:sz w:val="20"/>
          <w:szCs w:val="20"/>
        </w:rPr>
        <w:t>nilai</w:t>
      </w:r>
      <w:proofErr w:type="spellEnd"/>
      <w:r w:rsidRPr="00521D8C">
        <w:rPr>
          <w:rFonts w:ascii="Arial" w:hAnsi="Arial" w:cs="Arial"/>
          <w:sz w:val="20"/>
          <w:szCs w:val="20"/>
        </w:rPr>
        <w:t xml:space="preserve"> R Square </w:t>
      </w:r>
      <w:proofErr w:type="spellStart"/>
      <w:r w:rsidRPr="00521D8C">
        <w:rPr>
          <w:rFonts w:ascii="Arial" w:hAnsi="Arial" w:cs="Arial"/>
          <w:sz w:val="20"/>
          <w:szCs w:val="20"/>
        </w:rPr>
        <w:t>sebesar</w:t>
      </w:r>
      <w:proofErr w:type="spellEnd"/>
      <w:r w:rsidRPr="00521D8C">
        <w:rPr>
          <w:rFonts w:ascii="Arial" w:hAnsi="Arial" w:cs="Arial"/>
          <w:sz w:val="20"/>
          <w:szCs w:val="20"/>
        </w:rPr>
        <w:t xml:space="preserve"> </w:t>
      </w:r>
      <w:r>
        <w:rPr>
          <w:rFonts w:ascii="Arial" w:hAnsi="Arial" w:cs="Arial"/>
          <w:sz w:val="20"/>
          <w:szCs w:val="20"/>
          <w:lang w:val="id-ID"/>
        </w:rPr>
        <w:t>11,1</w:t>
      </w:r>
      <w:r w:rsidRPr="00521D8C">
        <w:rPr>
          <w:rFonts w:ascii="Arial" w:hAnsi="Arial" w:cs="Arial"/>
          <w:sz w:val="20"/>
          <w:szCs w:val="20"/>
        </w:rPr>
        <w:t xml:space="preserve"> (</w:t>
      </w:r>
      <w:r>
        <w:rPr>
          <w:rFonts w:ascii="Arial" w:hAnsi="Arial" w:cs="Arial"/>
          <w:sz w:val="20"/>
          <w:szCs w:val="20"/>
          <w:lang w:val="id-ID"/>
        </w:rPr>
        <w:t>11</w:t>
      </w:r>
      <w:r w:rsidRPr="00521D8C">
        <w:rPr>
          <w:rFonts w:ascii="Arial" w:hAnsi="Arial" w:cs="Arial"/>
          <w:sz w:val="20"/>
          <w:szCs w:val="20"/>
        </w:rPr>
        <w:t>,</w:t>
      </w:r>
      <w:r>
        <w:rPr>
          <w:rFonts w:ascii="Arial" w:hAnsi="Arial" w:cs="Arial"/>
          <w:sz w:val="20"/>
          <w:szCs w:val="20"/>
          <w:lang w:val="id-ID"/>
        </w:rPr>
        <w:t>1</w:t>
      </w:r>
      <w:r w:rsidRPr="00521D8C">
        <w:rPr>
          <w:rFonts w:ascii="Arial" w:hAnsi="Arial" w:cs="Arial"/>
          <w:sz w:val="20"/>
          <w:szCs w:val="20"/>
        </w:rPr>
        <w:t xml:space="preserve">%) </w:t>
      </w:r>
      <w:proofErr w:type="spellStart"/>
      <w:r w:rsidRPr="00521D8C">
        <w:rPr>
          <w:rFonts w:ascii="Arial" w:hAnsi="Arial" w:cs="Arial"/>
          <w:sz w:val="20"/>
          <w:szCs w:val="20"/>
        </w:rPr>
        <w:t>seperti</w:t>
      </w:r>
      <w:proofErr w:type="spellEnd"/>
      <w:r w:rsidRPr="00521D8C">
        <w:rPr>
          <w:rFonts w:ascii="Arial" w:hAnsi="Arial" w:cs="Arial"/>
          <w:sz w:val="20"/>
          <w:szCs w:val="20"/>
        </w:rPr>
        <w:t xml:space="preserve"> pada </w:t>
      </w:r>
      <w:proofErr w:type="spellStart"/>
      <w:r w:rsidRPr="00521D8C">
        <w:rPr>
          <w:rFonts w:ascii="Arial" w:hAnsi="Arial" w:cs="Arial"/>
          <w:sz w:val="20"/>
          <w:szCs w:val="20"/>
        </w:rPr>
        <w:t>tabel</w:t>
      </w:r>
      <w:proofErr w:type="spellEnd"/>
      <w:r w:rsidRPr="00521D8C">
        <w:rPr>
          <w:rFonts w:ascii="Arial" w:hAnsi="Arial" w:cs="Arial"/>
          <w:sz w:val="20"/>
          <w:szCs w:val="20"/>
        </w:rPr>
        <w:t xml:space="preserve"> </w:t>
      </w:r>
      <w:r>
        <w:rPr>
          <w:rFonts w:ascii="Arial" w:hAnsi="Arial" w:cs="Arial"/>
          <w:sz w:val="20"/>
          <w:szCs w:val="20"/>
          <w:lang w:val="id-ID"/>
        </w:rPr>
        <w:t>4</w:t>
      </w:r>
      <w:r w:rsidRPr="00521D8C">
        <w:rPr>
          <w:rFonts w:ascii="Arial" w:hAnsi="Arial" w:cs="Arial"/>
          <w:sz w:val="20"/>
          <w:szCs w:val="20"/>
        </w:rPr>
        <w:t xml:space="preserve">. </w:t>
      </w:r>
      <w:proofErr w:type="spellStart"/>
      <w:r w:rsidRPr="00521D8C">
        <w:rPr>
          <w:rFonts w:ascii="Arial" w:hAnsi="Arial" w:cs="Arial"/>
          <w:sz w:val="20"/>
          <w:szCs w:val="20"/>
        </w:rPr>
        <w:t>Besaran</w:t>
      </w:r>
      <w:proofErr w:type="spellEnd"/>
      <w:r w:rsidRPr="00521D8C">
        <w:rPr>
          <w:rFonts w:ascii="Arial" w:hAnsi="Arial" w:cs="Arial"/>
          <w:sz w:val="20"/>
          <w:szCs w:val="20"/>
        </w:rPr>
        <w:t xml:space="preserve"> </w:t>
      </w:r>
      <w:proofErr w:type="spellStart"/>
      <w:r w:rsidRPr="00521D8C">
        <w:rPr>
          <w:rFonts w:ascii="Arial" w:hAnsi="Arial" w:cs="Arial"/>
          <w:sz w:val="20"/>
          <w:szCs w:val="20"/>
        </w:rPr>
        <w:t>nilai</w:t>
      </w:r>
      <w:proofErr w:type="spellEnd"/>
      <w:r w:rsidRPr="00521D8C">
        <w:rPr>
          <w:rFonts w:ascii="Arial" w:hAnsi="Arial" w:cs="Arial"/>
          <w:sz w:val="20"/>
          <w:szCs w:val="20"/>
        </w:rPr>
        <w:t xml:space="preserve"> </w:t>
      </w:r>
      <w:proofErr w:type="spellStart"/>
      <w:r w:rsidRPr="00521D8C">
        <w:rPr>
          <w:rFonts w:ascii="Arial" w:hAnsi="Arial" w:cs="Arial"/>
          <w:sz w:val="20"/>
          <w:szCs w:val="20"/>
        </w:rPr>
        <w:t>tersebut</w:t>
      </w:r>
      <w:proofErr w:type="spellEnd"/>
      <w:r w:rsidRPr="00521D8C">
        <w:rPr>
          <w:rFonts w:ascii="Arial" w:hAnsi="Arial" w:cs="Arial"/>
          <w:sz w:val="20"/>
          <w:szCs w:val="20"/>
        </w:rPr>
        <w:t xml:space="preserve"> </w:t>
      </w:r>
      <w:proofErr w:type="spellStart"/>
      <w:r w:rsidRPr="00521D8C">
        <w:rPr>
          <w:rFonts w:ascii="Arial" w:hAnsi="Arial" w:cs="Arial"/>
          <w:sz w:val="20"/>
          <w:szCs w:val="20"/>
        </w:rPr>
        <w:t>menjelaskan</w:t>
      </w:r>
      <w:proofErr w:type="spellEnd"/>
      <w:r w:rsidRPr="00521D8C">
        <w:rPr>
          <w:rFonts w:ascii="Arial" w:hAnsi="Arial" w:cs="Arial"/>
          <w:sz w:val="20"/>
          <w:szCs w:val="20"/>
        </w:rPr>
        <w:t xml:space="preserve"> </w:t>
      </w:r>
      <w:proofErr w:type="spellStart"/>
      <w:r w:rsidRPr="00521D8C">
        <w:rPr>
          <w:rFonts w:ascii="Arial" w:hAnsi="Arial" w:cs="Arial"/>
          <w:sz w:val="20"/>
          <w:szCs w:val="20"/>
        </w:rPr>
        <w:t>kontribusi</w:t>
      </w:r>
      <w:proofErr w:type="spellEnd"/>
      <w:r w:rsidRPr="00521D8C">
        <w:rPr>
          <w:rFonts w:ascii="Arial" w:hAnsi="Arial" w:cs="Arial"/>
          <w:sz w:val="20"/>
          <w:szCs w:val="20"/>
        </w:rPr>
        <w:t xml:space="preserve"> </w:t>
      </w:r>
      <w:proofErr w:type="spellStart"/>
      <w:r w:rsidRPr="00521D8C">
        <w:rPr>
          <w:rFonts w:ascii="Arial" w:hAnsi="Arial" w:cs="Arial"/>
          <w:sz w:val="20"/>
          <w:szCs w:val="20"/>
        </w:rPr>
        <w:t>variabel</w:t>
      </w:r>
      <w:proofErr w:type="spellEnd"/>
      <w:r w:rsidRPr="00521D8C">
        <w:rPr>
          <w:rFonts w:ascii="Arial" w:hAnsi="Arial" w:cs="Arial"/>
          <w:sz w:val="20"/>
          <w:szCs w:val="20"/>
        </w:rPr>
        <w:t xml:space="preserve"> dependent </w:t>
      </w:r>
      <w:proofErr w:type="spellStart"/>
      <w:r w:rsidRPr="00521D8C">
        <w:rPr>
          <w:rFonts w:ascii="Arial" w:hAnsi="Arial" w:cs="Arial"/>
          <w:sz w:val="20"/>
          <w:szCs w:val="20"/>
        </w:rPr>
        <w:t>terhadap</w:t>
      </w:r>
      <w:proofErr w:type="spellEnd"/>
      <w:r w:rsidRPr="00521D8C">
        <w:rPr>
          <w:rFonts w:ascii="Arial" w:hAnsi="Arial" w:cs="Arial"/>
          <w:sz w:val="20"/>
          <w:szCs w:val="20"/>
        </w:rPr>
        <w:t xml:space="preserve"> </w:t>
      </w:r>
      <w:proofErr w:type="spellStart"/>
      <w:r w:rsidRPr="00521D8C">
        <w:rPr>
          <w:rFonts w:ascii="Arial" w:hAnsi="Arial" w:cs="Arial"/>
          <w:sz w:val="20"/>
          <w:szCs w:val="20"/>
        </w:rPr>
        <w:lastRenderedPageBreak/>
        <w:t>variabel</w:t>
      </w:r>
      <w:proofErr w:type="spellEnd"/>
      <w:r w:rsidRPr="00521D8C">
        <w:rPr>
          <w:rFonts w:ascii="Arial" w:hAnsi="Arial" w:cs="Arial"/>
          <w:sz w:val="20"/>
          <w:szCs w:val="20"/>
        </w:rPr>
        <w:t xml:space="preserve"> independent </w:t>
      </w:r>
      <w:proofErr w:type="spellStart"/>
      <w:r w:rsidRPr="00521D8C">
        <w:rPr>
          <w:rFonts w:ascii="Arial" w:hAnsi="Arial" w:cs="Arial"/>
          <w:sz w:val="20"/>
          <w:szCs w:val="20"/>
        </w:rPr>
        <w:t>yaitu</w:t>
      </w:r>
      <w:proofErr w:type="spellEnd"/>
      <w:r w:rsidRPr="00521D8C">
        <w:rPr>
          <w:rFonts w:ascii="Arial" w:hAnsi="Arial" w:cs="Arial"/>
          <w:sz w:val="20"/>
          <w:szCs w:val="20"/>
        </w:rPr>
        <w:t xml:space="preserve"> </w:t>
      </w:r>
      <w:proofErr w:type="spellStart"/>
      <w:r w:rsidRPr="00521D8C">
        <w:rPr>
          <w:rFonts w:ascii="Arial" w:hAnsi="Arial" w:cs="Arial"/>
          <w:sz w:val="20"/>
          <w:szCs w:val="20"/>
        </w:rPr>
        <w:t>sebesar</w:t>
      </w:r>
      <w:proofErr w:type="spellEnd"/>
      <w:r w:rsidRPr="00521D8C">
        <w:rPr>
          <w:rFonts w:ascii="Arial" w:hAnsi="Arial" w:cs="Arial"/>
          <w:sz w:val="20"/>
          <w:szCs w:val="20"/>
        </w:rPr>
        <w:t xml:space="preserve"> </w:t>
      </w:r>
      <w:r>
        <w:rPr>
          <w:rFonts w:ascii="Arial" w:hAnsi="Arial" w:cs="Arial"/>
          <w:sz w:val="20"/>
          <w:szCs w:val="20"/>
          <w:lang w:val="id-ID"/>
        </w:rPr>
        <w:t>11</w:t>
      </w:r>
      <w:r w:rsidRPr="00521D8C">
        <w:rPr>
          <w:rFonts w:ascii="Arial" w:hAnsi="Arial" w:cs="Arial"/>
          <w:sz w:val="20"/>
          <w:szCs w:val="20"/>
        </w:rPr>
        <w:t>,</w:t>
      </w:r>
      <w:r>
        <w:rPr>
          <w:rFonts w:ascii="Arial" w:hAnsi="Arial" w:cs="Arial"/>
          <w:sz w:val="20"/>
          <w:szCs w:val="20"/>
          <w:lang w:val="id-ID"/>
        </w:rPr>
        <w:t>1</w:t>
      </w:r>
      <w:r w:rsidRPr="00521D8C">
        <w:rPr>
          <w:rFonts w:ascii="Arial" w:hAnsi="Arial" w:cs="Arial"/>
          <w:sz w:val="20"/>
          <w:szCs w:val="20"/>
        </w:rPr>
        <w:t xml:space="preserve">%, </w:t>
      </w:r>
      <w:proofErr w:type="spellStart"/>
      <w:r w:rsidRPr="00521D8C">
        <w:rPr>
          <w:rFonts w:ascii="Arial" w:hAnsi="Arial" w:cs="Arial"/>
          <w:sz w:val="20"/>
          <w:szCs w:val="20"/>
        </w:rPr>
        <w:t>sedangkan</w:t>
      </w:r>
      <w:proofErr w:type="spellEnd"/>
      <w:r w:rsidRPr="00521D8C">
        <w:rPr>
          <w:rFonts w:ascii="Arial" w:hAnsi="Arial" w:cs="Arial"/>
          <w:sz w:val="20"/>
          <w:szCs w:val="20"/>
        </w:rPr>
        <w:t xml:space="preserve"> </w:t>
      </w:r>
      <w:r>
        <w:rPr>
          <w:rFonts w:ascii="Arial" w:hAnsi="Arial" w:cs="Arial"/>
          <w:sz w:val="20"/>
          <w:szCs w:val="20"/>
          <w:lang w:val="id-ID"/>
        </w:rPr>
        <w:t>88,9</w:t>
      </w:r>
      <w:r w:rsidRPr="00521D8C">
        <w:rPr>
          <w:rFonts w:ascii="Arial" w:hAnsi="Arial" w:cs="Arial"/>
          <w:sz w:val="20"/>
          <w:szCs w:val="20"/>
        </w:rPr>
        <w:t xml:space="preserve">% </w:t>
      </w:r>
      <w:proofErr w:type="spellStart"/>
      <w:r w:rsidRPr="00521D8C">
        <w:rPr>
          <w:rFonts w:ascii="Arial" w:hAnsi="Arial" w:cs="Arial"/>
          <w:sz w:val="20"/>
          <w:szCs w:val="20"/>
        </w:rPr>
        <w:t>dipengaruhi</w:t>
      </w:r>
      <w:proofErr w:type="spellEnd"/>
      <w:r w:rsidRPr="00521D8C">
        <w:rPr>
          <w:rFonts w:ascii="Arial" w:hAnsi="Arial" w:cs="Arial"/>
          <w:sz w:val="20"/>
          <w:szCs w:val="20"/>
        </w:rPr>
        <w:t xml:space="preserve"> oleh </w:t>
      </w:r>
      <w:proofErr w:type="spellStart"/>
      <w:r w:rsidRPr="00521D8C">
        <w:rPr>
          <w:rFonts w:ascii="Arial" w:hAnsi="Arial" w:cs="Arial"/>
          <w:sz w:val="20"/>
          <w:szCs w:val="20"/>
        </w:rPr>
        <w:t>faktor</w:t>
      </w:r>
      <w:proofErr w:type="spellEnd"/>
      <w:r w:rsidRPr="00521D8C">
        <w:rPr>
          <w:rFonts w:ascii="Arial" w:hAnsi="Arial" w:cs="Arial"/>
          <w:sz w:val="20"/>
          <w:szCs w:val="20"/>
        </w:rPr>
        <w:t xml:space="preserve"> </w:t>
      </w:r>
      <w:proofErr w:type="spellStart"/>
      <w:r w:rsidRPr="00521D8C">
        <w:rPr>
          <w:rFonts w:ascii="Arial" w:hAnsi="Arial" w:cs="Arial"/>
          <w:sz w:val="20"/>
          <w:szCs w:val="20"/>
        </w:rPr>
        <w:t>dari</w:t>
      </w:r>
      <w:proofErr w:type="spellEnd"/>
      <w:r w:rsidRPr="00521D8C">
        <w:rPr>
          <w:rFonts w:ascii="Arial" w:hAnsi="Arial" w:cs="Arial"/>
          <w:sz w:val="20"/>
          <w:szCs w:val="20"/>
        </w:rPr>
        <w:t xml:space="preserve"> </w:t>
      </w:r>
      <w:proofErr w:type="spellStart"/>
      <w:r w:rsidRPr="00521D8C">
        <w:rPr>
          <w:rFonts w:ascii="Arial" w:hAnsi="Arial" w:cs="Arial"/>
          <w:sz w:val="20"/>
          <w:szCs w:val="20"/>
        </w:rPr>
        <w:t>variabel</w:t>
      </w:r>
      <w:proofErr w:type="spellEnd"/>
      <w:r w:rsidRPr="00521D8C">
        <w:rPr>
          <w:rFonts w:ascii="Arial" w:hAnsi="Arial" w:cs="Arial"/>
          <w:sz w:val="20"/>
          <w:szCs w:val="20"/>
        </w:rPr>
        <w:t xml:space="preserve"> </w:t>
      </w:r>
      <w:proofErr w:type="spellStart"/>
      <w:r w:rsidRPr="00521D8C">
        <w:rPr>
          <w:rFonts w:ascii="Arial" w:hAnsi="Arial" w:cs="Arial"/>
          <w:sz w:val="20"/>
          <w:szCs w:val="20"/>
        </w:rPr>
        <w:t>lainnya</w:t>
      </w:r>
      <w:proofErr w:type="spellEnd"/>
      <w:r w:rsidRPr="00521D8C">
        <w:rPr>
          <w:rFonts w:ascii="Arial" w:hAnsi="Arial" w:cs="Arial"/>
          <w:sz w:val="20"/>
          <w:szCs w:val="20"/>
        </w:rPr>
        <w:t xml:space="preserve">. </w:t>
      </w:r>
    </w:p>
    <w:p w14:paraId="1FC0EBDA" w14:textId="77777777" w:rsidR="002D3F5C" w:rsidRPr="00A8177E" w:rsidRDefault="002D3F5C" w:rsidP="002D3F5C">
      <w:pPr>
        <w:pStyle w:val="ListParagraph"/>
        <w:tabs>
          <w:tab w:val="left" w:pos="360"/>
        </w:tabs>
        <w:spacing w:after="0"/>
        <w:ind w:left="0"/>
        <w:jc w:val="center"/>
        <w:rPr>
          <w:rFonts w:ascii="Arial" w:hAnsi="Arial" w:cs="Arial"/>
          <w:sz w:val="20"/>
          <w:szCs w:val="20"/>
        </w:rPr>
      </w:pPr>
    </w:p>
    <w:p w14:paraId="4724D98B" w14:textId="77777777" w:rsidR="002D3F5C" w:rsidRPr="00D036E4" w:rsidRDefault="002D3F5C" w:rsidP="002D3F5C">
      <w:pPr>
        <w:pStyle w:val="ListParagraph"/>
        <w:tabs>
          <w:tab w:val="left" w:pos="360"/>
        </w:tabs>
        <w:spacing w:after="0"/>
        <w:ind w:left="0"/>
        <w:rPr>
          <w:rFonts w:ascii="Arial" w:hAnsi="Arial" w:cs="Arial"/>
          <w:sz w:val="20"/>
          <w:szCs w:val="20"/>
        </w:rPr>
      </w:pPr>
      <w:r w:rsidRPr="00D036E4">
        <w:rPr>
          <w:rFonts w:ascii="Arial" w:hAnsi="Arial" w:cs="Arial"/>
          <w:sz w:val="20"/>
          <w:szCs w:val="20"/>
        </w:rPr>
        <w:t xml:space="preserve">Tabel </w:t>
      </w:r>
      <w:r w:rsidRPr="00D036E4">
        <w:rPr>
          <w:rFonts w:ascii="Arial" w:hAnsi="Arial" w:cs="Arial"/>
          <w:sz w:val="20"/>
          <w:szCs w:val="20"/>
          <w:lang w:val="id-ID"/>
        </w:rPr>
        <w:t>5</w:t>
      </w:r>
      <w:r w:rsidRPr="00D036E4">
        <w:rPr>
          <w:rFonts w:ascii="Arial" w:hAnsi="Arial" w:cs="Arial"/>
          <w:sz w:val="20"/>
          <w:szCs w:val="20"/>
        </w:rPr>
        <w:t>.</w:t>
      </w:r>
    </w:p>
    <w:p w14:paraId="6BBA910B" w14:textId="77777777" w:rsidR="002D3F5C" w:rsidRPr="00D036E4" w:rsidRDefault="002D3F5C" w:rsidP="002D3F5C">
      <w:pPr>
        <w:pStyle w:val="ListParagraph"/>
        <w:tabs>
          <w:tab w:val="left" w:pos="360"/>
        </w:tabs>
        <w:spacing w:after="0"/>
        <w:ind w:left="0"/>
        <w:rPr>
          <w:rFonts w:ascii="Arial" w:hAnsi="Arial" w:cs="Arial"/>
          <w:sz w:val="20"/>
          <w:szCs w:val="20"/>
          <w:lang w:val="id-ID"/>
        </w:rPr>
      </w:pPr>
      <w:r w:rsidRPr="00D036E4">
        <w:rPr>
          <w:rFonts w:ascii="Arial" w:hAnsi="Arial" w:cs="Arial"/>
          <w:sz w:val="20"/>
          <w:szCs w:val="20"/>
        </w:rPr>
        <w:t xml:space="preserve">Hasil Uji </w:t>
      </w:r>
      <w:proofErr w:type="spellStart"/>
      <w:r w:rsidRPr="00D036E4">
        <w:rPr>
          <w:rFonts w:ascii="Arial" w:hAnsi="Arial" w:cs="Arial"/>
          <w:sz w:val="20"/>
          <w:szCs w:val="20"/>
        </w:rPr>
        <w:t>Hipotesis</w:t>
      </w:r>
      <w:proofErr w:type="spellEnd"/>
      <w:r w:rsidRPr="00D036E4">
        <w:rPr>
          <w:rFonts w:ascii="Arial" w:hAnsi="Arial" w:cs="Arial"/>
          <w:sz w:val="20"/>
          <w:szCs w:val="20"/>
        </w:rPr>
        <w:t xml:space="preserve"> </w:t>
      </w:r>
      <w:proofErr w:type="spellStart"/>
      <w:r w:rsidRPr="00D036E4">
        <w:rPr>
          <w:rFonts w:ascii="Arial" w:hAnsi="Arial" w:cs="Arial"/>
          <w:sz w:val="20"/>
          <w:szCs w:val="20"/>
        </w:rPr>
        <w:t>Menggunakan</w:t>
      </w:r>
      <w:proofErr w:type="spellEnd"/>
      <w:r w:rsidRPr="00D036E4">
        <w:rPr>
          <w:rFonts w:ascii="Arial" w:hAnsi="Arial" w:cs="Arial"/>
          <w:sz w:val="20"/>
          <w:szCs w:val="20"/>
        </w:rPr>
        <w:t xml:space="preserve"> Uji </w:t>
      </w:r>
      <w:r w:rsidRPr="00D036E4">
        <w:rPr>
          <w:rFonts w:ascii="Arial" w:hAnsi="Arial" w:cs="Arial"/>
          <w:sz w:val="20"/>
          <w:szCs w:val="20"/>
          <w:lang w:val="id-ID"/>
        </w:rPr>
        <w:t>F</w:t>
      </w:r>
      <w:r w:rsidRPr="00D036E4">
        <w:rPr>
          <w:rFonts w:ascii="Arial" w:hAnsi="Arial" w:cs="Arial"/>
          <w:sz w:val="20"/>
          <w:szCs w:val="20"/>
        </w:rPr>
        <w:t xml:space="preserve"> </w:t>
      </w:r>
      <w:proofErr w:type="spellStart"/>
      <w:r w:rsidRPr="00D036E4">
        <w:rPr>
          <w:rFonts w:ascii="Arial" w:hAnsi="Arial" w:cs="Arial"/>
          <w:sz w:val="20"/>
          <w:szCs w:val="20"/>
        </w:rPr>
        <w:t>parsia</w:t>
      </w:r>
      <w:proofErr w:type="spellEnd"/>
      <w:r w:rsidRPr="00D036E4">
        <w:rPr>
          <w:rFonts w:ascii="Arial" w:hAnsi="Arial" w:cs="Arial"/>
          <w:sz w:val="20"/>
          <w:szCs w:val="20"/>
          <w:lang w:val="id-ID"/>
        </w:rPr>
        <w:t>l</w:t>
      </w:r>
    </w:p>
    <w:tbl>
      <w:tblPr>
        <w:tblStyle w:val="PlainTable2"/>
        <w:tblW w:w="8027" w:type="dxa"/>
        <w:tblLook w:val="04A0" w:firstRow="1" w:lastRow="0" w:firstColumn="1" w:lastColumn="0" w:noHBand="0" w:noVBand="1"/>
      </w:tblPr>
      <w:tblGrid>
        <w:gridCol w:w="330"/>
        <w:gridCol w:w="1457"/>
        <w:gridCol w:w="2032"/>
        <w:gridCol w:w="1228"/>
        <w:gridCol w:w="1478"/>
        <w:gridCol w:w="721"/>
        <w:gridCol w:w="781"/>
      </w:tblGrid>
      <w:tr w:rsidR="002D3F5C" w:rsidRPr="00D036E4" w14:paraId="05303F8F" w14:textId="77777777" w:rsidTr="000A4000">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787" w:type="dxa"/>
            <w:gridSpan w:val="2"/>
            <w:vMerge w:val="restart"/>
            <w:hideMark/>
          </w:tcPr>
          <w:p w14:paraId="6F5B543F" w14:textId="77777777" w:rsidR="002D3F5C" w:rsidRPr="00D036E4" w:rsidRDefault="002D3F5C" w:rsidP="000A4000">
            <w:pPr>
              <w:rPr>
                <w:rFonts w:ascii="Arial" w:hAnsi="Arial" w:cs="Arial"/>
                <w:b w:val="0"/>
                <w:sz w:val="20"/>
                <w:szCs w:val="20"/>
              </w:rPr>
            </w:pPr>
            <w:r w:rsidRPr="00D036E4">
              <w:rPr>
                <w:rFonts w:ascii="Arial" w:hAnsi="Arial" w:cs="Arial"/>
                <w:b w:val="0"/>
                <w:sz w:val="20"/>
                <w:szCs w:val="20"/>
              </w:rPr>
              <w:t>Model</w:t>
            </w:r>
          </w:p>
        </w:tc>
        <w:tc>
          <w:tcPr>
            <w:tcW w:w="3260" w:type="dxa"/>
            <w:gridSpan w:val="2"/>
            <w:hideMark/>
          </w:tcPr>
          <w:p w14:paraId="1DBBDB77"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Unstandardized Coefficients</w:t>
            </w:r>
          </w:p>
        </w:tc>
        <w:tc>
          <w:tcPr>
            <w:tcW w:w="1478" w:type="dxa"/>
            <w:hideMark/>
          </w:tcPr>
          <w:p w14:paraId="4ADF3155"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Standardized Coefficients</w:t>
            </w:r>
          </w:p>
        </w:tc>
        <w:tc>
          <w:tcPr>
            <w:tcW w:w="721" w:type="dxa"/>
            <w:vMerge w:val="restart"/>
            <w:hideMark/>
          </w:tcPr>
          <w:p w14:paraId="6F746032"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T</w:t>
            </w:r>
          </w:p>
        </w:tc>
        <w:tc>
          <w:tcPr>
            <w:tcW w:w="779" w:type="dxa"/>
            <w:vMerge w:val="restart"/>
            <w:hideMark/>
          </w:tcPr>
          <w:p w14:paraId="5E9B4198" w14:textId="77777777" w:rsidR="002D3F5C" w:rsidRPr="00D036E4" w:rsidRDefault="002D3F5C" w:rsidP="000A4000">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D036E4">
              <w:rPr>
                <w:rFonts w:ascii="Arial" w:hAnsi="Arial" w:cs="Arial"/>
                <w:b w:val="0"/>
                <w:sz w:val="20"/>
                <w:szCs w:val="20"/>
              </w:rPr>
              <w:t>Sig.</w:t>
            </w:r>
          </w:p>
        </w:tc>
      </w:tr>
      <w:tr w:rsidR="002D3F5C" w:rsidRPr="00D036E4" w14:paraId="75CB27D6" w14:textId="77777777" w:rsidTr="000A4000">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1787" w:type="dxa"/>
            <w:gridSpan w:val="2"/>
            <w:vMerge/>
            <w:hideMark/>
          </w:tcPr>
          <w:p w14:paraId="27031489" w14:textId="77777777" w:rsidR="002D3F5C" w:rsidRPr="00D036E4" w:rsidRDefault="002D3F5C" w:rsidP="000A4000">
            <w:pPr>
              <w:rPr>
                <w:rFonts w:ascii="Arial" w:hAnsi="Arial" w:cs="Arial"/>
                <w:b w:val="0"/>
                <w:sz w:val="20"/>
                <w:szCs w:val="20"/>
              </w:rPr>
            </w:pPr>
          </w:p>
        </w:tc>
        <w:tc>
          <w:tcPr>
            <w:tcW w:w="2032" w:type="dxa"/>
            <w:hideMark/>
          </w:tcPr>
          <w:p w14:paraId="3C379F77"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B</w:t>
            </w:r>
          </w:p>
        </w:tc>
        <w:tc>
          <w:tcPr>
            <w:tcW w:w="1227" w:type="dxa"/>
            <w:hideMark/>
          </w:tcPr>
          <w:p w14:paraId="3CED6DF3"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Std. Error</w:t>
            </w:r>
          </w:p>
        </w:tc>
        <w:tc>
          <w:tcPr>
            <w:tcW w:w="1478" w:type="dxa"/>
            <w:hideMark/>
          </w:tcPr>
          <w:p w14:paraId="7B9FD552"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Beta</w:t>
            </w:r>
          </w:p>
        </w:tc>
        <w:tc>
          <w:tcPr>
            <w:tcW w:w="721" w:type="dxa"/>
            <w:vMerge/>
            <w:hideMark/>
          </w:tcPr>
          <w:p w14:paraId="3DC7A705"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779" w:type="dxa"/>
            <w:vMerge/>
            <w:hideMark/>
          </w:tcPr>
          <w:p w14:paraId="2F5F4AF3"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D3F5C" w:rsidRPr="00D036E4" w14:paraId="7C1EC2FF" w14:textId="77777777" w:rsidTr="000A4000">
        <w:trPr>
          <w:trHeight w:val="167"/>
        </w:trPr>
        <w:tc>
          <w:tcPr>
            <w:cnfStyle w:val="001000000000" w:firstRow="0" w:lastRow="0" w:firstColumn="1" w:lastColumn="0" w:oddVBand="0" w:evenVBand="0" w:oddHBand="0" w:evenHBand="0" w:firstRowFirstColumn="0" w:firstRowLastColumn="0" w:lastRowFirstColumn="0" w:lastRowLastColumn="0"/>
            <w:tcW w:w="330" w:type="dxa"/>
            <w:vMerge w:val="restart"/>
            <w:noWrap/>
            <w:hideMark/>
          </w:tcPr>
          <w:p w14:paraId="0DC43B99" w14:textId="77777777" w:rsidR="002D3F5C" w:rsidRPr="00D036E4" w:rsidRDefault="002D3F5C" w:rsidP="000A4000">
            <w:pPr>
              <w:rPr>
                <w:rFonts w:ascii="Arial" w:hAnsi="Arial" w:cs="Arial"/>
                <w:b w:val="0"/>
                <w:sz w:val="20"/>
                <w:szCs w:val="20"/>
              </w:rPr>
            </w:pPr>
          </w:p>
        </w:tc>
        <w:tc>
          <w:tcPr>
            <w:tcW w:w="1456" w:type="dxa"/>
            <w:hideMark/>
          </w:tcPr>
          <w:p w14:paraId="3C2F23FD" w14:textId="77777777" w:rsidR="002D3F5C" w:rsidRPr="00D036E4" w:rsidRDefault="002D3F5C" w:rsidP="000A400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36E4">
              <w:rPr>
                <w:rFonts w:ascii="Arial" w:hAnsi="Arial" w:cs="Arial"/>
                <w:sz w:val="20"/>
                <w:szCs w:val="20"/>
              </w:rPr>
              <w:t>(Constant)</w:t>
            </w:r>
          </w:p>
        </w:tc>
        <w:tc>
          <w:tcPr>
            <w:tcW w:w="2032" w:type="dxa"/>
            <w:noWrap/>
            <w:hideMark/>
          </w:tcPr>
          <w:p w14:paraId="77847EB8"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98,330</w:t>
            </w:r>
          </w:p>
        </w:tc>
        <w:tc>
          <w:tcPr>
            <w:tcW w:w="1227" w:type="dxa"/>
            <w:noWrap/>
            <w:hideMark/>
          </w:tcPr>
          <w:p w14:paraId="30FE4292"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11,215</w:t>
            </w:r>
          </w:p>
        </w:tc>
        <w:tc>
          <w:tcPr>
            <w:tcW w:w="1478" w:type="dxa"/>
            <w:hideMark/>
          </w:tcPr>
          <w:p w14:paraId="254C99E8"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721" w:type="dxa"/>
            <w:noWrap/>
            <w:hideMark/>
          </w:tcPr>
          <w:p w14:paraId="06B91BF9" w14:textId="77777777" w:rsidR="002D3F5C" w:rsidRPr="00D036E4" w:rsidRDefault="002D3F5C" w:rsidP="000A400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8,768</w:t>
            </w:r>
          </w:p>
        </w:tc>
        <w:tc>
          <w:tcPr>
            <w:tcW w:w="779" w:type="dxa"/>
            <w:noWrap/>
            <w:hideMark/>
          </w:tcPr>
          <w:p w14:paraId="0672C5E6" w14:textId="77777777" w:rsidR="002D3F5C" w:rsidRPr="00D036E4" w:rsidRDefault="002D3F5C" w:rsidP="000A400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36E4">
              <w:rPr>
                <w:rFonts w:ascii="Arial" w:hAnsi="Arial" w:cs="Arial"/>
                <w:sz w:val="20"/>
                <w:szCs w:val="20"/>
              </w:rPr>
              <w:t>0.000</w:t>
            </w:r>
          </w:p>
        </w:tc>
      </w:tr>
      <w:tr w:rsidR="002D3F5C" w:rsidRPr="00D036E4" w14:paraId="01736347" w14:textId="77777777" w:rsidTr="000A4000">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330" w:type="dxa"/>
            <w:vMerge/>
            <w:hideMark/>
          </w:tcPr>
          <w:p w14:paraId="432BA48D" w14:textId="77777777" w:rsidR="002D3F5C" w:rsidRPr="00D036E4" w:rsidRDefault="002D3F5C" w:rsidP="000A4000">
            <w:pPr>
              <w:rPr>
                <w:rFonts w:ascii="Arial" w:hAnsi="Arial" w:cs="Arial"/>
                <w:b w:val="0"/>
                <w:sz w:val="20"/>
                <w:szCs w:val="20"/>
              </w:rPr>
            </w:pPr>
          </w:p>
        </w:tc>
        <w:tc>
          <w:tcPr>
            <w:tcW w:w="1456" w:type="dxa"/>
            <w:hideMark/>
          </w:tcPr>
          <w:p w14:paraId="7C548F0F" w14:textId="77777777" w:rsidR="002D3F5C" w:rsidRPr="00D036E4" w:rsidRDefault="002D3F5C" w:rsidP="000A400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36E4">
              <w:rPr>
                <w:rFonts w:ascii="Arial" w:hAnsi="Arial" w:cs="Arial"/>
                <w:sz w:val="20"/>
                <w:szCs w:val="20"/>
              </w:rPr>
              <w:t>Self Efficacy</w:t>
            </w:r>
          </w:p>
        </w:tc>
        <w:tc>
          <w:tcPr>
            <w:tcW w:w="2032" w:type="dxa"/>
            <w:noWrap/>
            <w:hideMark/>
          </w:tcPr>
          <w:p w14:paraId="53012A7C"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0,429</w:t>
            </w:r>
          </w:p>
        </w:tc>
        <w:tc>
          <w:tcPr>
            <w:tcW w:w="1227" w:type="dxa"/>
            <w:noWrap/>
            <w:hideMark/>
          </w:tcPr>
          <w:p w14:paraId="6EC7B095"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0.0</w:t>
            </w:r>
            <w:r w:rsidRPr="00D036E4">
              <w:rPr>
                <w:rFonts w:ascii="Arial" w:hAnsi="Arial" w:cs="Arial"/>
                <w:sz w:val="20"/>
                <w:szCs w:val="20"/>
                <w:lang w:val="id-ID"/>
              </w:rPr>
              <w:t>96</w:t>
            </w:r>
          </w:p>
        </w:tc>
        <w:tc>
          <w:tcPr>
            <w:tcW w:w="1478" w:type="dxa"/>
            <w:noWrap/>
            <w:hideMark/>
          </w:tcPr>
          <w:p w14:paraId="7DCE46A7" w14:textId="77777777" w:rsidR="002D3F5C" w:rsidRPr="00D036E4" w:rsidRDefault="002D3F5C" w:rsidP="000A400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0,262</w:t>
            </w:r>
          </w:p>
        </w:tc>
        <w:tc>
          <w:tcPr>
            <w:tcW w:w="721" w:type="dxa"/>
            <w:noWrap/>
            <w:hideMark/>
          </w:tcPr>
          <w:p w14:paraId="6D795EB0"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4,479</w:t>
            </w:r>
          </w:p>
        </w:tc>
        <w:tc>
          <w:tcPr>
            <w:tcW w:w="779" w:type="dxa"/>
            <w:noWrap/>
            <w:hideMark/>
          </w:tcPr>
          <w:p w14:paraId="64328709" w14:textId="77777777" w:rsidR="002D3F5C" w:rsidRPr="00D036E4" w:rsidRDefault="002D3F5C" w:rsidP="000A400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000</w:t>
            </w:r>
          </w:p>
        </w:tc>
      </w:tr>
      <w:tr w:rsidR="002D3F5C" w:rsidRPr="00D036E4" w14:paraId="770A167B" w14:textId="77777777" w:rsidTr="000A4000">
        <w:trPr>
          <w:trHeight w:val="205"/>
        </w:trPr>
        <w:tc>
          <w:tcPr>
            <w:cnfStyle w:val="001000000000" w:firstRow="0" w:lastRow="0" w:firstColumn="1" w:lastColumn="0" w:oddVBand="0" w:evenVBand="0" w:oddHBand="0" w:evenHBand="0" w:firstRowFirstColumn="0" w:firstRowLastColumn="0" w:lastRowFirstColumn="0" w:lastRowLastColumn="0"/>
            <w:tcW w:w="330" w:type="dxa"/>
            <w:vMerge/>
            <w:hideMark/>
          </w:tcPr>
          <w:p w14:paraId="42B449B3" w14:textId="77777777" w:rsidR="002D3F5C" w:rsidRPr="00D036E4" w:rsidRDefault="002D3F5C" w:rsidP="000A4000">
            <w:pPr>
              <w:rPr>
                <w:rFonts w:ascii="Arial" w:hAnsi="Arial" w:cs="Arial"/>
                <w:b w:val="0"/>
                <w:sz w:val="20"/>
                <w:szCs w:val="20"/>
              </w:rPr>
            </w:pPr>
          </w:p>
        </w:tc>
        <w:tc>
          <w:tcPr>
            <w:tcW w:w="1456" w:type="dxa"/>
            <w:hideMark/>
          </w:tcPr>
          <w:p w14:paraId="197C26A2" w14:textId="77777777" w:rsidR="002D3F5C" w:rsidRPr="00D036E4" w:rsidRDefault="002D3F5C" w:rsidP="000A400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Kelekatan Orang Tua</w:t>
            </w:r>
          </w:p>
        </w:tc>
        <w:tc>
          <w:tcPr>
            <w:tcW w:w="2032" w:type="dxa"/>
            <w:noWrap/>
            <w:hideMark/>
          </w:tcPr>
          <w:p w14:paraId="4AE2C22F"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348</w:t>
            </w:r>
          </w:p>
        </w:tc>
        <w:tc>
          <w:tcPr>
            <w:tcW w:w="1227" w:type="dxa"/>
            <w:noWrap/>
            <w:hideMark/>
          </w:tcPr>
          <w:p w14:paraId="78405ACA"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154</w:t>
            </w:r>
          </w:p>
        </w:tc>
        <w:tc>
          <w:tcPr>
            <w:tcW w:w="1478" w:type="dxa"/>
            <w:noWrap/>
            <w:hideMark/>
          </w:tcPr>
          <w:p w14:paraId="57E7EFCB" w14:textId="77777777" w:rsidR="002D3F5C" w:rsidRPr="00D036E4" w:rsidRDefault="002D3F5C" w:rsidP="000A400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w:t>
            </w:r>
            <w:r w:rsidRPr="00D036E4">
              <w:rPr>
                <w:rFonts w:ascii="Arial" w:hAnsi="Arial" w:cs="Arial"/>
                <w:sz w:val="20"/>
                <w:szCs w:val="20"/>
                <w:lang w:val="id-ID"/>
              </w:rPr>
              <w:t>132</w:t>
            </w:r>
          </w:p>
        </w:tc>
        <w:tc>
          <w:tcPr>
            <w:tcW w:w="721" w:type="dxa"/>
            <w:noWrap/>
            <w:hideMark/>
          </w:tcPr>
          <w:p w14:paraId="77E714B0" w14:textId="77777777" w:rsidR="002D3F5C" w:rsidRPr="00D036E4" w:rsidRDefault="002D3F5C" w:rsidP="000A400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lang w:val="id-ID"/>
              </w:rPr>
              <w:t>2,265</w:t>
            </w:r>
          </w:p>
        </w:tc>
        <w:tc>
          <w:tcPr>
            <w:tcW w:w="779" w:type="dxa"/>
            <w:noWrap/>
            <w:hideMark/>
          </w:tcPr>
          <w:p w14:paraId="77118AE3" w14:textId="77777777" w:rsidR="002D3F5C" w:rsidRPr="00D036E4" w:rsidRDefault="002D3F5C" w:rsidP="000A400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id-ID"/>
              </w:rPr>
            </w:pPr>
            <w:r w:rsidRPr="00D036E4">
              <w:rPr>
                <w:rFonts w:ascii="Arial" w:hAnsi="Arial" w:cs="Arial"/>
                <w:sz w:val="20"/>
                <w:szCs w:val="20"/>
              </w:rPr>
              <w:t>0.0</w:t>
            </w:r>
            <w:r w:rsidRPr="00D036E4">
              <w:rPr>
                <w:rFonts w:ascii="Arial" w:hAnsi="Arial" w:cs="Arial"/>
                <w:sz w:val="20"/>
                <w:szCs w:val="20"/>
                <w:lang w:val="id-ID"/>
              </w:rPr>
              <w:t>24</w:t>
            </w:r>
          </w:p>
        </w:tc>
      </w:tr>
      <w:tr w:rsidR="002D3F5C" w:rsidRPr="00D036E4" w14:paraId="7087AFB2" w14:textId="77777777" w:rsidTr="000A4000">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8027" w:type="dxa"/>
            <w:gridSpan w:val="7"/>
            <w:hideMark/>
          </w:tcPr>
          <w:p w14:paraId="590D5BCD" w14:textId="77777777" w:rsidR="002D3F5C" w:rsidRPr="00D036E4" w:rsidRDefault="002D3F5C" w:rsidP="000A4000">
            <w:pPr>
              <w:rPr>
                <w:rFonts w:ascii="Arial" w:hAnsi="Arial" w:cs="Arial"/>
                <w:b w:val="0"/>
                <w:sz w:val="20"/>
                <w:szCs w:val="20"/>
              </w:rPr>
            </w:pPr>
          </w:p>
        </w:tc>
      </w:tr>
    </w:tbl>
    <w:p w14:paraId="206C32E8" w14:textId="77777777" w:rsidR="002D3F5C" w:rsidRPr="00D036E4" w:rsidRDefault="002D3F5C" w:rsidP="002D3F5C">
      <w:pPr>
        <w:pStyle w:val="ListParagraph"/>
        <w:tabs>
          <w:tab w:val="left" w:pos="360"/>
        </w:tabs>
        <w:spacing w:after="0"/>
        <w:ind w:left="0"/>
        <w:jc w:val="both"/>
        <w:rPr>
          <w:rFonts w:ascii="Arial" w:hAnsi="Arial" w:cs="Arial"/>
          <w:sz w:val="20"/>
          <w:szCs w:val="20"/>
        </w:rPr>
      </w:pPr>
      <w:r w:rsidRPr="00D036E4">
        <w:rPr>
          <w:rFonts w:ascii="Arial" w:hAnsi="Arial" w:cs="Arial"/>
          <w:sz w:val="20"/>
          <w:szCs w:val="20"/>
        </w:rPr>
        <w:tab/>
      </w:r>
      <w:r w:rsidRPr="00D036E4">
        <w:rPr>
          <w:rFonts w:ascii="Arial" w:hAnsi="Arial" w:cs="Arial"/>
          <w:sz w:val="20"/>
          <w:szCs w:val="20"/>
        </w:rPr>
        <w:tab/>
      </w:r>
    </w:p>
    <w:p w14:paraId="71E9AFD7" w14:textId="77777777" w:rsidR="002D3F5C" w:rsidRDefault="002D3F5C" w:rsidP="002D3F5C">
      <w:pPr>
        <w:pStyle w:val="ListParagraph"/>
        <w:tabs>
          <w:tab w:val="left" w:pos="360"/>
        </w:tabs>
        <w:spacing w:after="0"/>
        <w:ind w:left="0"/>
        <w:jc w:val="both"/>
        <w:rPr>
          <w:rFonts w:ascii="Arial" w:hAnsi="Arial" w:cs="Arial"/>
          <w:sz w:val="20"/>
          <w:szCs w:val="20"/>
        </w:rPr>
      </w:pPr>
      <w:r w:rsidRPr="00A8177E">
        <w:rPr>
          <w:rFonts w:ascii="Arial" w:hAnsi="Arial" w:cs="Arial"/>
          <w:sz w:val="20"/>
          <w:szCs w:val="20"/>
        </w:rPr>
        <w:tab/>
      </w:r>
      <w:r w:rsidRPr="00A8177E">
        <w:rPr>
          <w:rFonts w:ascii="Arial" w:hAnsi="Arial" w:cs="Arial"/>
          <w:sz w:val="20"/>
          <w:szCs w:val="20"/>
        </w:rPr>
        <w:tab/>
      </w:r>
      <w:r>
        <w:rPr>
          <w:rFonts w:ascii="Arial" w:hAnsi="Arial" w:cs="Arial"/>
          <w:sz w:val="20"/>
          <w:szCs w:val="20"/>
          <w:lang w:val="id-ID"/>
        </w:rPr>
        <w:t xml:space="preserve">Hasil uji hipotesis menggunakan T parsial </w:t>
      </w:r>
      <w:proofErr w:type="spellStart"/>
      <w:r w:rsidRPr="00A8177E">
        <w:rPr>
          <w:rFonts w:ascii="Arial" w:hAnsi="Arial" w:cs="Arial"/>
          <w:sz w:val="20"/>
          <w:szCs w:val="20"/>
        </w:rPr>
        <w:t>menunjukkan</w:t>
      </w:r>
      <w:proofErr w:type="spellEnd"/>
      <w:r w:rsidRPr="00A8177E">
        <w:rPr>
          <w:rFonts w:ascii="Arial" w:hAnsi="Arial" w:cs="Arial"/>
          <w:sz w:val="20"/>
          <w:szCs w:val="20"/>
        </w:rPr>
        <w:t xml:space="preserve"> </w:t>
      </w:r>
      <w:proofErr w:type="spellStart"/>
      <w:r w:rsidRPr="00A8177E">
        <w:rPr>
          <w:rFonts w:ascii="Arial" w:hAnsi="Arial" w:cs="Arial"/>
          <w:sz w:val="20"/>
          <w:szCs w:val="20"/>
        </w:rPr>
        <w:t>bahwa</w:t>
      </w:r>
      <w:proofErr w:type="spellEnd"/>
      <w:r w:rsidRPr="00A8177E">
        <w:rPr>
          <w:rFonts w:ascii="Arial" w:hAnsi="Arial" w:cs="Arial"/>
          <w:sz w:val="20"/>
          <w:szCs w:val="20"/>
        </w:rPr>
        <w:t xml:space="preserve"> </w:t>
      </w:r>
      <w:r w:rsidRPr="00A8177E">
        <w:rPr>
          <w:rFonts w:ascii="Arial" w:hAnsi="Arial" w:cs="Arial"/>
          <w:i/>
          <w:sz w:val="20"/>
          <w:szCs w:val="20"/>
        </w:rPr>
        <w:t>self</w:t>
      </w:r>
      <w:r>
        <w:rPr>
          <w:rFonts w:ascii="Arial" w:hAnsi="Arial" w:cs="Arial"/>
          <w:i/>
          <w:sz w:val="20"/>
          <w:szCs w:val="20"/>
          <w:lang w:val="id-ID"/>
        </w:rPr>
        <w:t>-</w:t>
      </w:r>
      <w:r w:rsidRPr="00A8177E">
        <w:rPr>
          <w:rFonts w:ascii="Arial" w:hAnsi="Arial" w:cs="Arial"/>
          <w:i/>
          <w:sz w:val="20"/>
          <w:szCs w:val="20"/>
        </w:rPr>
        <w:t>efficacy</w:t>
      </w:r>
      <w:r w:rsidRPr="00A8177E">
        <w:rPr>
          <w:rFonts w:ascii="Arial" w:hAnsi="Arial" w:cs="Arial"/>
          <w:sz w:val="20"/>
          <w:szCs w:val="20"/>
        </w:rPr>
        <w:t xml:space="preserve"> </w:t>
      </w:r>
      <w:proofErr w:type="spellStart"/>
      <w:r w:rsidRPr="00A8177E">
        <w:rPr>
          <w:rFonts w:ascii="Arial" w:hAnsi="Arial" w:cs="Arial"/>
          <w:sz w:val="20"/>
          <w:szCs w:val="20"/>
        </w:rPr>
        <w:t>memiliki</w:t>
      </w:r>
      <w:proofErr w:type="spellEnd"/>
      <w:r w:rsidRPr="00A8177E">
        <w:rPr>
          <w:rFonts w:ascii="Arial" w:hAnsi="Arial" w:cs="Arial"/>
          <w:sz w:val="20"/>
          <w:szCs w:val="20"/>
        </w:rPr>
        <w:t xml:space="preserve"> </w:t>
      </w:r>
      <w:r>
        <w:rPr>
          <w:rFonts w:ascii="Arial" w:hAnsi="Arial" w:cs="Arial"/>
          <w:sz w:val="20"/>
          <w:szCs w:val="20"/>
          <w:lang w:val="id-ID"/>
        </w:rPr>
        <w:t>peranan</w:t>
      </w:r>
      <w:r w:rsidRPr="00A8177E">
        <w:rPr>
          <w:rFonts w:ascii="Arial" w:hAnsi="Arial" w:cs="Arial"/>
          <w:sz w:val="20"/>
          <w:szCs w:val="20"/>
        </w:rPr>
        <w:t xml:space="preserve"> </w:t>
      </w:r>
      <w:proofErr w:type="spellStart"/>
      <w:r w:rsidRPr="00A8177E">
        <w:rPr>
          <w:rFonts w:ascii="Arial" w:hAnsi="Arial" w:cs="Arial"/>
          <w:sz w:val="20"/>
          <w:szCs w:val="20"/>
        </w:rPr>
        <w:t>terhadap</w:t>
      </w:r>
      <w:proofErr w:type="spellEnd"/>
      <w:r w:rsidRPr="00A8177E">
        <w:rPr>
          <w:rFonts w:ascii="Arial" w:hAnsi="Arial" w:cs="Arial"/>
          <w:sz w:val="20"/>
          <w:szCs w:val="20"/>
        </w:rPr>
        <w:t xml:space="preserve"> </w:t>
      </w:r>
      <w:r w:rsidRPr="00A8177E">
        <w:rPr>
          <w:rFonts w:ascii="Arial" w:hAnsi="Arial" w:cs="Arial"/>
          <w:sz w:val="20"/>
          <w:szCs w:val="20"/>
          <w:lang w:val="id-ID"/>
        </w:rPr>
        <w:t>motivasi belajar</w:t>
      </w:r>
      <w:r w:rsidRPr="00A8177E">
        <w:rPr>
          <w:rFonts w:ascii="Arial" w:hAnsi="Arial" w:cs="Arial"/>
          <w:sz w:val="20"/>
          <w:szCs w:val="20"/>
        </w:rPr>
        <w:t xml:space="preserve">. Hal </w:t>
      </w:r>
      <w:proofErr w:type="spellStart"/>
      <w:r w:rsidRPr="00A8177E">
        <w:rPr>
          <w:rFonts w:ascii="Arial" w:hAnsi="Arial" w:cs="Arial"/>
          <w:sz w:val="20"/>
          <w:szCs w:val="20"/>
        </w:rPr>
        <w:t>ini</w:t>
      </w:r>
      <w:proofErr w:type="spellEnd"/>
      <w:r w:rsidRPr="00A8177E">
        <w:rPr>
          <w:rFonts w:ascii="Arial" w:hAnsi="Arial" w:cs="Arial"/>
          <w:sz w:val="20"/>
          <w:szCs w:val="20"/>
        </w:rPr>
        <w:t xml:space="preserve"> </w:t>
      </w:r>
      <w:proofErr w:type="spellStart"/>
      <w:r w:rsidRPr="00A8177E">
        <w:rPr>
          <w:rFonts w:ascii="Arial" w:hAnsi="Arial" w:cs="Arial"/>
          <w:sz w:val="20"/>
          <w:szCs w:val="20"/>
        </w:rPr>
        <w:t>dibuktikan</w:t>
      </w:r>
      <w:proofErr w:type="spellEnd"/>
      <w:r w:rsidRPr="00A8177E">
        <w:rPr>
          <w:rFonts w:ascii="Arial" w:hAnsi="Arial" w:cs="Arial"/>
          <w:sz w:val="20"/>
          <w:szCs w:val="20"/>
        </w:rPr>
        <w:t xml:space="preserve"> pada </w:t>
      </w:r>
      <w:r>
        <w:rPr>
          <w:rFonts w:ascii="Arial" w:hAnsi="Arial" w:cs="Arial"/>
          <w:sz w:val="20"/>
          <w:szCs w:val="20"/>
          <w:lang w:val="id-ID"/>
        </w:rPr>
        <w:t xml:space="preserve">tabel 5 terdapat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sig. </w:t>
      </w:r>
      <w:proofErr w:type="spellStart"/>
      <w:r w:rsidRPr="00A8177E">
        <w:rPr>
          <w:rFonts w:ascii="Arial" w:hAnsi="Arial" w:cs="Arial"/>
          <w:sz w:val="20"/>
          <w:szCs w:val="20"/>
        </w:rPr>
        <w:t>sebesar</w:t>
      </w:r>
      <w:proofErr w:type="spellEnd"/>
      <w:r w:rsidRPr="00A8177E">
        <w:rPr>
          <w:rFonts w:ascii="Arial" w:hAnsi="Arial" w:cs="Arial"/>
          <w:sz w:val="20"/>
          <w:szCs w:val="20"/>
        </w:rPr>
        <w:t xml:space="preserve"> 0,</w:t>
      </w:r>
      <w:r w:rsidRPr="00A8177E">
        <w:rPr>
          <w:rFonts w:ascii="Arial" w:hAnsi="Arial" w:cs="Arial"/>
          <w:sz w:val="20"/>
          <w:szCs w:val="20"/>
          <w:lang w:val="id-ID"/>
        </w:rPr>
        <w:t xml:space="preserve">000 </w:t>
      </w:r>
      <w:r w:rsidRPr="00A8177E">
        <w:rPr>
          <w:rFonts w:ascii="Arial" w:hAnsi="Arial" w:cs="Arial"/>
          <w:sz w:val="20"/>
          <w:szCs w:val="20"/>
        </w:rPr>
        <w:t xml:space="preserve">(sig.&lt;0,05). </w:t>
      </w:r>
      <w:proofErr w:type="spellStart"/>
      <w:r w:rsidRPr="00A8177E">
        <w:rPr>
          <w:rFonts w:ascii="Arial" w:hAnsi="Arial" w:cs="Arial"/>
          <w:sz w:val="20"/>
          <w:szCs w:val="20"/>
        </w:rPr>
        <w:t>Selanjutnya</w:t>
      </w:r>
      <w:proofErr w:type="spellEnd"/>
      <w:r w:rsidRPr="00A8177E">
        <w:rPr>
          <w:rFonts w:ascii="Arial" w:hAnsi="Arial" w:cs="Arial"/>
          <w:sz w:val="20"/>
          <w:szCs w:val="20"/>
        </w:rPr>
        <w:t xml:space="preserve"> pada </w:t>
      </w:r>
      <w:r w:rsidRPr="00A8177E">
        <w:rPr>
          <w:rFonts w:ascii="Arial" w:hAnsi="Arial" w:cs="Arial"/>
          <w:sz w:val="20"/>
          <w:szCs w:val="20"/>
          <w:lang w:val="id-ID"/>
        </w:rPr>
        <w:t>kelekatan orang tua</w:t>
      </w:r>
      <w:r w:rsidRPr="00A8177E">
        <w:rPr>
          <w:rFonts w:ascii="Arial" w:hAnsi="Arial" w:cs="Arial"/>
          <w:sz w:val="20"/>
          <w:szCs w:val="20"/>
        </w:rPr>
        <w:t xml:space="preserve"> </w:t>
      </w:r>
      <w:proofErr w:type="spellStart"/>
      <w:r w:rsidRPr="00A8177E">
        <w:rPr>
          <w:rFonts w:ascii="Arial" w:hAnsi="Arial" w:cs="Arial"/>
          <w:sz w:val="20"/>
          <w:szCs w:val="20"/>
        </w:rPr>
        <w:t>memiliki</w:t>
      </w:r>
      <w:proofErr w:type="spellEnd"/>
      <w:r w:rsidRPr="00A8177E">
        <w:rPr>
          <w:rFonts w:ascii="Arial" w:hAnsi="Arial" w:cs="Arial"/>
          <w:sz w:val="20"/>
          <w:szCs w:val="20"/>
        </w:rPr>
        <w:t xml:space="preserve"> </w:t>
      </w:r>
      <w:r>
        <w:rPr>
          <w:rFonts w:ascii="Arial" w:hAnsi="Arial" w:cs="Arial"/>
          <w:sz w:val="20"/>
          <w:szCs w:val="20"/>
          <w:lang w:val="id-ID"/>
        </w:rPr>
        <w:t>peranan</w:t>
      </w:r>
      <w:r w:rsidRPr="00A8177E">
        <w:rPr>
          <w:rFonts w:ascii="Arial" w:hAnsi="Arial" w:cs="Arial"/>
          <w:sz w:val="20"/>
          <w:szCs w:val="20"/>
        </w:rPr>
        <w:t xml:space="preserve"> </w:t>
      </w:r>
      <w:proofErr w:type="spellStart"/>
      <w:r w:rsidRPr="00A8177E">
        <w:rPr>
          <w:rFonts w:ascii="Arial" w:hAnsi="Arial" w:cs="Arial"/>
          <w:sz w:val="20"/>
          <w:szCs w:val="20"/>
        </w:rPr>
        <w:t>terhadap</w:t>
      </w:r>
      <w:proofErr w:type="spellEnd"/>
      <w:r w:rsidRPr="00A8177E">
        <w:rPr>
          <w:rFonts w:ascii="Arial" w:hAnsi="Arial" w:cs="Arial"/>
          <w:sz w:val="20"/>
          <w:szCs w:val="20"/>
        </w:rPr>
        <w:t xml:space="preserve"> </w:t>
      </w:r>
      <w:r w:rsidRPr="00A8177E">
        <w:rPr>
          <w:rFonts w:ascii="Arial" w:hAnsi="Arial" w:cs="Arial"/>
          <w:sz w:val="20"/>
          <w:szCs w:val="20"/>
          <w:lang w:val="id-ID"/>
        </w:rPr>
        <w:t>motivasi belajar</w:t>
      </w:r>
      <w:r w:rsidRPr="00A8177E">
        <w:rPr>
          <w:rFonts w:ascii="Arial" w:hAnsi="Arial" w:cs="Arial"/>
          <w:sz w:val="20"/>
          <w:szCs w:val="20"/>
        </w:rPr>
        <w:t xml:space="preserve"> </w:t>
      </w:r>
      <w:proofErr w:type="spellStart"/>
      <w:r w:rsidRPr="00A8177E">
        <w:rPr>
          <w:rFonts w:ascii="Arial" w:hAnsi="Arial" w:cs="Arial"/>
          <w:sz w:val="20"/>
          <w:szCs w:val="20"/>
        </w:rPr>
        <w:t>dibuktikan</w:t>
      </w:r>
      <w:proofErr w:type="spellEnd"/>
      <w:r w:rsidRPr="00A8177E">
        <w:rPr>
          <w:rFonts w:ascii="Arial" w:hAnsi="Arial" w:cs="Arial"/>
          <w:sz w:val="20"/>
          <w:szCs w:val="20"/>
        </w:rPr>
        <w:t xml:space="preserve"> </w:t>
      </w:r>
      <w:proofErr w:type="spellStart"/>
      <w:r w:rsidRPr="00A8177E">
        <w:rPr>
          <w:rFonts w:ascii="Arial" w:hAnsi="Arial" w:cs="Arial"/>
          <w:sz w:val="20"/>
          <w:szCs w:val="20"/>
        </w:rPr>
        <w:t>dengan</w:t>
      </w:r>
      <w:proofErr w:type="spellEnd"/>
      <w:r w:rsidRPr="00A8177E">
        <w:rPr>
          <w:rFonts w:ascii="Arial" w:hAnsi="Arial" w:cs="Arial"/>
          <w:sz w:val="20"/>
          <w:szCs w:val="20"/>
        </w:rPr>
        <w:t xml:space="preserve"> </w:t>
      </w:r>
      <w:proofErr w:type="spellStart"/>
      <w:r w:rsidRPr="00A8177E">
        <w:rPr>
          <w:rFonts w:ascii="Arial" w:hAnsi="Arial" w:cs="Arial"/>
          <w:sz w:val="20"/>
          <w:szCs w:val="20"/>
        </w:rPr>
        <w:t>nilai</w:t>
      </w:r>
      <w:proofErr w:type="spellEnd"/>
      <w:r w:rsidRPr="00A8177E">
        <w:rPr>
          <w:rFonts w:ascii="Arial" w:hAnsi="Arial" w:cs="Arial"/>
          <w:sz w:val="20"/>
          <w:szCs w:val="20"/>
        </w:rPr>
        <w:t xml:space="preserve"> sig. 0,0</w:t>
      </w:r>
      <w:r w:rsidRPr="00A8177E">
        <w:rPr>
          <w:rFonts w:ascii="Arial" w:hAnsi="Arial" w:cs="Arial"/>
          <w:sz w:val="20"/>
          <w:szCs w:val="20"/>
          <w:lang w:val="id-ID"/>
        </w:rPr>
        <w:t>24</w:t>
      </w:r>
      <w:r w:rsidRPr="00A8177E">
        <w:rPr>
          <w:rFonts w:ascii="Arial" w:hAnsi="Arial" w:cs="Arial"/>
          <w:sz w:val="20"/>
          <w:szCs w:val="20"/>
        </w:rPr>
        <w:t xml:space="preserve"> (sig.&lt;0,05). </w:t>
      </w:r>
    </w:p>
    <w:p w14:paraId="2D0BC8D6" w14:textId="77777777" w:rsidR="002D3F5C" w:rsidRDefault="002D3F5C" w:rsidP="002D3F5C">
      <w:pPr>
        <w:pStyle w:val="ListParagraph"/>
        <w:tabs>
          <w:tab w:val="left" w:pos="360"/>
        </w:tabs>
        <w:spacing w:after="0"/>
        <w:ind w:left="0"/>
        <w:jc w:val="both"/>
        <w:rPr>
          <w:rFonts w:ascii="Arial" w:hAnsi="Arial" w:cs="Arial"/>
          <w:sz w:val="20"/>
          <w:szCs w:val="20"/>
          <w:lang w:val="id-ID"/>
        </w:rPr>
      </w:pPr>
      <w:r>
        <w:rPr>
          <w:rFonts w:ascii="Arial" w:hAnsi="Arial" w:cs="Arial"/>
          <w:sz w:val="20"/>
          <w:szCs w:val="20"/>
          <w:lang w:val="en-ID"/>
        </w:rPr>
        <w:tab/>
      </w:r>
      <w:r>
        <w:rPr>
          <w:rFonts w:ascii="Arial" w:hAnsi="Arial" w:cs="Arial"/>
          <w:sz w:val="20"/>
          <w:szCs w:val="20"/>
          <w:lang w:val="en-ID"/>
        </w:rPr>
        <w:tab/>
      </w:r>
      <w:r w:rsidRPr="0097566E">
        <w:rPr>
          <w:rFonts w:ascii="Arial" w:hAnsi="Arial" w:cs="Arial"/>
          <w:sz w:val="20"/>
          <w:szCs w:val="20"/>
          <w:lang w:val="en-ID"/>
        </w:rPr>
        <w:t xml:space="preserve">Hasil </w:t>
      </w:r>
      <w:proofErr w:type="spellStart"/>
      <w:r w:rsidRPr="0097566E">
        <w:rPr>
          <w:rFonts w:ascii="Arial" w:hAnsi="Arial" w:cs="Arial"/>
          <w:sz w:val="20"/>
          <w:szCs w:val="20"/>
          <w:lang w:val="en-ID"/>
        </w:rPr>
        <w:t>analisis</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regresi</w:t>
      </w:r>
      <w:proofErr w:type="spellEnd"/>
      <w:r w:rsidRPr="0097566E">
        <w:rPr>
          <w:rFonts w:ascii="Arial" w:hAnsi="Arial" w:cs="Arial"/>
          <w:sz w:val="20"/>
          <w:szCs w:val="20"/>
          <w:lang w:val="en-ID"/>
        </w:rPr>
        <w:t xml:space="preserve"> linier </w:t>
      </w:r>
      <w:proofErr w:type="spellStart"/>
      <w:r w:rsidRPr="0097566E">
        <w:rPr>
          <w:rFonts w:ascii="Arial" w:hAnsi="Arial" w:cs="Arial"/>
          <w:sz w:val="20"/>
          <w:szCs w:val="20"/>
          <w:lang w:val="en-ID"/>
        </w:rPr>
        <w:t>berganda</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menunjukkan</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bahwa</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variabel</w:t>
      </w:r>
      <w:proofErr w:type="spellEnd"/>
      <w:r w:rsidRPr="0097566E">
        <w:rPr>
          <w:rFonts w:ascii="Arial" w:hAnsi="Arial" w:cs="Arial"/>
          <w:sz w:val="20"/>
          <w:szCs w:val="20"/>
          <w:lang w:val="en-ID"/>
        </w:rPr>
        <w:t xml:space="preserve"> </w:t>
      </w:r>
      <w:r w:rsidRPr="0097566E">
        <w:rPr>
          <w:rFonts w:ascii="Arial" w:hAnsi="Arial" w:cs="Arial"/>
          <w:i/>
          <w:iCs/>
          <w:sz w:val="20"/>
          <w:szCs w:val="20"/>
          <w:lang w:val="en-ID"/>
        </w:rPr>
        <w:t>self-efficacy</w:t>
      </w:r>
      <w:r w:rsidRPr="0097566E">
        <w:rPr>
          <w:rFonts w:ascii="Arial" w:hAnsi="Arial" w:cs="Arial"/>
          <w:sz w:val="20"/>
          <w:szCs w:val="20"/>
          <w:lang w:val="en-ID"/>
        </w:rPr>
        <w:t xml:space="preserve"> dan </w:t>
      </w:r>
      <w:proofErr w:type="spellStart"/>
      <w:r w:rsidRPr="0097566E">
        <w:rPr>
          <w:rFonts w:ascii="Arial" w:hAnsi="Arial" w:cs="Arial"/>
          <w:sz w:val="20"/>
          <w:szCs w:val="20"/>
          <w:lang w:val="en-ID"/>
        </w:rPr>
        <w:t>kelekatan</w:t>
      </w:r>
      <w:proofErr w:type="spellEnd"/>
      <w:r w:rsidRPr="0097566E">
        <w:rPr>
          <w:rFonts w:ascii="Arial" w:hAnsi="Arial" w:cs="Arial"/>
          <w:sz w:val="20"/>
          <w:szCs w:val="20"/>
          <w:lang w:val="en-ID"/>
        </w:rPr>
        <w:t xml:space="preserve"> orang </w:t>
      </w:r>
      <w:proofErr w:type="spellStart"/>
      <w:r w:rsidRPr="0097566E">
        <w:rPr>
          <w:rFonts w:ascii="Arial" w:hAnsi="Arial" w:cs="Arial"/>
          <w:sz w:val="20"/>
          <w:szCs w:val="20"/>
          <w:lang w:val="en-ID"/>
        </w:rPr>
        <w:t>tua</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secara</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signifikan</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berperan</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dalam</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mempengaruhi</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motivasi</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belajar</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Berdasarkan</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analisis</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koefisien</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determinasi</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peranan</w:t>
      </w:r>
      <w:proofErr w:type="spellEnd"/>
      <w:r w:rsidRPr="0097566E">
        <w:rPr>
          <w:rFonts w:ascii="Arial" w:hAnsi="Arial" w:cs="Arial"/>
          <w:sz w:val="20"/>
          <w:szCs w:val="20"/>
          <w:lang w:val="en-ID"/>
        </w:rPr>
        <w:t xml:space="preserve"> </w:t>
      </w:r>
      <w:r w:rsidRPr="0097566E">
        <w:rPr>
          <w:rFonts w:ascii="Arial" w:hAnsi="Arial" w:cs="Arial"/>
          <w:i/>
          <w:iCs/>
          <w:sz w:val="20"/>
          <w:szCs w:val="20"/>
          <w:lang w:val="en-ID"/>
        </w:rPr>
        <w:t>self-efficacy</w:t>
      </w:r>
      <w:r w:rsidRPr="0097566E">
        <w:rPr>
          <w:rFonts w:ascii="Arial" w:hAnsi="Arial" w:cs="Arial"/>
          <w:sz w:val="20"/>
          <w:szCs w:val="20"/>
          <w:lang w:val="en-ID"/>
        </w:rPr>
        <w:t xml:space="preserve"> dan </w:t>
      </w:r>
      <w:proofErr w:type="spellStart"/>
      <w:r w:rsidRPr="0097566E">
        <w:rPr>
          <w:rFonts w:ascii="Arial" w:hAnsi="Arial" w:cs="Arial"/>
          <w:sz w:val="20"/>
          <w:szCs w:val="20"/>
          <w:lang w:val="en-ID"/>
        </w:rPr>
        <w:t>kelekatan</w:t>
      </w:r>
      <w:proofErr w:type="spellEnd"/>
      <w:r w:rsidRPr="0097566E">
        <w:rPr>
          <w:rFonts w:ascii="Arial" w:hAnsi="Arial" w:cs="Arial"/>
          <w:sz w:val="20"/>
          <w:szCs w:val="20"/>
          <w:lang w:val="en-ID"/>
        </w:rPr>
        <w:t xml:space="preserve"> orang </w:t>
      </w:r>
      <w:proofErr w:type="spellStart"/>
      <w:r w:rsidRPr="0097566E">
        <w:rPr>
          <w:rFonts w:ascii="Arial" w:hAnsi="Arial" w:cs="Arial"/>
          <w:sz w:val="20"/>
          <w:szCs w:val="20"/>
          <w:lang w:val="en-ID"/>
        </w:rPr>
        <w:t>tua</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terhadap</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motivasi</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belajar</w:t>
      </w:r>
      <w:proofErr w:type="spellEnd"/>
      <w:r w:rsidRPr="0097566E">
        <w:rPr>
          <w:rFonts w:ascii="Arial" w:hAnsi="Arial" w:cs="Arial"/>
          <w:sz w:val="20"/>
          <w:szCs w:val="20"/>
          <w:lang w:val="en-ID"/>
        </w:rPr>
        <w:t xml:space="preserve"> </w:t>
      </w:r>
      <w:proofErr w:type="spellStart"/>
      <w:r w:rsidRPr="0097566E">
        <w:rPr>
          <w:rFonts w:ascii="Arial" w:hAnsi="Arial" w:cs="Arial"/>
          <w:sz w:val="20"/>
          <w:szCs w:val="20"/>
          <w:lang w:val="en-ID"/>
        </w:rPr>
        <w:t>sebesar</w:t>
      </w:r>
      <w:proofErr w:type="spellEnd"/>
      <w:r w:rsidRPr="0097566E">
        <w:rPr>
          <w:rFonts w:ascii="Arial" w:hAnsi="Arial" w:cs="Arial"/>
          <w:sz w:val="20"/>
          <w:szCs w:val="20"/>
          <w:lang w:val="en-ID"/>
        </w:rPr>
        <w:t xml:space="preserve"> 11,1</w:t>
      </w:r>
      <w:proofErr w:type="gramStart"/>
      <w:r w:rsidRPr="0097566E">
        <w:rPr>
          <w:rFonts w:ascii="Arial" w:hAnsi="Arial" w:cs="Arial"/>
          <w:sz w:val="20"/>
          <w:szCs w:val="20"/>
          <w:lang w:val="en-ID"/>
        </w:rPr>
        <w:t>%.</w:t>
      </w:r>
      <w:r w:rsidRPr="003650A4">
        <w:rPr>
          <w:rFonts w:ascii="Arial" w:hAnsi="Arial" w:cs="Arial"/>
          <w:sz w:val="20"/>
          <w:szCs w:val="20"/>
          <w:lang w:val="en-ID"/>
        </w:rPr>
        <w:t>Kemudian</w:t>
      </w:r>
      <w:proofErr w:type="gramEnd"/>
      <w:r w:rsidRPr="003650A4">
        <w:rPr>
          <w:rFonts w:ascii="Arial" w:hAnsi="Arial" w:cs="Arial"/>
          <w:sz w:val="20"/>
          <w:szCs w:val="20"/>
          <w:lang w:val="en-ID"/>
        </w:rPr>
        <w:t xml:space="preserve"> </w:t>
      </w:r>
      <w:proofErr w:type="spellStart"/>
      <w:r w:rsidRPr="003650A4">
        <w:rPr>
          <w:rFonts w:ascii="Arial" w:hAnsi="Arial" w:cs="Arial"/>
          <w:sz w:val="20"/>
          <w:szCs w:val="20"/>
          <w:lang w:val="en-ID"/>
        </w:rPr>
        <w:t>berdasarkan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hasil</w:t>
      </w:r>
      <w:proofErr w:type="spellEnd"/>
      <w:r w:rsidRPr="003650A4">
        <w:rPr>
          <w:rFonts w:ascii="Arial" w:hAnsi="Arial" w:cs="Arial"/>
          <w:sz w:val="20"/>
          <w:szCs w:val="20"/>
          <w:lang w:val="en-ID"/>
        </w:rPr>
        <w:t xml:space="preserve"> uji </w:t>
      </w:r>
      <w:proofErr w:type="spellStart"/>
      <w:r w:rsidRPr="003650A4">
        <w:rPr>
          <w:rFonts w:ascii="Arial" w:hAnsi="Arial" w:cs="Arial"/>
          <w:sz w:val="20"/>
          <w:szCs w:val="20"/>
          <w:lang w:val="en-ID"/>
        </w:rPr>
        <w:t>korelasi</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dengan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analisis</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korelasi</w:t>
      </w:r>
      <w:proofErr w:type="spellEnd"/>
      <w:r w:rsidRPr="003650A4">
        <w:rPr>
          <w:rFonts w:ascii="Arial" w:hAnsi="Arial" w:cs="Arial"/>
          <w:sz w:val="20"/>
          <w:szCs w:val="20"/>
          <w:lang w:val="en-ID"/>
        </w:rPr>
        <w:t xml:space="preserve"> </w:t>
      </w:r>
      <w:r w:rsidRPr="003650A4">
        <w:rPr>
          <w:rFonts w:ascii="Arial" w:hAnsi="Arial" w:cs="Arial"/>
          <w:i/>
          <w:sz w:val="20"/>
          <w:szCs w:val="20"/>
          <w:lang w:val="en-ID"/>
        </w:rPr>
        <w:t xml:space="preserve">product moment </w:t>
      </w:r>
      <w:proofErr w:type="spellStart"/>
      <w:r w:rsidRPr="003650A4">
        <w:rPr>
          <w:rFonts w:ascii="Arial" w:hAnsi="Arial" w:cs="Arial"/>
          <w:i/>
          <w:sz w:val="20"/>
          <w:szCs w:val="20"/>
          <w:lang w:val="en-ID"/>
        </w:rPr>
        <w:t>pearson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bahwa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antara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variabel</w:t>
      </w:r>
      <w:proofErr w:type="spellEnd"/>
      <w:r w:rsidRPr="003650A4">
        <w:rPr>
          <w:rFonts w:ascii="Arial" w:hAnsi="Arial" w:cs="Arial"/>
          <w:sz w:val="20"/>
          <w:szCs w:val="20"/>
          <w:lang w:val="en-ID"/>
        </w:rPr>
        <w:t xml:space="preserve"> </w:t>
      </w:r>
      <w:r w:rsidRPr="003650A4">
        <w:rPr>
          <w:rFonts w:ascii="Arial" w:hAnsi="Arial" w:cs="Arial"/>
          <w:i/>
          <w:sz w:val="20"/>
          <w:szCs w:val="20"/>
          <w:lang w:val="en-ID"/>
        </w:rPr>
        <w:t>self</w:t>
      </w:r>
      <w:r w:rsidRPr="003650A4">
        <w:rPr>
          <w:rFonts w:ascii="Arial" w:hAnsi="Arial" w:cs="Arial"/>
          <w:i/>
          <w:sz w:val="20"/>
          <w:szCs w:val="20"/>
          <w:lang w:val="id-ID"/>
        </w:rPr>
        <w:t>-</w:t>
      </w:r>
      <w:r w:rsidRPr="003650A4">
        <w:rPr>
          <w:rFonts w:ascii="Arial" w:hAnsi="Arial" w:cs="Arial"/>
          <w:i/>
          <w:sz w:val="20"/>
          <w:szCs w:val="20"/>
          <w:lang w:val="en-ID"/>
        </w:rPr>
        <w:t>efficacy</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dengan</w:t>
      </w:r>
      <w:proofErr w:type="spellEnd"/>
      <w:r w:rsidRPr="003650A4">
        <w:rPr>
          <w:rFonts w:ascii="Arial" w:hAnsi="Arial" w:cs="Arial"/>
          <w:sz w:val="20"/>
          <w:szCs w:val="20"/>
          <w:lang w:val="en-ID"/>
        </w:rPr>
        <w:t xml:space="preserve"> </w:t>
      </w:r>
      <w:r w:rsidRPr="003650A4">
        <w:rPr>
          <w:rFonts w:ascii="Arial" w:hAnsi="Arial" w:cs="Arial"/>
          <w:sz w:val="20"/>
          <w:szCs w:val="20"/>
          <w:lang w:val="id-ID"/>
        </w:rPr>
        <w:t>motivasi belajar</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menunjukkan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nilai</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sebesar</w:t>
      </w:r>
      <w:proofErr w:type="spellEnd"/>
      <w:r w:rsidRPr="003650A4">
        <w:rPr>
          <w:rFonts w:ascii="Arial" w:hAnsi="Arial" w:cs="Arial"/>
          <w:sz w:val="20"/>
          <w:szCs w:val="20"/>
          <w:lang w:val="en-ID"/>
        </w:rPr>
        <w:t xml:space="preserve"> </w:t>
      </w:r>
      <w:r w:rsidRPr="003650A4">
        <w:rPr>
          <w:rFonts w:ascii="Arial" w:hAnsi="Arial" w:cs="Arial"/>
          <w:sz w:val="20"/>
          <w:szCs w:val="20"/>
        </w:rPr>
        <w:t>0,</w:t>
      </w:r>
      <w:r w:rsidRPr="003650A4">
        <w:rPr>
          <w:rFonts w:ascii="Arial" w:hAnsi="Arial" w:cs="Arial"/>
          <w:sz w:val="20"/>
          <w:szCs w:val="20"/>
          <w:lang w:val="id-ID"/>
        </w:rPr>
        <w:t>00</w:t>
      </w:r>
      <w:r w:rsidRPr="003650A4">
        <w:rPr>
          <w:rFonts w:ascii="Arial" w:hAnsi="Arial" w:cs="Arial"/>
          <w:sz w:val="20"/>
          <w:szCs w:val="20"/>
        </w:rPr>
        <w:t xml:space="preserve"> (p</w:t>
      </w:r>
      <w:r w:rsidRPr="003650A4">
        <w:rPr>
          <w:rFonts w:ascii="Arial" w:hAnsi="Arial" w:cs="Arial"/>
          <w:sz w:val="20"/>
          <w:szCs w:val="20"/>
          <w:lang w:val="id-ID"/>
        </w:rPr>
        <w:t>&lt;</w:t>
      </w:r>
      <w:r w:rsidRPr="003650A4">
        <w:rPr>
          <w:rFonts w:ascii="Arial" w:hAnsi="Arial" w:cs="Arial"/>
          <w:sz w:val="20"/>
          <w:szCs w:val="20"/>
        </w:rPr>
        <w:t>0,05)</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artinya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antara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variabel</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tersebut</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memiliki</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korelasi</w:t>
      </w:r>
      <w:proofErr w:type="spellEnd"/>
      <w:r w:rsidRPr="003650A4">
        <w:rPr>
          <w:rFonts w:ascii="Arial" w:hAnsi="Arial" w:cs="Arial"/>
          <w:sz w:val="20"/>
          <w:szCs w:val="20"/>
          <w:lang w:val="en-ID"/>
        </w:rPr>
        <w:t xml:space="preserve"> yang </w:t>
      </w:r>
      <w:proofErr w:type="spellStart"/>
      <w:r w:rsidRPr="003650A4">
        <w:rPr>
          <w:rFonts w:ascii="Arial" w:hAnsi="Arial" w:cs="Arial"/>
          <w:sz w:val="20"/>
          <w:szCs w:val="20"/>
          <w:lang w:val="en-ID"/>
        </w:rPr>
        <w:t>signifikan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dengan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rPr>
        <w:t>nilai</w:t>
      </w:r>
      <w:proofErr w:type="spellEnd"/>
      <w:r w:rsidRPr="003650A4">
        <w:rPr>
          <w:rFonts w:ascii="Arial" w:hAnsi="Arial" w:cs="Arial"/>
          <w:sz w:val="20"/>
          <w:szCs w:val="20"/>
        </w:rPr>
        <w:t xml:space="preserve"> </w:t>
      </w:r>
      <w:proofErr w:type="spellStart"/>
      <w:r w:rsidRPr="003650A4">
        <w:rPr>
          <w:rFonts w:ascii="Arial" w:hAnsi="Arial" w:cs="Arial"/>
          <w:sz w:val="20"/>
          <w:szCs w:val="20"/>
        </w:rPr>
        <w:t>koefisien</w:t>
      </w:r>
      <w:proofErr w:type="spellEnd"/>
      <w:r w:rsidRPr="003650A4">
        <w:rPr>
          <w:rFonts w:ascii="Arial" w:hAnsi="Arial" w:cs="Arial"/>
          <w:sz w:val="20"/>
          <w:szCs w:val="20"/>
        </w:rPr>
        <w:t xml:space="preserve">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0,</w:t>
      </w:r>
      <w:r w:rsidRPr="003650A4">
        <w:rPr>
          <w:rFonts w:ascii="Arial" w:hAnsi="Arial" w:cs="Arial"/>
          <w:sz w:val="20"/>
          <w:szCs w:val="20"/>
          <w:lang w:val="id-ID"/>
        </w:rPr>
        <w:t>309</w:t>
      </w:r>
      <w:r w:rsidRPr="003650A4">
        <w:rPr>
          <w:rFonts w:ascii="Arial" w:hAnsi="Arial" w:cs="Arial"/>
          <w:sz w:val="20"/>
          <w:szCs w:val="20"/>
        </w:rPr>
        <w:t xml:space="preserve"> yang </w:t>
      </w:r>
      <w:proofErr w:type="spellStart"/>
      <w:r w:rsidRPr="003650A4">
        <w:rPr>
          <w:rFonts w:ascii="Arial" w:hAnsi="Arial" w:cs="Arial"/>
          <w:sz w:val="20"/>
          <w:szCs w:val="20"/>
        </w:rPr>
        <w:t>berarti</w:t>
      </w:r>
      <w:proofErr w:type="spellEnd"/>
      <w:r w:rsidRPr="003650A4">
        <w:rPr>
          <w:rFonts w:ascii="Arial" w:hAnsi="Arial" w:cs="Arial"/>
          <w:sz w:val="20"/>
          <w:szCs w:val="20"/>
        </w:rPr>
        <w:t xml:space="preserve"> </w:t>
      </w:r>
      <w:proofErr w:type="spellStart"/>
      <w:r w:rsidRPr="003650A4">
        <w:rPr>
          <w:rFonts w:ascii="Arial" w:hAnsi="Arial" w:cs="Arial"/>
          <w:sz w:val="20"/>
          <w:szCs w:val="20"/>
        </w:rPr>
        <w:t>terdapat</w:t>
      </w:r>
      <w:proofErr w:type="spellEnd"/>
      <w:r w:rsidRPr="003650A4">
        <w:rPr>
          <w:rFonts w:ascii="Arial" w:hAnsi="Arial" w:cs="Arial"/>
          <w:sz w:val="20"/>
          <w:szCs w:val="20"/>
        </w:rPr>
        <w:t xml:space="preserve"> </w:t>
      </w:r>
      <w:proofErr w:type="spellStart"/>
      <w:r w:rsidRPr="003650A4">
        <w:rPr>
          <w:rFonts w:ascii="Arial" w:hAnsi="Arial" w:cs="Arial"/>
          <w:sz w:val="20"/>
          <w:szCs w:val="20"/>
        </w:rPr>
        <w:t>hubungan</w:t>
      </w:r>
      <w:proofErr w:type="spellEnd"/>
      <w:r w:rsidRPr="003650A4">
        <w:rPr>
          <w:rFonts w:ascii="Arial" w:hAnsi="Arial" w:cs="Arial"/>
          <w:sz w:val="20"/>
          <w:szCs w:val="20"/>
        </w:rPr>
        <w:t xml:space="preserve"> yang </w:t>
      </w:r>
      <w:r w:rsidRPr="003650A4">
        <w:rPr>
          <w:rFonts w:ascii="Arial" w:hAnsi="Arial" w:cs="Arial"/>
          <w:sz w:val="20"/>
          <w:szCs w:val="20"/>
          <w:lang w:val="id-ID"/>
        </w:rPr>
        <w:t>signifikan kearah positif searah</w:t>
      </w:r>
      <w:r w:rsidRPr="003650A4">
        <w:rPr>
          <w:rFonts w:ascii="Arial" w:hAnsi="Arial" w:cs="Arial"/>
          <w:sz w:val="20"/>
          <w:szCs w:val="20"/>
        </w:rPr>
        <w:t>.</w:t>
      </w:r>
      <w:r w:rsidRPr="003650A4">
        <w:rPr>
          <w:rFonts w:ascii="Arial" w:hAnsi="Arial" w:cs="Arial"/>
          <w:sz w:val="20"/>
          <w:szCs w:val="20"/>
          <w:lang w:val="en-ID"/>
        </w:rPr>
        <w:t xml:space="preserve"> </w:t>
      </w:r>
      <w:proofErr w:type="spellStart"/>
      <w:r w:rsidRPr="003650A4">
        <w:rPr>
          <w:rFonts w:ascii="Arial" w:hAnsi="Arial" w:cs="Arial"/>
          <w:sz w:val="20"/>
          <w:szCs w:val="20"/>
        </w:rPr>
        <w:t>Sedangkan</w:t>
      </w:r>
      <w:proofErr w:type="spellEnd"/>
      <w:r w:rsidRPr="003650A4">
        <w:rPr>
          <w:rFonts w:ascii="Arial" w:hAnsi="Arial" w:cs="Arial"/>
          <w:sz w:val="20"/>
          <w:szCs w:val="20"/>
        </w:rPr>
        <w:t xml:space="preserve"> </w:t>
      </w:r>
      <w:proofErr w:type="spellStart"/>
      <w:r w:rsidRPr="003650A4">
        <w:rPr>
          <w:rFonts w:ascii="Arial" w:hAnsi="Arial" w:cs="Arial"/>
          <w:sz w:val="20"/>
          <w:szCs w:val="20"/>
        </w:rPr>
        <w:t>variabel</w:t>
      </w:r>
      <w:proofErr w:type="spellEnd"/>
      <w:r w:rsidRPr="003650A4">
        <w:rPr>
          <w:rFonts w:ascii="Arial" w:hAnsi="Arial" w:cs="Arial"/>
          <w:sz w:val="20"/>
          <w:szCs w:val="20"/>
        </w:rPr>
        <w:t xml:space="preserve"> </w:t>
      </w:r>
      <w:r w:rsidRPr="003650A4">
        <w:rPr>
          <w:rFonts w:ascii="Arial" w:hAnsi="Arial" w:cs="Arial"/>
          <w:sz w:val="20"/>
          <w:szCs w:val="20"/>
          <w:lang w:val="id-ID"/>
        </w:rPr>
        <w:t>kelekatan orang tua</w:t>
      </w:r>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r w:rsidRPr="003650A4">
        <w:rPr>
          <w:rFonts w:ascii="Arial" w:hAnsi="Arial" w:cs="Arial"/>
          <w:sz w:val="20"/>
          <w:szCs w:val="20"/>
          <w:lang w:val="id-ID"/>
        </w:rPr>
        <w:t>motivasi belajar</w:t>
      </w:r>
      <w:r w:rsidRPr="003650A4">
        <w:rPr>
          <w:rFonts w:ascii="Arial" w:hAnsi="Arial" w:cs="Arial"/>
          <w:sz w:val="20"/>
          <w:szCs w:val="20"/>
        </w:rPr>
        <w:t xml:space="preserve"> </w:t>
      </w:r>
      <w:proofErr w:type="spellStart"/>
      <w:r w:rsidRPr="003650A4">
        <w:rPr>
          <w:rFonts w:ascii="Arial" w:hAnsi="Arial" w:cs="Arial"/>
          <w:sz w:val="20"/>
          <w:szCs w:val="20"/>
        </w:rPr>
        <w:t>memiliki</w:t>
      </w:r>
      <w:proofErr w:type="spellEnd"/>
      <w:r w:rsidRPr="003650A4">
        <w:rPr>
          <w:rFonts w:ascii="Arial" w:hAnsi="Arial" w:cs="Arial"/>
          <w:sz w:val="20"/>
          <w:szCs w:val="20"/>
        </w:rPr>
        <w:t xml:space="preserve"> </w:t>
      </w:r>
      <w:proofErr w:type="spellStart"/>
      <w:r w:rsidRPr="003650A4">
        <w:rPr>
          <w:rFonts w:ascii="Arial" w:hAnsi="Arial" w:cs="Arial"/>
          <w:sz w:val="20"/>
          <w:szCs w:val="20"/>
        </w:rPr>
        <w:t>korelasi</w:t>
      </w:r>
      <w:proofErr w:type="spellEnd"/>
      <w:r w:rsidRPr="003650A4">
        <w:rPr>
          <w:rFonts w:ascii="Arial" w:hAnsi="Arial" w:cs="Arial"/>
          <w:sz w:val="20"/>
          <w:szCs w:val="20"/>
        </w:rPr>
        <w:t xml:space="preserve"> yang </w:t>
      </w:r>
      <w:proofErr w:type="spellStart"/>
      <w:r w:rsidRPr="003650A4">
        <w:rPr>
          <w:rFonts w:ascii="Arial" w:hAnsi="Arial" w:cs="Arial"/>
          <w:sz w:val="20"/>
          <w:szCs w:val="20"/>
        </w:rPr>
        <w:t>signifikan</w:t>
      </w:r>
      <w:proofErr w:type="spellEnd"/>
      <w:r w:rsidRPr="003650A4">
        <w:rPr>
          <w:rFonts w:ascii="Arial" w:hAnsi="Arial" w:cs="Arial"/>
          <w:sz w:val="20"/>
          <w:szCs w:val="20"/>
        </w:rPr>
        <w:t xml:space="preserve"> </w:t>
      </w:r>
      <w:proofErr w:type="spellStart"/>
      <w:r w:rsidRPr="003650A4">
        <w:rPr>
          <w:rFonts w:ascii="Arial" w:hAnsi="Arial" w:cs="Arial"/>
          <w:sz w:val="20"/>
          <w:szCs w:val="20"/>
        </w:rPr>
        <w:t>positif</w:t>
      </w:r>
      <w:proofErr w:type="spellEnd"/>
      <w:r w:rsidRPr="003650A4">
        <w:rPr>
          <w:rFonts w:ascii="Arial" w:hAnsi="Arial" w:cs="Arial"/>
          <w:sz w:val="20"/>
          <w:szCs w:val="20"/>
        </w:rPr>
        <w:t xml:space="preserve">, </w:t>
      </w:r>
      <w:proofErr w:type="spellStart"/>
      <w:r w:rsidRPr="003650A4">
        <w:rPr>
          <w:rFonts w:ascii="Arial" w:hAnsi="Arial" w:cs="Arial"/>
          <w:sz w:val="20"/>
          <w:szCs w:val="20"/>
        </w:rPr>
        <w:t>dibuktikan</w:t>
      </w:r>
      <w:proofErr w:type="spellEnd"/>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proofErr w:type="spellStart"/>
      <w:r w:rsidRPr="003650A4">
        <w:rPr>
          <w:rFonts w:ascii="Arial" w:hAnsi="Arial" w:cs="Arial"/>
          <w:sz w:val="20"/>
          <w:szCs w:val="20"/>
        </w:rPr>
        <w:t>nilai</w:t>
      </w:r>
      <w:proofErr w:type="spellEnd"/>
      <w:r w:rsidRPr="003650A4">
        <w:rPr>
          <w:rFonts w:ascii="Arial" w:hAnsi="Arial" w:cs="Arial"/>
          <w:sz w:val="20"/>
          <w:szCs w:val="20"/>
        </w:rPr>
        <w:t xml:space="preserve"> </w:t>
      </w:r>
      <w:proofErr w:type="spellStart"/>
      <w:r w:rsidRPr="003650A4">
        <w:rPr>
          <w:rFonts w:ascii="Arial" w:hAnsi="Arial" w:cs="Arial"/>
          <w:sz w:val="20"/>
          <w:szCs w:val="20"/>
        </w:rPr>
        <w:t>korelasi</w:t>
      </w:r>
      <w:proofErr w:type="spellEnd"/>
      <w:r w:rsidRPr="003650A4">
        <w:rPr>
          <w:rFonts w:ascii="Arial" w:hAnsi="Arial" w:cs="Arial"/>
          <w:sz w:val="20"/>
          <w:szCs w:val="20"/>
        </w:rPr>
        <w:t xml:space="preserve">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0,000 (p&gt;0,05) dan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proofErr w:type="spellStart"/>
      <w:r w:rsidRPr="003650A4">
        <w:rPr>
          <w:rFonts w:ascii="Arial" w:hAnsi="Arial" w:cs="Arial"/>
          <w:sz w:val="20"/>
          <w:szCs w:val="20"/>
        </w:rPr>
        <w:t>nilai</w:t>
      </w:r>
      <w:proofErr w:type="spellEnd"/>
      <w:r w:rsidRPr="003650A4">
        <w:rPr>
          <w:rFonts w:ascii="Arial" w:hAnsi="Arial" w:cs="Arial"/>
          <w:sz w:val="20"/>
          <w:szCs w:val="20"/>
        </w:rPr>
        <w:t xml:space="preserve"> </w:t>
      </w:r>
      <w:proofErr w:type="spellStart"/>
      <w:r w:rsidRPr="003650A4">
        <w:rPr>
          <w:rFonts w:ascii="Arial" w:hAnsi="Arial" w:cs="Arial"/>
          <w:sz w:val="20"/>
          <w:szCs w:val="20"/>
        </w:rPr>
        <w:t>koefisien</w:t>
      </w:r>
      <w:proofErr w:type="spellEnd"/>
      <w:r w:rsidRPr="003650A4">
        <w:rPr>
          <w:rFonts w:ascii="Arial" w:hAnsi="Arial" w:cs="Arial"/>
          <w:sz w:val="20"/>
          <w:szCs w:val="20"/>
        </w:rPr>
        <w:t xml:space="preserve">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0,2</w:t>
      </w:r>
      <w:r w:rsidRPr="003650A4">
        <w:rPr>
          <w:rFonts w:ascii="Arial" w:hAnsi="Arial" w:cs="Arial"/>
          <w:sz w:val="20"/>
          <w:szCs w:val="20"/>
          <w:lang w:val="id-ID"/>
        </w:rPr>
        <w:t>26</w:t>
      </w:r>
      <w:r w:rsidRPr="003650A4">
        <w:rPr>
          <w:rFonts w:ascii="Arial" w:hAnsi="Arial" w:cs="Arial"/>
          <w:sz w:val="20"/>
          <w:szCs w:val="20"/>
        </w:rPr>
        <w:t xml:space="preserve"> yang </w:t>
      </w:r>
      <w:proofErr w:type="spellStart"/>
      <w:r w:rsidRPr="003650A4">
        <w:rPr>
          <w:rFonts w:ascii="Arial" w:hAnsi="Arial" w:cs="Arial"/>
          <w:sz w:val="20"/>
          <w:szCs w:val="20"/>
        </w:rPr>
        <w:t>berarti</w:t>
      </w:r>
      <w:proofErr w:type="spellEnd"/>
      <w:r w:rsidRPr="003650A4">
        <w:rPr>
          <w:rFonts w:ascii="Arial" w:hAnsi="Arial" w:cs="Arial"/>
          <w:sz w:val="20"/>
          <w:szCs w:val="20"/>
        </w:rPr>
        <w:t xml:space="preserve"> </w:t>
      </w:r>
      <w:proofErr w:type="spellStart"/>
      <w:r w:rsidRPr="003650A4">
        <w:rPr>
          <w:rFonts w:ascii="Arial" w:hAnsi="Arial" w:cs="Arial"/>
          <w:sz w:val="20"/>
          <w:szCs w:val="20"/>
        </w:rPr>
        <w:t>terdapat</w:t>
      </w:r>
      <w:proofErr w:type="spellEnd"/>
      <w:r w:rsidRPr="003650A4">
        <w:rPr>
          <w:rFonts w:ascii="Arial" w:hAnsi="Arial" w:cs="Arial"/>
          <w:sz w:val="20"/>
          <w:szCs w:val="20"/>
        </w:rPr>
        <w:t xml:space="preserve"> </w:t>
      </w:r>
      <w:proofErr w:type="spellStart"/>
      <w:r w:rsidRPr="003650A4">
        <w:rPr>
          <w:rFonts w:ascii="Arial" w:hAnsi="Arial" w:cs="Arial"/>
          <w:sz w:val="20"/>
          <w:szCs w:val="20"/>
        </w:rPr>
        <w:t>hubungan</w:t>
      </w:r>
      <w:proofErr w:type="spellEnd"/>
      <w:r w:rsidRPr="003650A4">
        <w:rPr>
          <w:rFonts w:ascii="Arial" w:hAnsi="Arial" w:cs="Arial"/>
          <w:sz w:val="20"/>
          <w:szCs w:val="20"/>
        </w:rPr>
        <w:t xml:space="preserve"> yang </w:t>
      </w:r>
      <w:proofErr w:type="spellStart"/>
      <w:r w:rsidRPr="003650A4">
        <w:rPr>
          <w:rFonts w:ascii="Arial" w:hAnsi="Arial" w:cs="Arial"/>
          <w:sz w:val="20"/>
          <w:szCs w:val="20"/>
        </w:rPr>
        <w:t>signifikan</w:t>
      </w:r>
      <w:proofErr w:type="spellEnd"/>
      <w:r w:rsidRPr="003650A4">
        <w:rPr>
          <w:rFonts w:ascii="Arial" w:hAnsi="Arial" w:cs="Arial"/>
          <w:sz w:val="20"/>
          <w:szCs w:val="20"/>
        </w:rPr>
        <w:t xml:space="preserve"> </w:t>
      </w:r>
      <w:proofErr w:type="spellStart"/>
      <w:r w:rsidRPr="003650A4">
        <w:rPr>
          <w:rFonts w:ascii="Arial" w:hAnsi="Arial" w:cs="Arial"/>
          <w:sz w:val="20"/>
          <w:szCs w:val="20"/>
        </w:rPr>
        <w:t>kearah</w:t>
      </w:r>
      <w:proofErr w:type="spellEnd"/>
      <w:r w:rsidRPr="003650A4">
        <w:rPr>
          <w:rFonts w:ascii="Arial" w:hAnsi="Arial" w:cs="Arial"/>
          <w:sz w:val="20"/>
          <w:szCs w:val="20"/>
        </w:rPr>
        <w:t xml:space="preserve"> </w:t>
      </w:r>
      <w:proofErr w:type="spellStart"/>
      <w:r w:rsidRPr="003650A4">
        <w:rPr>
          <w:rFonts w:ascii="Arial" w:hAnsi="Arial" w:cs="Arial"/>
          <w:sz w:val="20"/>
          <w:szCs w:val="20"/>
        </w:rPr>
        <w:t>positif</w:t>
      </w:r>
      <w:proofErr w:type="spellEnd"/>
      <w:r w:rsidRPr="003650A4">
        <w:rPr>
          <w:rFonts w:ascii="Arial" w:hAnsi="Arial" w:cs="Arial"/>
          <w:sz w:val="20"/>
          <w:szCs w:val="20"/>
        </w:rPr>
        <w:t xml:space="preserve"> </w:t>
      </w:r>
      <w:proofErr w:type="spellStart"/>
      <w:r w:rsidRPr="003650A4">
        <w:rPr>
          <w:rFonts w:ascii="Arial" w:hAnsi="Arial" w:cs="Arial"/>
          <w:sz w:val="20"/>
          <w:szCs w:val="20"/>
        </w:rPr>
        <w:t>searah</w:t>
      </w:r>
      <w:proofErr w:type="spellEnd"/>
      <w:r w:rsidRPr="003650A4">
        <w:rPr>
          <w:rFonts w:ascii="Arial" w:hAnsi="Arial" w:cs="Arial"/>
          <w:sz w:val="20"/>
          <w:szCs w:val="20"/>
        </w:rPr>
        <w:t>.</w:t>
      </w:r>
      <w:r w:rsidRPr="003650A4">
        <w:rPr>
          <w:rFonts w:ascii="Arial" w:hAnsi="Arial" w:cs="Arial"/>
          <w:b/>
          <w:sz w:val="20"/>
          <w:szCs w:val="20"/>
        </w:rPr>
        <w:t xml:space="preserve"> </w:t>
      </w:r>
      <w:r>
        <w:rPr>
          <w:rFonts w:ascii="Arial" w:hAnsi="Arial" w:cs="Arial"/>
          <w:sz w:val="20"/>
          <w:szCs w:val="20"/>
          <w:lang w:val="id-ID"/>
        </w:rPr>
        <w:t>Selanjutnya</w:t>
      </w:r>
      <w:r w:rsidRPr="003650A4">
        <w:rPr>
          <w:rFonts w:ascii="Arial" w:hAnsi="Arial" w:cs="Arial"/>
          <w:sz w:val="20"/>
          <w:szCs w:val="20"/>
          <w:lang w:val="en-ID"/>
        </w:rPr>
        <w:t>,</w:t>
      </w:r>
      <w:r w:rsidRPr="003650A4">
        <w:rPr>
          <w:rFonts w:ascii="Arial" w:hAnsi="Arial" w:cs="Arial"/>
          <w:sz w:val="20"/>
          <w:szCs w:val="20"/>
        </w:rPr>
        <w:t xml:space="preserve"> </w:t>
      </w:r>
      <w:proofErr w:type="spellStart"/>
      <w:r w:rsidRPr="003650A4">
        <w:rPr>
          <w:rFonts w:ascii="Arial" w:hAnsi="Arial" w:cs="Arial"/>
          <w:sz w:val="20"/>
          <w:szCs w:val="20"/>
        </w:rPr>
        <w:t>berdasarkan</w:t>
      </w:r>
      <w:proofErr w:type="spellEnd"/>
      <w:r w:rsidRPr="003650A4">
        <w:rPr>
          <w:rFonts w:ascii="Arial" w:hAnsi="Arial" w:cs="Arial"/>
          <w:sz w:val="20"/>
          <w:szCs w:val="20"/>
        </w:rPr>
        <w:t xml:space="preserve"> </w:t>
      </w:r>
      <w:proofErr w:type="spellStart"/>
      <w:r w:rsidRPr="003650A4">
        <w:rPr>
          <w:rFonts w:ascii="Arial" w:hAnsi="Arial" w:cs="Arial"/>
          <w:sz w:val="20"/>
          <w:szCs w:val="20"/>
        </w:rPr>
        <w:t>hasil</w:t>
      </w:r>
      <w:proofErr w:type="spellEnd"/>
      <w:r w:rsidRPr="003650A4">
        <w:rPr>
          <w:rFonts w:ascii="Arial" w:hAnsi="Arial" w:cs="Arial"/>
          <w:sz w:val="20"/>
          <w:szCs w:val="20"/>
        </w:rPr>
        <w:t xml:space="preserve"> uji </w:t>
      </w:r>
      <w:proofErr w:type="spellStart"/>
      <w:r w:rsidRPr="003650A4">
        <w:rPr>
          <w:rFonts w:ascii="Arial" w:hAnsi="Arial" w:cs="Arial"/>
          <w:sz w:val="20"/>
          <w:szCs w:val="20"/>
        </w:rPr>
        <w:t>analisis</w:t>
      </w:r>
      <w:proofErr w:type="spellEnd"/>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uji F </w:t>
      </w:r>
      <w:proofErr w:type="spellStart"/>
      <w:r w:rsidRPr="003650A4">
        <w:rPr>
          <w:rFonts w:ascii="Arial" w:hAnsi="Arial" w:cs="Arial"/>
          <w:sz w:val="20"/>
          <w:szCs w:val="20"/>
        </w:rPr>
        <w:t>simultan</w:t>
      </w:r>
      <w:proofErr w:type="spellEnd"/>
      <w:r w:rsidRPr="003650A4">
        <w:rPr>
          <w:rFonts w:ascii="Arial" w:hAnsi="Arial" w:cs="Arial"/>
          <w:sz w:val="20"/>
          <w:szCs w:val="20"/>
        </w:rPr>
        <w:t xml:space="preserve"> yang </w:t>
      </w:r>
      <w:proofErr w:type="spellStart"/>
      <w:r w:rsidRPr="003650A4">
        <w:rPr>
          <w:rFonts w:ascii="Arial" w:hAnsi="Arial" w:cs="Arial"/>
          <w:sz w:val="20"/>
          <w:szCs w:val="20"/>
        </w:rPr>
        <w:t>dilakukan</w:t>
      </w:r>
      <w:proofErr w:type="spellEnd"/>
      <w:r w:rsidRPr="003650A4">
        <w:rPr>
          <w:rFonts w:ascii="Arial" w:hAnsi="Arial" w:cs="Arial"/>
          <w:sz w:val="20"/>
          <w:szCs w:val="20"/>
        </w:rPr>
        <w:t xml:space="preserve"> </w:t>
      </w:r>
      <w:proofErr w:type="spellStart"/>
      <w:r w:rsidRPr="003650A4">
        <w:rPr>
          <w:rFonts w:ascii="Arial" w:hAnsi="Arial" w:cs="Arial"/>
          <w:sz w:val="20"/>
          <w:szCs w:val="20"/>
        </w:rPr>
        <w:t>menunjukkan</w:t>
      </w:r>
      <w:proofErr w:type="spellEnd"/>
      <w:r w:rsidRPr="003650A4">
        <w:rPr>
          <w:rFonts w:ascii="Arial" w:hAnsi="Arial" w:cs="Arial"/>
          <w:sz w:val="20"/>
          <w:szCs w:val="20"/>
        </w:rPr>
        <w:t xml:space="preserve"> </w:t>
      </w:r>
      <w:proofErr w:type="spellStart"/>
      <w:r w:rsidRPr="003650A4">
        <w:rPr>
          <w:rFonts w:ascii="Arial" w:hAnsi="Arial" w:cs="Arial"/>
          <w:sz w:val="20"/>
          <w:szCs w:val="20"/>
        </w:rPr>
        <w:t>nilai</w:t>
      </w:r>
      <w:proofErr w:type="spellEnd"/>
      <w:r w:rsidRPr="003650A4">
        <w:rPr>
          <w:rFonts w:ascii="Arial" w:hAnsi="Arial" w:cs="Arial"/>
          <w:sz w:val="20"/>
          <w:szCs w:val="20"/>
        </w:rPr>
        <w:t xml:space="preserve">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sig. 0,00</w:t>
      </w:r>
      <w:r w:rsidRPr="003650A4">
        <w:rPr>
          <w:rFonts w:ascii="Arial" w:hAnsi="Arial" w:cs="Arial"/>
          <w:sz w:val="20"/>
          <w:szCs w:val="20"/>
          <w:lang w:val="id-ID"/>
        </w:rPr>
        <w:t>0</w:t>
      </w:r>
      <w:r w:rsidRPr="003650A4">
        <w:rPr>
          <w:rFonts w:ascii="Arial" w:hAnsi="Arial" w:cs="Arial"/>
          <w:sz w:val="20"/>
          <w:szCs w:val="20"/>
        </w:rPr>
        <w:t xml:space="preserve"> (Sig. &lt;0,05) yang </w:t>
      </w:r>
      <w:proofErr w:type="spellStart"/>
      <w:r w:rsidRPr="003650A4">
        <w:rPr>
          <w:rFonts w:ascii="Arial" w:hAnsi="Arial" w:cs="Arial"/>
          <w:sz w:val="20"/>
          <w:szCs w:val="20"/>
        </w:rPr>
        <w:t>berarti</w:t>
      </w:r>
      <w:proofErr w:type="spellEnd"/>
      <w:r w:rsidRPr="003650A4">
        <w:rPr>
          <w:rFonts w:ascii="Arial" w:hAnsi="Arial" w:cs="Arial"/>
          <w:sz w:val="20"/>
          <w:szCs w:val="20"/>
        </w:rPr>
        <w:t xml:space="preserve"> </w:t>
      </w:r>
      <w:proofErr w:type="spellStart"/>
      <w:r w:rsidRPr="003650A4">
        <w:rPr>
          <w:rFonts w:ascii="Arial" w:hAnsi="Arial" w:cs="Arial"/>
          <w:sz w:val="20"/>
          <w:szCs w:val="20"/>
        </w:rPr>
        <w:t>bahwa</w:t>
      </w:r>
      <w:proofErr w:type="spellEnd"/>
      <w:r w:rsidRPr="003650A4">
        <w:rPr>
          <w:rFonts w:ascii="Arial" w:hAnsi="Arial" w:cs="Arial"/>
          <w:sz w:val="20"/>
          <w:szCs w:val="20"/>
        </w:rPr>
        <w:t xml:space="preserve"> pada </w:t>
      </w:r>
      <w:proofErr w:type="spellStart"/>
      <w:r w:rsidRPr="003650A4">
        <w:rPr>
          <w:rFonts w:ascii="Arial" w:hAnsi="Arial" w:cs="Arial"/>
          <w:sz w:val="20"/>
          <w:szCs w:val="20"/>
        </w:rPr>
        <w:t>kedua</w:t>
      </w:r>
      <w:proofErr w:type="spellEnd"/>
      <w:r w:rsidRPr="003650A4">
        <w:rPr>
          <w:rFonts w:ascii="Arial" w:hAnsi="Arial" w:cs="Arial"/>
          <w:sz w:val="20"/>
          <w:szCs w:val="20"/>
        </w:rPr>
        <w:t xml:space="preserve"> </w:t>
      </w:r>
      <w:proofErr w:type="spellStart"/>
      <w:r w:rsidRPr="003650A4">
        <w:rPr>
          <w:rFonts w:ascii="Arial" w:hAnsi="Arial" w:cs="Arial"/>
          <w:sz w:val="20"/>
          <w:szCs w:val="20"/>
        </w:rPr>
        <w:t>variabel</w:t>
      </w:r>
      <w:proofErr w:type="spellEnd"/>
      <w:r w:rsidRPr="003650A4">
        <w:rPr>
          <w:rFonts w:ascii="Arial" w:hAnsi="Arial" w:cs="Arial"/>
          <w:sz w:val="20"/>
          <w:szCs w:val="20"/>
        </w:rPr>
        <w:t xml:space="preserve"> </w:t>
      </w:r>
      <w:proofErr w:type="spellStart"/>
      <w:r w:rsidRPr="003650A4">
        <w:rPr>
          <w:rFonts w:ascii="Arial" w:hAnsi="Arial" w:cs="Arial"/>
          <w:sz w:val="20"/>
          <w:szCs w:val="20"/>
        </w:rPr>
        <w:t>antara</w:t>
      </w:r>
      <w:proofErr w:type="spellEnd"/>
      <w:r w:rsidRPr="003650A4">
        <w:rPr>
          <w:rFonts w:ascii="Arial" w:hAnsi="Arial" w:cs="Arial"/>
          <w:sz w:val="20"/>
          <w:szCs w:val="20"/>
        </w:rPr>
        <w:t xml:space="preserve"> </w:t>
      </w:r>
      <w:r w:rsidRPr="003650A4">
        <w:rPr>
          <w:rFonts w:ascii="Arial" w:hAnsi="Arial" w:cs="Arial"/>
          <w:i/>
          <w:sz w:val="20"/>
          <w:szCs w:val="20"/>
        </w:rPr>
        <w:t>self</w:t>
      </w:r>
      <w:r w:rsidRPr="003650A4">
        <w:rPr>
          <w:rFonts w:ascii="Arial" w:hAnsi="Arial" w:cs="Arial"/>
          <w:i/>
          <w:sz w:val="20"/>
          <w:szCs w:val="20"/>
          <w:lang w:val="id-ID"/>
        </w:rPr>
        <w:t>-</w:t>
      </w:r>
      <w:r w:rsidRPr="003650A4">
        <w:rPr>
          <w:rFonts w:ascii="Arial" w:hAnsi="Arial" w:cs="Arial"/>
          <w:i/>
          <w:sz w:val="20"/>
          <w:szCs w:val="20"/>
        </w:rPr>
        <w:t>efficacy</w:t>
      </w:r>
      <w:r w:rsidRPr="003650A4">
        <w:rPr>
          <w:rFonts w:ascii="Arial" w:hAnsi="Arial" w:cs="Arial"/>
          <w:sz w:val="20"/>
          <w:szCs w:val="20"/>
        </w:rPr>
        <w:t xml:space="preserve"> dan </w:t>
      </w:r>
      <w:r w:rsidRPr="003650A4">
        <w:rPr>
          <w:rFonts w:ascii="Arial" w:hAnsi="Arial" w:cs="Arial"/>
          <w:sz w:val="20"/>
          <w:szCs w:val="20"/>
          <w:lang w:val="id-ID"/>
        </w:rPr>
        <w:t>kelekatan orang tua</w:t>
      </w:r>
      <w:r w:rsidRPr="003650A4">
        <w:rPr>
          <w:rFonts w:ascii="Arial" w:hAnsi="Arial" w:cs="Arial"/>
          <w:sz w:val="20"/>
          <w:szCs w:val="20"/>
        </w:rPr>
        <w:t xml:space="preserve"> </w:t>
      </w:r>
      <w:proofErr w:type="spellStart"/>
      <w:r w:rsidRPr="003650A4">
        <w:rPr>
          <w:rFonts w:ascii="Arial" w:hAnsi="Arial" w:cs="Arial"/>
          <w:sz w:val="20"/>
          <w:szCs w:val="20"/>
        </w:rPr>
        <w:t>apabila</w:t>
      </w:r>
      <w:proofErr w:type="spellEnd"/>
      <w:r w:rsidRPr="003650A4">
        <w:rPr>
          <w:rFonts w:ascii="Arial" w:hAnsi="Arial" w:cs="Arial"/>
          <w:sz w:val="20"/>
          <w:szCs w:val="20"/>
        </w:rPr>
        <w:t xml:space="preserve"> </w:t>
      </w:r>
      <w:proofErr w:type="spellStart"/>
      <w:r w:rsidRPr="003650A4">
        <w:rPr>
          <w:rFonts w:ascii="Arial" w:hAnsi="Arial" w:cs="Arial"/>
          <w:sz w:val="20"/>
          <w:szCs w:val="20"/>
        </w:rPr>
        <w:t>digabungkan</w:t>
      </w:r>
      <w:proofErr w:type="spellEnd"/>
      <w:r w:rsidRPr="003650A4">
        <w:rPr>
          <w:rFonts w:ascii="Arial" w:hAnsi="Arial" w:cs="Arial"/>
          <w:sz w:val="20"/>
          <w:szCs w:val="20"/>
        </w:rPr>
        <w:t xml:space="preserve"> </w:t>
      </w:r>
      <w:r>
        <w:rPr>
          <w:rFonts w:ascii="Arial" w:hAnsi="Arial" w:cs="Arial"/>
          <w:sz w:val="20"/>
          <w:szCs w:val="20"/>
          <w:lang w:val="id-ID"/>
        </w:rPr>
        <w:t>memiliki</w:t>
      </w:r>
      <w:r w:rsidRPr="003650A4">
        <w:rPr>
          <w:rFonts w:ascii="Arial" w:hAnsi="Arial" w:cs="Arial"/>
          <w:sz w:val="20"/>
          <w:szCs w:val="20"/>
        </w:rPr>
        <w:t xml:space="preserve"> </w:t>
      </w:r>
      <w:r>
        <w:rPr>
          <w:rFonts w:ascii="Arial" w:hAnsi="Arial" w:cs="Arial"/>
          <w:sz w:val="20"/>
          <w:szCs w:val="20"/>
          <w:lang w:val="id-ID"/>
        </w:rPr>
        <w:t>peranan terhadap</w:t>
      </w:r>
      <w:r w:rsidRPr="003650A4">
        <w:rPr>
          <w:rFonts w:ascii="Arial" w:hAnsi="Arial" w:cs="Arial"/>
          <w:sz w:val="20"/>
          <w:szCs w:val="20"/>
        </w:rPr>
        <w:t xml:space="preserve"> </w:t>
      </w:r>
      <w:r w:rsidRPr="003650A4">
        <w:rPr>
          <w:rFonts w:ascii="Arial" w:hAnsi="Arial" w:cs="Arial"/>
          <w:sz w:val="20"/>
          <w:szCs w:val="20"/>
          <w:lang w:val="id-ID"/>
        </w:rPr>
        <w:t>motivasi belajar.</w:t>
      </w:r>
    </w:p>
    <w:p w14:paraId="38248BCA" w14:textId="77777777" w:rsidR="002D3F5C" w:rsidRDefault="002D3F5C" w:rsidP="002D3F5C">
      <w:pPr>
        <w:pStyle w:val="ListParagraph"/>
        <w:tabs>
          <w:tab w:val="left" w:pos="360"/>
        </w:tabs>
        <w:spacing w:after="0"/>
        <w:ind w:left="0"/>
        <w:jc w:val="both"/>
        <w:rPr>
          <w:rFonts w:ascii="Arial" w:hAnsi="Arial" w:cs="Arial"/>
          <w:sz w:val="20"/>
          <w:szCs w:val="20"/>
          <w:lang w:val="id-ID"/>
        </w:rPr>
      </w:pPr>
      <w:r>
        <w:rPr>
          <w:rFonts w:ascii="Arial" w:hAnsi="Arial" w:cs="Arial"/>
          <w:sz w:val="20"/>
          <w:szCs w:val="20"/>
          <w:lang w:val="en-ID"/>
        </w:rPr>
        <w:tab/>
      </w:r>
      <w:r>
        <w:rPr>
          <w:rFonts w:ascii="Arial" w:hAnsi="Arial" w:cs="Arial"/>
          <w:sz w:val="20"/>
          <w:szCs w:val="20"/>
          <w:lang w:val="en-ID"/>
        </w:rPr>
        <w:tab/>
      </w:r>
      <w:r w:rsidRPr="003650A4">
        <w:rPr>
          <w:rFonts w:ascii="Arial" w:hAnsi="Arial" w:cs="Arial"/>
          <w:sz w:val="20"/>
          <w:szCs w:val="20"/>
          <w:lang w:val="en-ID"/>
        </w:rPr>
        <w:t xml:space="preserve">Hasil </w:t>
      </w:r>
      <w:proofErr w:type="spellStart"/>
      <w:r w:rsidRPr="003650A4">
        <w:rPr>
          <w:rFonts w:ascii="Arial" w:hAnsi="Arial" w:cs="Arial"/>
          <w:sz w:val="20"/>
          <w:szCs w:val="20"/>
          <w:lang w:val="en-ID"/>
        </w:rPr>
        <w:t>analisis</w:t>
      </w:r>
      <w:proofErr w:type="spellEnd"/>
      <w:r w:rsidRPr="003650A4">
        <w:rPr>
          <w:rFonts w:ascii="Arial" w:hAnsi="Arial" w:cs="Arial"/>
          <w:sz w:val="20"/>
          <w:szCs w:val="20"/>
          <w:lang w:val="en-ID"/>
        </w:rPr>
        <w:t xml:space="preserve"> uji </w:t>
      </w:r>
      <w:proofErr w:type="spellStart"/>
      <w:r w:rsidRPr="003650A4">
        <w:rPr>
          <w:rFonts w:ascii="Arial" w:hAnsi="Arial" w:cs="Arial"/>
          <w:sz w:val="20"/>
          <w:szCs w:val="20"/>
          <w:lang w:val="en-ID"/>
        </w:rPr>
        <w:t>hipotesis</w:t>
      </w:r>
      <w:proofErr w:type="spellEnd"/>
      <w:r w:rsidRPr="003650A4">
        <w:rPr>
          <w:rFonts w:ascii="Arial" w:hAnsi="Arial" w:cs="Arial"/>
          <w:sz w:val="20"/>
          <w:szCs w:val="20"/>
          <w:lang w:val="en-ID"/>
        </w:rPr>
        <w:t xml:space="preserve"> minor </w:t>
      </w:r>
      <w:proofErr w:type="spellStart"/>
      <w:r w:rsidRPr="003650A4">
        <w:rPr>
          <w:rFonts w:ascii="Arial" w:hAnsi="Arial" w:cs="Arial"/>
          <w:sz w:val="20"/>
          <w:szCs w:val="20"/>
          <w:lang w:val="en-ID"/>
        </w:rPr>
        <w:t>pertama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dengan</w:t>
      </w:r>
      <w:proofErr w:type="spellEnd"/>
      <w:r w:rsidRPr="003650A4">
        <w:rPr>
          <w:rFonts w:ascii="Arial" w:hAnsi="Arial" w:cs="Arial"/>
          <w:sz w:val="20"/>
          <w:szCs w:val="20"/>
          <w:lang w:val="en-ID"/>
        </w:rPr>
        <w:t xml:space="preserve"> uji </w:t>
      </w:r>
      <w:r>
        <w:rPr>
          <w:rFonts w:ascii="Arial" w:hAnsi="Arial" w:cs="Arial"/>
          <w:sz w:val="20"/>
          <w:szCs w:val="20"/>
          <w:lang w:val="id-ID"/>
        </w:rPr>
        <w:t>T</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parsial</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menunjukkan</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bahwa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hipotesis</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pertama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dit</w:t>
      </w:r>
      <w:proofErr w:type="spellEnd"/>
      <w:r w:rsidRPr="003650A4">
        <w:rPr>
          <w:rFonts w:ascii="Arial" w:hAnsi="Arial" w:cs="Arial"/>
          <w:sz w:val="20"/>
          <w:szCs w:val="20"/>
          <w:lang w:val="id-ID"/>
        </w:rPr>
        <w:t>erima</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antara</w:t>
      </w:r>
      <w:proofErr w:type="spellEnd"/>
      <w:r w:rsidRPr="003650A4">
        <w:rPr>
          <w:rFonts w:ascii="Arial" w:hAnsi="Arial" w:cs="Arial"/>
          <w:sz w:val="20"/>
          <w:szCs w:val="20"/>
          <w:lang w:val="en-ID"/>
        </w:rPr>
        <w:t xml:space="preserve"> </w:t>
      </w:r>
      <w:proofErr w:type="spellStart"/>
      <w:r w:rsidRPr="003650A4">
        <w:rPr>
          <w:rFonts w:ascii="Arial" w:hAnsi="Arial" w:cs="Arial"/>
          <w:sz w:val="20"/>
          <w:szCs w:val="20"/>
          <w:lang w:val="en-ID"/>
        </w:rPr>
        <w:t>variabel</w:t>
      </w:r>
      <w:proofErr w:type="spellEnd"/>
      <w:r w:rsidRPr="003650A4">
        <w:rPr>
          <w:rFonts w:ascii="Arial" w:hAnsi="Arial" w:cs="Arial"/>
          <w:sz w:val="20"/>
          <w:szCs w:val="20"/>
          <w:lang w:val="en-ID"/>
        </w:rPr>
        <w:t xml:space="preserve"> </w:t>
      </w:r>
      <w:r w:rsidRPr="003650A4">
        <w:rPr>
          <w:rFonts w:ascii="Arial" w:hAnsi="Arial" w:cs="Arial"/>
          <w:i/>
          <w:sz w:val="20"/>
          <w:szCs w:val="20"/>
          <w:lang w:val="en-ID"/>
        </w:rPr>
        <w:t>self</w:t>
      </w:r>
      <w:r w:rsidRPr="003650A4">
        <w:rPr>
          <w:rFonts w:ascii="Arial" w:hAnsi="Arial" w:cs="Arial"/>
          <w:i/>
          <w:sz w:val="20"/>
          <w:szCs w:val="20"/>
          <w:lang w:val="id-ID"/>
        </w:rPr>
        <w:t>-</w:t>
      </w:r>
      <w:r w:rsidRPr="003650A4">
        <w:rPr>
          <w:rFonts w:ascii="Arial" w:hAnsi="Arial" w:cs="Arial"/>
          <w:i/>
          <w:sz w:val="20"/>
          <w:szCs w:val="20"/>
          <w:lang w:val="en-ID"/>
        </w:rPr>
        <w:t>efficacy</w:t>
      </w:r>
      <w:r w:rsidRPr="003650A4">
        <w:rPr>
          <w:rFonts w:ascii="Arial" w:hAnsi="Arial" w:cs="Arial"/>
          <w:sz w:val="20"/>
          <w:szCs w:val="20"/>
          <w:lang w:val="en-ID"/>
        </w:rPr>
        <w:t xml:space="preserve"> </w:t>
      </w:r>
      <w:proofErr w:type="spellStart"/>
      <w:r w:rsidRPr="003650A4">
        <w:rPr>
          <w:rFonts w:ascii="Arial" w:hAnsi="Arial" w:cs="Arial"/>
          <w:sz w:val="20"/>
          <w:szCs w:val="20"/>
          <w:lang w:val="en-ID"/>
        </w:rPr>
        <w:t>dengan</w:t>
      </w:r>
      <w:proofErr w:type="spellEnd"/>
      <w:r w:rsidRPr="003650A4">
        <w:rPr>
          <w:rFonts w:ascii="Arial" w:hAnsi="Arial" w:cs="Arial"/>
          <w:sz w:val="20"/>
          <w:szCs w:val="20"/>
          <w:lang w:val="en-ID"/>
        </w:rPr>
        <w:t xml:space="preserve"> </w:t>
      </w:r>
      <w:r w:rsidRPr="003650A4">
        <w:rPr>
          <w:rFonts w:ascii="Arial" w:hAnsi="Arial" w:cs="Arial"/>
          <w:sz w:val="20"/>
          <w:szCs w:val="20"/>
          <w:lang w:val="id-ID"/>
        </w:rPr>
        <w:t>motivasi belajar</w:t>
      </w:r>
      <w:r w:rsidRPr="003650A4">
        <w:rPr>
          <w:rFonts w:ascii="Arial" w:hAnsi="Arial" w:cs="Arial"/>
          <w:sz w:val="20"/>
          <w:szCs w:val="20"/>
          <w:lang w:val="en-ID"/>
        </w:rPr>
        <w:t xml:space="preserve">, </w:t>
      </w:r>
      <w:proofErr w:type="spellStart"/>
      <w:r w:rsidRPr="003650A4">
        <w:rPr>
          <w:rFonts w:ascii="Arial" w:hAnsi="Arial" w:cs="Arial"/>
          <w:sz w:val="20"/>
          <w:szCs w:val="20"/>
        </w:rPr>
        <w:t>dibuktikan</w:t>
      </w:r>
      <w:proofErr w:type="spellEnd"/>
      <w:r w:rsidRPr="003650A4">
        <w:rPr>
          <w:rFonts w:ascii="Arial" w:hAnsi="Arial" w:cs="Arial"/>
          <w:sz w:val="20"/>
          <w:szCs w:val="20"/>
        </w:rPr>
        <w:t xml:space="preserve"> pada </w:t>
      </w:r>
      <w:proofErr w:type="spellStart"/>
      <w:r w:rsidRPr="003650A4">
        <w:rPr>
          <w:rFonts w:ascii="Arial" w:hAnsi="Arial" w:cs="Arial"/>
          <w:sz w:val="20"/>
          <w:szCs w:val="20"/>
        </w:rPr>
        <w:t>nilai</w:t>
      </w:r>
      <w:proofErr w:type="spellEnd"/>
      <w:r w:rsidRPr="003650A4">
        <w:rPr>
          <w:rFonts w:ascii="Arial" w:hAnsi="Arial" w:cs="Arial"/>
          <w:sz w:val="20"/>
          <w:szCs w:val="20"/>
        </w:rPr>
        <w:t xml:space="preserve"> sig.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0,</w:t>
      </w:r>
      <w:r w:rsidRPr="003650A4">
        <w:rPr>
          <w:rFonts w:ascii="Arial" w:hAnsi="Arial" w:cs="Arial"/>
          <w:sz w:val="20"/>
          <w:szCs w:val="20"/>
          <w:lang w:val="id-ID"/>
        </w:rPr>
        <w:t>000</w:t>
      </w:r>
      <w:r w:rsidRPr="003650A4">
        <w:rPr>
          <w:rFonts w:ascii="Arial" w:hAnsi="Arial" w:cs="Arial"/>
          <w:sz w:val="20"/>
          <w:szCs w:val="20"/>
        </w:rPr>
        <w:t xml:space="preserve"> </w:t>
      </w:r>
      <w:proofErr w:type="spellStart"/>
      <w:r w:rsidRPr="003650A4">
        <w:rPr>
          <w:rFonts w:ascii="Arial" w:hAnsi="Arial" w:cs="Arial"/>
          <w:sz w:val="20"/>
          <w:szCs w:val="20"/>
        </w:rPr>
        <w:t>artinya</w:t>
      </w:r>
      <w:proofErr w:type="spellEnd"/>
      <w:r w:rsidRPr="003650A4">
        <w:rPr>
          <w:rFonts w:ascii="Arial" w:hAnsi="Arial" w:cs="Arial"/>
          <w:sz w:val="20"/>
          <w:szCs w:val="20"/>
        </w:rPr>
        <w:t xml:space="preserve"> </w:t>
      </w:r>
      <w:proofErr w:type="spellStart"/>
      <w:r w:rsidRPr="003650A4">
        <w:rPr>
          <w:rFonts w:ascii="Arial" w:hAnsi="Arial" w:cs="Arial"/>
          <w:sz w:val="20"/>
          <w:szCs w:val="20"/>
        </w:rPr>
        <w:t>ada</w:t>
      </w:r>
      <w:proofErr w:type="spellEnd"/>
      <w:r w:rsidRPr="003650A4">
        <w:rPr>
          <w:rFonts w:ascii="Arial" w:hAnsi="Arial" w:cs="Arial"/>
          <w:sz w:val="20"/>
          <w:szCs w:val="20"/>
        </w:rPr>
        <w:t xml:space="preserve"> </w:t>
      </w:r>
      <w:r>
        <w:rPr>
          <w:rFonts w:ascii="Arial" w:hAnsi="Arial" w:cs="Arial"/>
          <w:sz w:val="20"/>
          <w:szCs w:val="20"/>
          <w:lang w:val="id-ID"/>
        </w:rPr>
        <w:t>peranan</w:t>
      </w:r>
      <w:r w:rsidRPr="003650A4">
        <w:rPr>
          <w:rFonts w:ascii="Arial" w:hAnsi="Arial" w:cs="Arial"/>
          <w:sz w:val="20"/>
          <w:szCs w:val="20"/>
          <w:lang w:val="id-ID"/>
        </w:rPr>
        <w:t xml:space="preserve"> yang</w:t>
      </w:r>
      <w:r w:rsidRPr="003650A4">
        <w:rPr>
          <w:rFonts w:ascii="Arial" w:hAnsi="Arial" w:cs="Arial"/>
          <w:sz w:val="20"/>
          <w:szCs w:val="20"/>
        </w:rPr>
        <w:t xml:space="preserve"> </w:t>
      </w:r>
      <w:proofErr w:type="spellStart"/>
      <w:r w:rsidRPr="003650A4">
        <w:rPr>
          <w:rFonts w:ascii="Arial" w:hAnsi="Arial" w:cs="Arial"/>
          <w:sz w:val="20"/>
          <w:szCs w:val="20"/>
        </w:rPr>
        <w:t>signifikan</w:t>
      </w:r>
      <w:proofErr w:type="spellEnd"/>
      <w:r w:rsidRPr="003650A4">
        <w:rPr>
          <w:rFonts w:ascii="Arial" w:hAnsi="Arial" w:cs="Arial"/>
          <w:sz w:val="20"/>
          <w:szCs w:val="20"/>
        </w:rPr>
        <w:t xml:space="preserve"> </w:t>
      </w:r>
      <w:proofErr w:type="spellStart"/>
      <w:r w:rsidRPr="003650A4">
        <w:rPr>
          <w:rFonts w:ascii="Arial" w:hAnsi="Arial" w:cs="Arial"/>
          <w:sz w:val="20"/>
          <w:szCs w:val="20"/>
        </w:rPr>
        <w:t>antara</w:t>
      </w:r>
      <w:proofErr w:type="spellEnd"/>
      <w:r w:rsidRPr="003650A4">
        <w:rPr>
          <w:rFonts w:ascii="Arial" w:hAnsi="Arial" w:cs="Arial"/>
          <w:sz w:val="20"/>
          <w:szCs w:val="20"/>
        </w:rPr>
        <w:t xml:space="preserve"> </w:t>
      </w:r>
      <w:proofErr w:type="spellStart"/>
      <w:r w:rsidRPr="003650A4">
        <w:rPr>
          <w:rFonts w:ascii="Arial" w:hAnsi="Arial" w:cs="Arial"/>
          <w:sz w:val="20"/>
          <w:szCs w:val="20"/>
        </w:rPr>
        <w:t>variabel</w:t>
      </w:r>
      <w:proofErr w:type="spellEnd"/>
      <w:r w:rsidRPr="003650A4">
        <w:rPr>
          <w:rFonts w:ascii="Arial" w:hAnsi="Arial" w:cs="Arial"/>
          <w:sz w:val="20"/>
          <w:szCs w:val="20"/>
        </w:rPr>
        <w:t xml:space="preserve"> </w:t>
      </w:r>
      <w:proofErr w:type="spellStart"/>
      <w:r w:rsidRPr="003650A4">
        <w:rPr>
          <w:rFonts w:ascii="Arial" w:hAnsi="Arial" w:cs="Arial"/>
          <w:sz w:val="20"/>
          <w:szCs w:val="20"/>
        </w:rPr>
        <w:t>tersebut</w:t>
      </w:r>
      <w:proofErr w:type="spellEnd"/>
      <w:r w:rsidRPr="003650A4">
        <w:rPr>
          <w:rFonts w:ascii="Arial" w:hAnsi="Arial" w:cs="Arial"/>
          <w:sz w:val="20"/>
          <w:szCs w:val="20"/>
        </w:rPr>
        <w:t xml:space="preserve">. </w:t>
      </w:r>
      <w:proofErr w:type="spellStart"/>
      <w:r w:rsidRPr="003650A4">
        <w:rPr>
          <w:rFonts w:ascii="Arial" w:hAnsi="Arial" w:cs="Arial"/>
          <w:sz w:val="20"/>
          <w:szCs w:val="20"/>
        </w:rPr>
        <w:t>Didukung</w:t>
      </w:r>
      <w:proofErr w:type="spellEnd"/>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proofErr w:type="spellStart"/>
      <w:r w:rsidRPr="003650A4">
        <w:rPr>
          <w:rFonts w:ascii="Arial" w:hAnsi="Arial" w:cs="Arial"/>
          <w:sz w:val="20"/>
          <w:szCs w:val="20"/>
        </w:rPr>
        <w:t>hasil</w:t>
      </w:r>
      <w:proofErr w:type="spellEnd"/>
      <w:r w:rsidRPr="003650A4">
        <w:rPr>
          <w:rFonts w:ascii="Arial" w:hAnsi="Arial" w:cs="Arial"/>
          <w:sz w:val="20"/>
          <w:szCs w:val="20"/>
        </w:rPr>
        <w:t xml:space="preserve"> </w:t>
      </w:r>
      <w:proofErr w:type="spellStart"/>
      <w:r w:rsidRPr="003650A4">
        <w:rPr>
          <w:rFonts w:ascii="Arial" w:hAnsi="Arial" w:cs="Arial"/>
          <w:sz w:val="20"/>
          <w:szCs w:val="20"/>
        </w:rPr>
        <w:t>hitungan</w:t>
      </w:r>
      <w:proofErr w:type="spellEnd"/>
      <w:r w:rsidRPr="003650A4">
        <w:rPr>
          <w:rFonts w:ascii="Arial" w:hAnsi="Arial" w:cs="Arial"/>
          <w:sz w:val="20"/>
          <w:szCs w:val="20"/>
        </w:rPr>
        <w:t xml:space="preserve"> </w:t>
      </w:r>
      <w:proofErr w:type="spellStart"/>
      <w:r w:rsidRPr="003650A4">
        <w:rPr>
          <w:rFonts w:ascii="Arial" w:hAnsi="Arial" w:cs="Arial"/>
          <w:sz w:val="20"/>
          <w:szCs w:val="20"/>
        </w:rPr>
        <w:t>korelasi</w:t>
      </w:r>
      <w:proofErr w:type="spellEnd"/>
      <w:r w:rsidRPr="003650A4">
        <w:rPr>
          <w:rFonts w:ascii="Arial" w:hAnsi="Arial" w:cs="Arial"/>
          <w:sz w:val="20"/>
          <w:szCs w:val="20"/>
        </w:rPr>
        <w:t xml:space="preserve"> </w:t>
      </w:r>
      <w:proofErr w:type="spellStart"/>
      <w:r w:rsidRPr="003650A4">
        <w:rPr>
          <w:rFonts w:ascii="Arial" w:hAnsi="Arial" w:cs="Arial"/>
          <w:sz w:val="20"/>
          <w:szCs w:val="20"/>
        </w:rPr>
        <w:t>sebesar</w:t>
      </w:r>
      <w:proofErr w:type="spellEnd"/>
      <w:r w:rsidRPr="003650A4">
        <w:rPr>
          <w:rFonts w:ascii="Arial" w:hAnsi="Arial" w:cs="Arial"/>
          <w:sz w:val="20"/>
          <w:szCs w:val="20"/>
        </w:rPr>
        <w:t xml:space="preserve"> 0,</w:t>
      </w:r>
      <w:r w:rsidRPr="003650A4">
        <w:rPr>
          <w:rFonts w:ascii="Arial" w:hAnsi="Arial" w:cs="Arial"/>
          <w:sz w:val="20"/>
          <w:szCs w:val="20"/>
          <w:lang w:val="id-ID"/>
        </w:rPr>
        <w:t>000</w:t>
      </w:r>
      <w:r w:rsidRPr="003650A4">
        <w:rPr>
          <w:rFonts w:ascii="Arial" w:hAnsi="Arial" w:cs="Arial"/>
          <w:sz w:val="20"/>
          <w:szCs w:val="20"/>
        </w:rPr>
        <w:t xml:space="preserve"> (p</w:t>
      </w:r>
      <w:r w:rsidRPr="003650A4">
        <w:rPr>
          <w:rFonts w:ascii="Arial" w:hAnsi="Arial" w:cs="Arial"/>
          <w:sz w:val="20"/>
          <w:szCs w:val="20"/>
          <w:lang w:val="id-ID"/>
        </w:rPr>
        <w:t>&lt;</w:t>
      </w:r>
      <w:r w:rsidRPr="003650A4">
        <w:rPr>
          <w:rFonts w:ascii="Arial" w:hAnsi="Arial" w:cs="Arial"/>
          <w:sz w:val="20"/>
          <w:szCs w:val="20"/>
        </w:rPr>
        <w:t xml:space="preserve">0,05) </w:t>
      </w:r>
      <w:proofErr w:type="spellStart"/>
      <w:r w:rsidRPr="003650A4">
        <w:rPr>
          <w:rFonts w:ascii="Arial" w:hAnsi="Arial" w:cs="Arial"/>
          <w:sz w:val="20"/>
          <w:szCs w:val="20"/>
        </w:rPr>
        <w:t>bahwa</w:t>
      </w:r>
      <w:proofErr w:type="spellEnd"/>
      <w:r w:rsidRPr="003650A4">
        <w:rPr>
          <w:rFonts w:ascii="Arial" w:hAnsi="Arial" w:cs="Arial"/>
          <w:sz w:val="20"/>
          <w:szCs w:val="20"/>
        </w:rPr>
        <w:t xml:space="preserve"> </w:t>
      </w:r>
      <w:proofErr w:type="spellStart"/>
      <w:r w:rsidRPr="003650A4">
        <w:rPr>
          <w:rFonts w:ascii="Arial" w:hAnsi="Arial" w:cs="Arial"/>
          <w:sz w:val="20"/>
          <w:szCs w:val="20"/>
        </w:rPr>
        <w:t>variabel</w:t>
      </w:r>
      <w:proofErr w:type="spellEnd"/>
      <w:r w:rsidRPr="003650A4">
        <w:rPr>
          <w:rFonts w:ascii="Arial" w:hAnsi="Arial" w:cs="Arial"/>
          <w:sz w:val="20"/>
          <w:szCs w:val="20"/>
        </w:rPr>
        <w:t xml:space="preserve"> </w:t>
      </w:r>
      <w:r w:rsidRPr="003650A4">
        <w:rPr>
          <w:rFonts w:ascii="Arial" w:hAnsi="Arial" w:cs="Arial"/>
          <w:i/>
          <w:sz w:val="20"/>
          <w:szCs w:val="20"/>
        </w:rPr>
        <w:t>self</w:t>
      </w:r>
      <w:r w:rsidRPr="003650A4">
        <w:rPr>
          <w:rFonts w:ascii="Arial" w:hAnsi="Arial" w:cs="Arial"/>
          <w:i/>
          <w:sz w:val="20"/>
          <w:szCs w:val="20"/>
          <w:lang w:val="id-ID"/>
        </w:rPr>
        <w:t>-</w:t>
      </w:r>
      <w:r w:rsidRPr="003650A4">
        <w:rPr>
          <w:rFonts w:ascii="Arial" w:hAnsi="Arial" w:cs="Arial"/>
          <w:i/>
          <w:sz w:val="20"/>
          <w:szCs w:val="20"/>
        </w:rPr>
        <w:t>efficacy</w:t>
      </w:r>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r w:rsidRPr="003650A4">
        <w:rPr>
          <w:rFonts w:ascii="Arial" w:hAnsi="Arial" w:cs="Arial"/>
          <w:sz w:val="20"/>
          <w:szCs w:val="20"/>
          <w:lang w:val="id-ID"/>
        </w:rPr>
        <w:t>motivasi belajar</w:t>
      </w:r>
      <w:r w:rsidRPr="003650A4">
        <w:rPr>
          <w:rFonts w:ascii="Arial" w:hAnsi="Arial" w:cs="Arial"/>
          <w:sz w:val="20"/>
          <w:szCs w:val="20"/>
        </w:rPr>
        <w:t xml:space="preserve"> </w:t>
      </w:r>
      <w:proofErr w:type="spellStart"/>
      <w:r w:rsidRPr="003650A4">
        <w:rPr>
          <w:rFonts w:ascii="Arial" w:hAnsi="Arial" w:cs="Arial"/>
          <w:sz w:val="20"/>
          <w:szCs w:val="20"/>
        </w:rPr>
        <w:t>memiliki</w:t>
      </w:r>
      <w:proofErr w:type="spellEnd"/>
      <w:r w:rsidRPr="003650A4">
        <w:rPr>
          <w:rFonts w:ascii="Arial" w:hAnsi="Arial" w:cs="Arial"/>
          <w:sz w:val="20"/>
          <w:szCs w:val="20"/>
        </w:rPr>
        <w:t xml:space="preserve"> </w:t>
      </w:r>
      <w:proofErr w:type="spellStart"/>
      <w:r w:rsidRPr="003650A4">
        <w:rPr>
          <w:rFonts w:ascii="Arial" w:hAnsi="Arial" w:cs="Arial"/>
          <w:sz w:val="20"/>
          <w:szCs w:val="20"/>
        </w:rPr>
        <w:t>korelasi</w:t>
      </w:r>
      <w:proofErr w:type="spellEnd"/>
      <w:r w:rsidRPr="003650A4">
        <w:rPr>
          <w:rFonts w:ascii="Arial" w:hAnsi="Arial" w:cs="Arial"/>
          <w:sz w:val="20"/>
          <w:szCs w:val="20"/>
        </w:rPr>
        <w:t xml:space="preserve"> yang </w:t>
      </w:r>
      <w:proofErr w:type="spellStart"/>
      <w:r w:rsidRPr="003650A4">
        <w:rPr>
          <w:rFonts w:ascii="Arial" w:hAnsi="Arial" w:cs="Arial"/>
          <w:sz w:val="20"/>
          <w:szCs w:val="20"/>
        </w:rPr>
        <w:t>signifikan</w:t>
      </w:r>
      <w:proofErr w:type="spellEnd"/>
      <w:r w:rsidRPr="003650A4">
        <w:rPr>
          <w:rFonts w:ascii="Arial" w:hAnsi="Arial" w:cs="Arial"/>
          <w:sz w:val="20"/>
          <w:szCs w:val="20"/>
        </w:rPr>
        <w:t xml:space="preserve">. Hasil </w:t>
      </w:r>
      <w:proofErr w:type="spellStart"/>
      <w:r w:rsidRPr="003650A4">
        <w:rPr>
          <w:rFonts w:ascii="Arial" w:hAnsi="Arial" w:cs="Arial"/>
          <w:sz w:val="20"/>
          <w:szCs w:val="20"/>
        </w:rPr>
        <w:t>penelitian</w:t>
      </w:r>
      <w:proofErr w:type="spellEnd"/>
      <w:r w:rsidRPr="003650A4">
        <w:rPr>
          <w:rFonts w:ascii="Arial" w:hAnsi="Arial" w:cs="Arial"/>
          <w:sz w:val="20"/>
          <w:szCs w:val="20"/>
        </w:rPr>
        <w:t xml:space="preserve"> </w:t>
      </w:r>
      <w:proofErr w:type="spellStart"/>
      <w:r w:rsidRPr="003650A4">
        <w:rPr>
          <w:rFonts w:ascii="Arial" w:hAnsi="Arial" w:cs="Arial"/>
          <w:sz w:val="20"/>
          <w:szCs w:val="20"/>
        </w:rPr>
        <w:t>ini</w:t>
      </w:r>
      <w:proofErr w:type="spellEnd"/>
      <w:r w:rsidRPr="003650A4">
        <w:rPr>
          <w:rFonts w:ascii="Arial" w:hAnsi="Arial" w:cs="Arial"/>
          <w:sz w:val="20"/>
          <w:szCs w:val="20"/>
        </w:rPr>
        <w:t xml:space="preserve"> </w:t>
      </w:r>
      <w:proofErr w:type="spellStart"/>
      <w:r w:rsidRPr="003650A4">
        <w:rPr>
          <w:rFonts w:ascii="Arial" w:hAnsi="Arial" w:cs="Arial"/>
          <w:sz w:val="20"/>
          <w:szCs w:val="20"/>
        </w:rPr>
        <w:t>didukung</w:t>
      </w:r>
      <w:proofErr w:type="spellEnd"/>
      <w:r w:rsidRPr="003650A4">
        <w:rPr>
          <w:rFonts w:ascii="Arial" w:hAnsi="Arial" w:cs="Arial"/>
          <w:sz w:val="20"/>
          <w:szCs w:val="20"/>
        </w:rPr>
        <w:t xml:space="preserve"> </w:t>
      </w:r>
      <w:proofErr w:type="spellStart"/>
      <w:r w:rsidRPr="003650A4">
        <w:rPr>
          <w:rFonts w:ascii="Arial" w:hAnsi="Arial" w:cs="Arial"/>
          <w:sz w:val="20"/>
          <w:szCs w:val="20"/>
        </w:rPr>
        <w:t>dengan</w:t>
      </w:r>
      <w:proofErr w:type="spellEnd"/>
      <w:r w:rsidRPr="003650A4">
        <w:rPr>
          <w:rFonts w:ascii="Arial" w:hAnsi="Arial" w:cs="Arial"/>
          <w:sz w:val="20"/>
          <w:szCs w:val="20"/>
        </w:rPr>
        <w:t xml:space="preserve"> </w:t>
      </w:r>
      <w:proofErr w:type="spellStart"/>
      <w:r w:rsidRPr="003650A4">
        <w:rPr>
          <w:rFonts w:ascii="Arial" w:hAnsi="Arial" w:cs="Arial"/>
          <w:sz w:val="20"/>
          <w:szCs w:val="20"/>
        </w:rPr>
        <w:t>penelitian</w:t>
      </w:r>
      <w:proofErr w:type="spellEnd"/>
      <w:r w:rsidRPr="003650A4">
        <w:rPr>
          <w:rFonts w:ascii="Arial" w:hAnsi="Arial" w:cs="Arial"/>
          <w:sz w:val="20"/>
          <w:szCs w:val="20"/>
        </w:rPr>
        <w:t xml:space="preserve"> yang </w:t>
      </w:r>
      <w:proofErr w:type="spellStart"/>
      <w:r w:rsidRPr="003650A4">
        <w:rPr>
          <w:rFonts w:ascii="Arial" w:hAnsi="Arial" w:cs="Arial"/>
          <w:sz w:val="20"/>
          <w:szCs w:val="20"/>
        </w:rPr>
        <w:t>dilakukan</w:t>
      </w:r>
      <w:proofErr w:type="spellEnd"/>
      <w:r w:rsidRPr="003650A4">
        <w:rPr>
          <w:rFonts w:ascii="Arial" w:hAnsi="Arial" w:cs="Arial"/>
          <w:sz w:val="20"/>
          <w:szCs w:val="20"/>
        </w:rPr>
        <w:t xml:space="preserve"> oleh </w:t>
      </w:r>
      <w:r>
        <w:rPr>
          <w:rFonts w:ascii="Arial" w:hAnsi="Arial" w:cs="Arial"/>
          <w:sz w:val="20"/>
          <w:szCs w:val="20"/>
        </w:rPr>
        <w:fldChar w:fldCharType="begin" w:fldLock="1"/>
      </w:r>
      <w:r>
        <w:rPr>
          <w:rFonts w:ascii="Arial" w:hAnsi="Arial" w:cs="Arial"/>
          <w:sz w:val="20"/>
          <w:szCs w:val="20"/>
        </w:rPr>
        <w:instrText>ADDIN CSL_CITATION {"citationItems":[{"id":"ITEM-1","itemData":{"ISBN":"9788578110796","ISSN":"1098-6596","PMID":"25246403","abstract":"Motivasi belajar bagi siswa merupakan hal yang sangat dibutuhkan sekarang. Siswa agar rajin dalam belajar dibutuhkan motivasi dalam dirinya. Adapun motivasi dapat dipengaruhi dari beberapa faktor yaitu ada faktor internal dan faktor eksternal. Faktor-faktor tersebut dapatberupa self efficacy dan dukungan sosial keluarga. Penelitian ini bertujuan untuk mengetahui 1) tingkatself efficacy, dukungan sosial keluarga dan motivasi belajar siswa kelas XI MA. Matholi’ul Anwar Lamongan; 2) pengaruh self efficacy terhadap motivasi belajarsiswa kelas XI MA. Matholi’ul Anwar Lamongan; 3) pengaruh dukungan sosial keluarga terhadap motivasi belajar pada siswa kelas XI MA. Matholi’ul Anwar Lamongan; 4) dan pengaruh self efficacy dan dukungan sosial keluarga terhadap motivasi belajar pada siswa kelas XI MA. Matholi’ul Anwar Lamongan. Metode penelitian yang digunakan dalam penelitian ini yaitu metode kuntitatif. Subyek penelitian dalam penelitian ini adalah siswa kelas XI MA. Matholi’ul Anwar Lamongan. Sampel berjumlah 84 orang, yakni 29 siswa dan 55 siswi dengan menggunakan stratified random sampling. Skala yang digunakan dalam penelitian merupakan skala motivasi belajar yang disusun oleh Santrock dengan koefisien alpha (α) = 0,856, skala self efficacy yang disusun oleh Bandura dengan koefisien alpha (α) = 0,893, dan skala dukungan sosial keluarga yang disusun oleh House dengan koefisien alpha (α) = 0,846. Hasil penelitian menunjukkan bahwa 1) siswa kelas XI MA. Matholi’ul Anwar Lamongan memiliki tingkat motivasi belajar, self efficacy, dan dukungan sosial keluarga pada kategori sedang; 2) self efficacy berpengaruh secara signifikan terhadap motivasi belajar dengan nilai signifikansi sebesar 0,000 (p&lt;0,05); 3) dukungan sosial keluarga berpengaruh secara signifikan terhadap motivasi belajar dengan nilai signifikansi sebesar 0,000 (p &gt; 0,05); 4) dan ada pengaruh yang signifikan antara self efficacy dan dukungan sosial keluarga terhadap motivasi belajar siswa kelas XI MA. Matholi’ul Anwar Lamongan dengan signifikansi 0,000 (p&lt;0,05) dan pengaruhnya sebesar 59,8%. Kata","author":[{"dropping-particle":"","family":"Ernawati","given":"Selly","non-dropping-particle":"","parse-names":false,"suffix":""}],"container-title":"Journal of Chemical Information and Modeling","id":"ITEM-1","issued":{"date-parts":[["2017"]]},"publisher":"Universitas Islam Negeri Maulana Malik Ibrahim Malang","title":"Pengaruh Self Efficacy Dan Dukungan Sosial Keluarga Terhadap Motivasi Belajar Siswa Kelas XI MA. Matholiul Anwar Lamongan","type":"thesis"},"uris":["http://www.mendeley.com/documents/?uuid=298edfdd-e1df-41b3-a55b-296ee2b14b39"]}],"mendeley":{"formattedCitation":"(Ernawati, 2017)","plainTextFormattedCitation":"(Ernawati, 2017)","previouslyFormattedCitation":"(Ernawati, 2017)"},"properties":{"noteIndex":0},"schema":"https://github.com/citation-style-language/schema/raw/master/csl-citation.json"}</w:instrText>
      </w:r>
      <w:r>
        <w:rPr>
          <w:rFonts w:ascii="Arial" w:hAnsi="Arial" w:cs="Arial"/>
          <w:sz w:val="20"/>
          <w:szCs w:val="20"/>
        </w:rPr>
        <w:fldChar w:fldCharType="separate"/>
      </w:r>
      <w:r w:rsidRPr="00D928F3">
        <w:rPr>
          <w:rFonts w:ascii="Arial" w:hAnsi="Arial" w:cs="Arial"/>
          <w:noProof/>
          <w:sz w:val="20"/>
          <w:szCs w:val="20"/>
        </w:rPr>
        <w:t>(Ernawati, 2017)</w:t>
      </w:r>
      <w:r>
        <w:rPr>
          <w:rFonts w:ascii="Arial" w:hAnsi="Arial" w:cs="Arial"/>
          <w:sz w:val="20"/>
          <w:szCs w:val="20"/>
        </w:rPr>
        <w:fldChar w:fldCharType="end"/>
      </w:r>
      <w:r w:rsidRPr="003650A4">
        <w:rPr>
          <w:rFonts w:ascii="Arial" w:hAnsi="Arial" w:cs="Arial"/>
          <w:sz w:val="20"/>
          <w:szCs w:val="20"/>
        </w:rPr>
        <w:t xml:space="preserve"> yang </w:t>
      </w:r>
      <w:proofErr w:type="spellStart"/>
      <w:r w:rsidRPr="003650A4">
        <w:rPr>
          <w:rFonts w:ascii="Arial" w:hAnsi="Arial" w:cs="Arial"/>
          <w:sz w:val="20"/>
          <w:szCs w:val="20"/>
        </w:rPr>
        <w:t>menunjukkan</w:t>
      </w:r>
      <w:proofErr w:type="spellEnd"/>
      <w:r w:rsidRPr="003650A4">
        <w:rPr>
          <w:rFonts w:ascii="Arial" w:hAnsi="Arial" w:cs="Arial"/>
          <w:sz w:val="20"/>
          <w:szCs w:val="20"/>
        </w:rPr>
        <w:t xml:space="preserve"> </w:t>
      </w:r>
      <w:proofErr w:type="spellStart"/>
      <w:r w:rsidRPr="003650A4">
        <w:rPr>
          <w:rFonts w:ascii="Arial" w:hAnsi="Arial" w:cs="Arial"/>
          <w:sz w:val="20"/>
          <w:szCs w:val="20"/>
        </w:rPr>
        <w:t>bahwa</w:t>
      </w:r>
      <w:proofErr w:type="spellEnd"/>
      <w:r w:rsidRPr="003650A4">
        <w:rPr>
          <w:rFonts w:ascii="Arial" w:hAnsi="Arial" w:cs="Arial"/>
          <w:sz w:val="20"/>
          <w:szCs w:val="20"/>
        </w:rPr>
        <w:t xml:space="preserve"> </w:t>
      </w:r>
      <w:r w:rsidRPr="00BF7E15">
        <w:rPr>
          <w:rFonts w:ascii="Arial" w:hAnsi="Arial" w:cs="Arial"/>
          <w:i/>
          <w:sz w:val="20"/>
          <w:szCs w:val="20"/>
        </w:rPr>
        <w:t>Self-efficacy</w:t>
      </w:r>
      <w:r w:rsidRPr="00BF7E15">
        <w:rPr>
          <w:rFonts w:ascii="Arial" w:hAnsi="Arial" w:cs="Arial"/>
          <w:iCs/>
          <w:sz w:val="20"/>
          <w:szCs w:val="20"/>
        </w:rPr>
        <w:t xml:space="preserve"> </w:t>
      </w:r>
      <w:proofErr w:type="spellStart"/>
      <w:r w:rsidRPr="00BF7E15">
        <w:rPr>
          <w:rFonts w:ascii="Arial" w:hAnsi="Arial" w:cs="Arial"/>
          <w:iCs/>
          <w:sz w:val="20"/>
          <w:szCs w:val="20"/>
        </w:rPr>
        <w:t>memiliki</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pengaruh</w:t>
      </w:r>
      <w:proofErr w:type="spellEnd"/>
      <w:r w:rsidRPr="00BF7E15">
        <w:rPr>
          <w:rFonts w:ascii="Arial" w:hAnsi="Arial" w:cs="Arial"/>
          <w:iCs/>
          <w:sz w:val="20"/>
          <w:szCs w:val="20"/>
        </w:rPr>
        <w:t xml:space="preserve"> yang </w:t>
      </w:r>
      <w:proofErr w:type="spellStart"/>
      <w:r w:rsidRPr="00BF7E15">
        <w:rPr>
          <w:rFonts w:ascii="Arial" w:hAnsi="Arial" w:cs="Arial"/>
          <w:iCs/>
          <w:sz w:val="20"/>
          <w:szCs w:val="20"/>
        </w:rPr>
        <w:t>signifikan</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terhadap</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motivasi</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belajar</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siswa</w:t>
      </w:r>
      <w:proofErr w:type="spellEnd"/>
      <w:r w:rsidRPr="00BF7E15">
        <w:rPr>
          <w:rFonts w:ascii="Arial" w:hAnsi="Arial" w:cs="Arial"/>
          <w:iCs/>
          <w:sz w:val="20"/>
          <w:szCs w:val="20"/>
        </w:rPr>
        <w:t xml:space="preserve"> </w:t>
      </w:r>
      <w:proofErr w:type="spellStart"/>
      <w:r w:rsidRPr="00BF7E15">
        <w:rPr>
          <w:rFonts w:ascii="Arial" w:hAnsi="Arial" w:cs="Arial"/>
          <w:iCs/>
          <w:sz w:val="20"/>
          <w:szCs w:val="20"/>
        </w:rPr>
        <w:t>kelas</w:t>
      </w:r>
      <w:proofErr w:type="spellEnd"/>
      <w:r w:rsidRPr="00BF7E15">
        <w:rPr>
          <w:rFonts w:ascii="Arial" w:hAnsi="Arial" w:cs="Arial"/>
          <w:iCs/>
          <w:sz w:val="20"/>
          <w:szCs w:val="20"/>
        </w:rPr>
        <w:t xml:space="preserve"> XI MA. </w:t>
      </w:r>
      <w:proofErr w:type="spellStart"/>
      <w:r w:rsidRPr="00BF7E15">
        <w:rPr>
          <w:rFonts w:ascii="Arial" w:hAnsi="Arial" w:cs="Arial"/>
          <w:iCs/>
          <w:sz w:val="20"/>
          <w:szCs w:val="20"/>
        </w:rPr>
        <w:t>Matholi’ul</w:t>
      </w:r>
      <w:proofErr w:type="spellEnd"/>
      <w:r w:rsidRPr="00BF7E15">
        <w:rPr>
          <w:rFonts w:ascii="Arial" w:hAnsi="Arial" w:cs="Arial"/>
          <w:iCs/>
          <w:sz w:val="20"/>
          <w:szCs w:val="20"/>
        </w:rPr>
        <w:t xml:space="preserve"> Anwar </w:t>
      </w:r>
      <w:proofErr w:type="spellStart"/>
      <w:r w:rsidRPr="00BF7E15">
        <w:rPr>
          <w:rFonts w:ascii="Arial" w:hAnsi="Arial" w:cs="Arial"/>
          <w:iCs/>
          <w:sz w:val="20"/>
          <w:szCs w:val="20"/>
        </w:rPr>
        <w:t>Lamongan</w:t>
      </w:r>
      <w:proofErr w:type="spellEnd"/>
      <w:r w:rsidRPr="003650A4">
        <w:rPr>
          <w:rFonts w:ascii="Arial" w:hAnsi="Arial" w:cs="Arial"/>
          <w:sz w:val="20"/>
          <w:szCs w:val="20"/>
        </w:rPr>
        <w:t>.</w:t>
      </w:r>
      <w:r>
        <w:rPr>
          <w:rFonts w:ascii="Arial" w:hAnsi="Arial" w:cs="Arial"/>
          <w:sz w:val="20"/>
          <w:szCs w:val="20"/>
          <w:lang w:val="id-ID"/>
        </w:rPr>
        <w:t xml:space="preserve"> Penelitian lain yang dilakukan oleh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{"citationItems":[{"id":"ITEM-1","itemData":{"abstract":"Tujuan dari penelitian yang berjudul Pengaruh Kreativitas Guru dan Self Efficacy terhadap Motivasi Belajar Siswa untuk mengetahui bagaimana pengaruh Kreativitas Guru dan Self Efficacy terhadap Motivasi Belajar Siswa SMKN 12 Jakarta pada Masa Pandemi Covid-19 dengan menggunakan sampel sebanyak 152 dari total 244 populasi terjangkau yaitu siswa Kelas X. Penelitian ini bersifat kuantitatif dengan Analisis regresi Berganda dan teknik pengumpulan data dilakukan secara online dalam bentuk kuesioner melalui gform. Hasil penelitian mengungkapkan bahwa Kreativitas Guru memiliki pengaruh positif terhadap Motivasi Belajar Siswa dengan nilai uji-thitung 1,991 &gt; ttabel 1,655. Selain itu, Self Efficacy memiliki pengaruh positif terhadap Motivasi Belajar Siswa dengan nilai uji-thitung 6,673 &gt; ttabel 1,655. Selanjutnya, Kreativitas Guru dan Self Efficacy memiliki pengaruh positif secara bersama-sama terhadap Motivasi Belajar Siswa dengan nilai uji-fhitung 38,122 &gt; ftabel 3,06.","author":[{"dropping-particle":"","family":"Hasanah","given":"Nur","non-dropping-particle":"","parse-names":false,"suffix":""},{"dropping-particle":"","family":"Faslah","given":"Roni","non-dropping-particle":"","parse-names":false,"suffix":""},{"dropping-particle":"","family":"Sholikhah","given":"","non-dropping-particle":"","parse-names":false,"suffix":""}],"container-title":"Jurnal Ilmu Sosial dan Pendidikan","id":"ITEM-1","issue":"1","issued":{"date-parts":[["2023"]]},"page":"1-9","title":"Pengaruh Kreativitas Guru dan Self Efficacy Terhadap Motivasi Belajar Siswa SMK Negeri 12 Jakarta Pada Masa Pandemi Covid-19","type":"article-journal","volume":"4"},"uris":["http://www.mendeley.com/documents/?uuid=d7f51a5b-3e63-4fb8-9ed1-8e3d39ba9e20"]}],"mendeley":{"formattedCitation":"(Hasanah et al., 2023)","plainTextFormattedCitation":"(Hasanah et al., 2023)","previouslyFormattedCitation":"(Hasanah et al., 2023)"},"properties":{"noteIndex":0},"schema":"https://github.com/citation-style-language/schema/raw/master/csl-citation.json"}</w:instrText>
      </w:r>
      <w:r>
        <w:rPr>
          <w:rFonts w:ascii="Arial" w:hAnsi="Arial" w:cs="Arial"/>
          <w:sz w:val="20"/>
          <w:szCs w:val="20"/>
          <w:lang w:val="id-ID"/>
        </w:rPr>
        <w:fldChar w:fldCharType="separate"/>
      </w:r>
      <w:r w:rsidRPr="007571F9">
        <w:rPr>
          <w:rFonts w:ascii="Arial" w:hAnsi="Arial" w:cs="Arial"/>
          <w:noProof/>
          <w:sz w:val="20"/>
          <w:szCs w:val="20"/>
          <w:lang w:val="id-ID"/>
        </w:rPr>
        <w:t>(Hasanah et al., 2023)</w:t>
      </w:r>
      <w:r>
        <w:rPr>
          <w:rFonts w:ascii="Arial" w:hAnsi="Arial" w:cs="Arial"/>
          <w:sz w:val="20"/>
          <w:szCs w:val="20"/>
          <w:lang w:val="id-ID"/>
        </w:rPr>
        <w:fldChar w:fldCharType="end"/>
      </w:r>
      <w:r>
        <w:rPr>
          <w:rFonts w:ascii="Arial" w:hAnsi="Arial" w:cs="Arial"/>
          <w:sz w:val="20"/>
          <w:szCs w:val="20"/>
          <w:lang w:val="id-ID"/>
        </w:rPr>
        <w:t xml:space="preserve"> </w:t>
      </w:r>
      <w:r>
        <w:rPr>
          <w:rFonts w:ascii="Arial" w:hAnsi="Arial" w:cs="Arial"/>
          <w:sz w:val="20"/>
          <w:szCs w:val="20"/>
        </w:rPr>
        <w:t>p</w:t>
      </w:r>
      <w:r w:rsidRPr="00BF7E15">
        <w:rPr>
          <w:rFonts w:ascii="Arial" w:hAnsi="Arial" w:cs="Arial"/>
          <w:sz w:val="20"/>
          <w:szCs w:val="20"/>
          <w:lang w:val="id-ID"/>
        </w:rPr>
        <w:t xml:space="preserve">enelitian tersebut menunjukkan bahwa terdapat pengaruh yang signifikan antara </w:t>
      </w:r>
      <w:r w:rsidRPr="00BF7E15">
        <w:rPr>
          <w:rFonts w:ascii="Arial" w:hAnsi="Arial" w:cs="Arial"/>
          <w:i/>
          <w:iCs/>
          <w:sz w:val="20"/>
          <w:szCs w:val="20"/>
          <w:lang w:val="id-ID"/>
        </w:rPr>
        <w:t>self-efficacy</w:t>
      </w:r>
      <w:r w:rsidRPr="00BF7E15">
        <w:rPr>
          <w:rFonts w:ascii="Arial" w:hAnsi="Arial" w:cs="Arial"/>
          <w:sz w:val="20"/>
          <w:szCs w:val="20"/>
          <w:lang w:val="id-ID"/>
        </w:rPr>
        <w:t xml:space="preserve"> dan motivasi belajar siswa kelas X SMKN 12 Jakarta</w:t>
      </w:r>
      <w:r>
        <w:rPr>
          <w:rFonts w:ascii="Arial" w:hAnsi="Arial" w:cs="Arial"/>
          <w:sz w:val="20"/>
          <w:szCs w:val="20"/>
          <w:lang w:val="id-ID"/>
        </w:rPr>
        <w:t xml:space="preserve">. </w:t>
      </w:r>
    </w:p>
    <w:p w14:paraId="6D139A40" w14:textId="51D10539" w:rsidR="002D3F5C" w:rsidRDefault="002D3F5C" w:rsidP="002D3F5C">
      <w:pPr>
        <w:pStyle w:val="ListParagraph"/>
        <w:tabs>
          <w:tab w:val="left" w:pos="360"/>
        </w:tabs>
        <w:spacing w:after="0"/>
        <w:ind w:left="0"/>
        <w:jc w:val="both"/>
        <w:rPr>
          <w:rFonts w:ascii="Arial" w:hAnsi="Arial" w:cs="Arial"/>
          <w:sz w:val="20"/>
          <w:szCs w:val="20"/>
        </w:rPr>
      </w:pPr>
      <w:r>
        <w:rPr>
          <w:rFonts w:ascii="Arial" w:hAnsi="Arial" w:cs="Arial"/>
          <w:sz w:val="20"/>
          <w:szCs w:val="20"/>
        </w:rPr>
        <w:tab/>
      </w:r>
      <w:r>
        <w:rPr>
          <w:rFonts w:ascii="Arial" w:hAnsi="Arial" w:cs="Arial"/>
          <w:sz w:val="20"/>
          <w:szCs w:val="20"/>
        </w:rPr>
        <w:tab/>
      </w:r>
      <w:proofErr w:type="spellStart"/>
      <w:r w:rsidRPr="00BF7E15">
        <w:rPr>
          <w:rFonts w:ascii="Arial" w:hAnsi="Arial" w:cs="Arial"/>
          <w:sz w:val="20"/>
          <w:szCs w:val="20"/>
        </w:rPr>
        <w:t>Mengatasi</w:t>
      </w:r>
      <w:proofErr w:type="spellEnd"/>
      <w:r w:rsidRPr="00BF7E15">
        <w:rPr>
          <w:rFonts w:ascii="Arial" w:hAnsi="Arial" w:cs="Arial"/>
          <w:sz w:val="20"/>
          <w:szCs w:val="20"/>
        </w:rPr>
        <w:t xml:space="preserve"> </w:t>
      </w:r>
      <w:proofErr w:type="spellStart"/>
      <w:r w:rsidRPr="00BF7E15">
        <w:rPr>
          <w:rFonts w:ascii="Arial" w:hAnsi="Arial" w:cs="Arial"/>
          <w:sz w:val="20"/>
          <w:szCs w:val="20"/>
        </w:rPr>
        <w:t>masalah</w:t>
      </w:r>
      <w:proofErr w:type="spellEnd"/>
      <w:r w:rsidRPr="00BF7E15">
        <w:rPr>
          <w:rFonts w:ascii="Arial" w:hAnsi="Arial" w:cs="Arial"/>
          <w:sz w:val="20"/>
          <w:szCs w:val="20"/>
        </w:rPr>
        <w:t xml:space="preserve"> </w:t>
      </w:r>
      <w:proofErr w:type="spellStart"/>
      <w:r w:rsidRPr="00BF7E15">
        <w:rPr>
          <w:rFonts w:ascii="Arial" w:hAnsi="Arial" w:cs="Arial"/>
          <w:sz w:val="20"/>
          <w:szCs w:val="20"/>
        </w:rPr>
        <w:t>motivasi</w:t>
      </w:r>
      <w:proofErr w:type="spellEnd"/>
      <w:r w:rsidRPr="00BF7E15">
        <w:rPr>
          <w:rFonts w:ascii="Arial" w:hAnsi="Arial" w:cs="Arial"/>
          <w:sz w:val="20"/>
          <w:szCs w:val="20"/>
        </w:rPr>
        <w:t xml:space="preserve"> </w:t>
      </w:r>
      <w:proofErr w:type="spellStart"/>
      <w:r w:rsidRPr="00BF7E15">
        <w:rPr>
          <w:rFonts w:ascii="Arial" w:hAnsi="Arial" w:cs="Arial"/>
          <w:sz w:val="20"/>
          <w:szCs w:val="20"/>
        </w:rPr>
        <w:t>belajar</w:t>
      </w:r>
      <w:proofErr w:type="spellEnd"/>
      <w:r w:rsidRPr="00BF7E15">
        <w:rPr>
          <w:rFonts w:ascii="Arial" w:hAnsi="Arial" w:cs="Arial"/>
          <w:sz w:val="20"/>
          <w:szCs w:val="20"/>
        </w:rPr>
        <w:t xml:space="preserve"> </w:t>
      </w:r>
      <w:proofErr w:type="spellStart"/>
      <w:r w:rsidRPr="00BF7E15">
        <w:rPr>
          <w:rFonts w:ascii="Arial" w:hAnsi="Arial" w:cs="Arial"/>
          <w:sz w:val="20"/>
          <w:szCs w:val="20"/>
        </w:rPr>
        <w:t>dapat</w:t>
      </w:r>
      <w:proofErr w:type="spellEnd"/>
      <w:r w:rsidRPr="00BF7E15">
        <w:rPr>
          <w:rFonts w:ascii="Arial" w:hAnsi="Arial" w:cs="Arial"/>
          <w:sz w:val="20"/>
          <w:szCs w:val="20"/>
        </w:rPr>
        <w:t xml:space="preserve"> </w:t>
      </w:r>
      <w:proofErr w:type="spellStart"/>
      <w:r w:rsidRPr="00BF7E15">
        <w:rPr>
          <w:rFonts w:ascii="Arial" w:hAnsi="Arial" w:cs="Arial"/>
          <w:sz w:val="20"/>
          <w:szCs w:val="20"/>
        </w:rPr>
        <w:t>dibantu</w:t>
      </w:r>
      <w:proofErr w:type="spellEnd"/>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memiliki</w:t>
      </w:r>
      <w:proofErr w:type="spellEnd"/>
      <w:r w:rsidRPr="00BF7E15">
        <w:rPr>
          <w:rFonts w:ascii="Arial" w:hAnsi="Arial" w:cs="Arial"/>
          <w:sz w:val="20"/>
          <w:szCs w:val="20"/>
        </w:rPr>
        <w:t xml:space="preserve"> </w:t>
      </w:r>
      <w:r w:rsidRPr="00BF7E15">
        <w:rPr>
          <w:rFonts w:ascii="Arial" w:hAnsi="Arial" w:cs="Arial"/>
          <w:i/>
          <w:iCs/>
          <w:sz w:val="20"/>
          <w:szCs w:val="20"/>
        </w:rPr>
        <w:t>self-efficacy</w:t>
      </w:r>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adanya</w:t>
      </w:r>
      <w:proofErr w:type="spellEnd"/>
      <w:r w:rsidRPr="00BF7E15">
        <w:rPr>
          <w:rFonts w:ascii="Arial" w:hAnsi="Arial" w:cs="Arial"/>
          <w:sz w:val="20"/>
          <w:szCs w:val="20"/>
        </w:rPr>
        <w:t xml:space="preserve"> </w:t>
      </w:r>
      <w:r w:rsidRPr="00BF7E15">
        <w:rPr>
          <w:rFonts w:ascii="Arial" w:hAnsi="Arial" w:cs="Arial"/>
          <w:i/>
          <w:iCs/>
          <w:sz w:val="20"/>
          <w:szCs w:val="20"/>
        </w:rPr>
        <w:t>self-efficacy</w:t>
      </w:r>
      <w:r w:rsidRPr="00BF7E15">
        <w:rPr>
          <w:rFonts w:ascii="Arial" w:hAnsi="Arial" w:cs="Arial"/>
          <w:sz w:val="20"/>
          <w:szCs w:val="20"/>
        </w:rPr>
        <w:t xml:space="preserve">, </w:t>
      </w:r>
      <w:proofErr w:type="spellStart"/>
      <w:r w:rsidRPr="00BF7E15">
        <w:rPr>
          <w:rFonts w:ascii="Arial" w:hAnsi="Arial" w:cs="Arial"/>
          <w:sz w:val="20"/>
          <w:szCs w:val="20"/>
        </w:rPr>
        <w:t>individu</w:t>
      </w:r>
      <w:proofErr w:type="spellEnd"/>
      <w:r w:rsidRPr="00BF7E15">
        <w:rPr>
          <w:rFonts w:ascii="Arial" w:hAnsi="Arial" w:cs="Arial"/>
          <w:sz w:val="20"/>
          <w:szCs w:val="20"/>
        </w:rPr>
        <w:t xml:space="preserve"> </w:t>
      </w:r>
      <w:proofErr w:type="spellStart"/>
      <w:r w:rsidRPr="00BF7E15">
        <w:rPr>
          <w:rFonts w:ascii="Arial" w:hAnsi="Arial" w:cs="Arial"/>
          <w:sz w:val="20"/>
          <w:szCs w:val="20"/>
        </w:rPr>
        <w:t>dapat</w:t>
      </w:r>
      <w:proofErr w:type="spellEnd"/>
      <w:r w:rsidRPr="00BF7E15">
        <w:rPr>
          <w:rFonts w:ascii="Arial" w:hAnsi="Arial" w:cs="Arial"/>
          <w:sz w:val="20"/>
          <w:szCs w:val="20"/>
        </w:rPr>
        <w:t xml:space="preserve"> </w:t>
      </w:r>
      <w:proofErr w:type="spellStart"/>
      <w:r w:rsidRPr="00BF7E15">
        <w:rPr>
          <w:rFonts w:ascii="Arial" w:hAnsi="Arial" w:cs="Arial"/>
          <w:sz w:val="20"/>
          <w:szCs w:val="20"/>
        </w:rPr>
        <w:t>meminimalisir</w:t>
      </w:r>
      <w:proofErr w:type="spellEnd"/>
      <w:r w:rsidRPr="00BF7E15">
        <w:rPr>
          <w:rFonts w:ascii="Arial" w:hAnsi="Arial" w:cs="Arial"/>
          <w:sz w:val="20"/>
          <w:szCs w:val="20"/>
        </w:rPr>
        <w:t xml:space="preserve"> </w:t>
      </w:r>
      <w:proofErr w:type="spellStart"/>
      <w:r w:rsidRPr="00BF7E15">
        <w:rPr>
          <w:rFonts w:ascii="Arial" w:hAnsi="Arial" w:cs="Arial"/>
          <w:sz w:val="20"/>
          <w:szCs w:val="20"/>
        </w:rPr>
        <w:t>kecemasan</w:t>
      </w:r>
      <w:proofErr w:type="spellEnd"/>
      <w:r w:rsidRPr="00BF7E15">
        <w:rPr>
          <w:rFonts w:ascii="Arial" w:hAnsi="Arial" w:cs="Arial"/>
          <w:sz w:val="20"/>
          <w:szCs w:val="20"/>
        </w:rPr>
        <w:t xml:space="preserve"> dan </w:t>
      </w:r>
      <w:proofErr w:type="spellStart"/>
      <w:r w:rsidRPr="00BF7E15">
        <w:rPr>
          <w:rFonts w:ascii="Arial" w:hAnsi="Arial" w:cs="Arial"/>
          <w:sz w:val="20"/>
          <w:szCs w:val="20"/>
        </w:rPr>
        <w:t>meningkatkan</w:t>
      </w:r>
      <w:proofErr w:type="spellEnd"/>
      <w:r w:rsidRPr="00BF7E15">
        <w:rPr>
          <w:rFonts w:ascii="Arial" w:hAnsi="Arial" w:cs="Arial"/>
          <w:sz w:val="20"/>
          <w:szCs w:val="20"/>
        </w:rPr>
        <w:t xml:space="preserve"> </w:t>
      </w:r>
      <w:proofErr w:type="spellStart"/>
      <w:r w:rsidRPr="00BF7E15">
        <w:rPr>
          <w:rFonts w:ascii="Arial" w:hAnsi="Arial" w:cs="Arial"/>
          <w:sz w:val="20"/>
          <w:szCs w:val="20"/>
        </w:rPr>
        <w:t>motivasi</w:t>
      </w:r>
      <w:proofErr w:type="spellEnd"/>
      <w:r w:rsidRPr="00BF7E15">
        <w:rPr>
          <w:rFonts w:ascii="Arial" w:hAnsi="Arial" w:cs="Arial"/>
          <w:sz w:val="20"/>
          <w:szCs w:val="20"/>
        </w:rPr>
        <w:t xml:space="preserve"> </w:t>
      </w:r>
      <w:proofErr w:type="spellStart"/>
      <w:r w:rsidRPr="00BF7E15">
        <w:rPr>
          <w:rFonts w:ascii="Arial" w:hAnsi="Arial" w:cs="Arial"/>
          <w:sz w:val="20"/>
          <w:szCs w:val="20"/>
        </w:rPr>
        <w:t>belajar</w:t>
      </w:r>
      <w:proofErr w:type="spellEnd"/>
      <w:r w:rsidRPr="00BF7E15">
        <w:rPr>
          <w:rFonts w:ascii="Arial" w:hAnsi="Arial" w:cs="Arial"/>
          <w:sz w:val="20"/>
          <w:szCs w:val="20"/>
        </w:rPr>
        <w:t xml:space="preserve">, </w:t>
      </w:r>
      <w:proofErr w:type="spellStart"/>
      <w:r w:rsidRPr="00BF7E15">
        <w:rPr>
          <w:rFonts w:ascii="Arial" w:hAnsi="Arial" w:cs="Arial"/>
          <w:sz w:val="20"/>
          <w:szCs w:val="20"/>
        </w:rPr>
        <w:t>termasuk</w:t>
      </w:r>
      <w:proofErr w:type="spellEnd"/>
      <w:r w:rsidRPr="00BF7E15">
        <w:rPr>
          <w:rFonts w:ascii="Arial" w:hAnsi="Arial" w:cs="Arial"/>
          <w:sz w:val="20"/>
          <w:szCs w:val="20"/>
        </w:rPr>
        <w:t xml:space="preserve"> </w:t>
      </w:r>
      <w:proofErr w:type="spellStart"/>
      <w:r w:rsidRPr="00BF7E15">
        <w:rPr>
          <w:rFonts w:ascii="Arial" w:hAnsi="Arial" w:cs="Arial"/>
          <w:sz w:val="20"/>
          <w:szCs w:val="20"/>
        </w:rPr>
        <w:t>bagi</w:t>
      </w:r>
      <w:proofErr w:type="spellEnd"/>
      <w:r w:rsidRPr="00BF7E15">
        <w:rPr>
          <w:rFonts w:ascii="Arial" w:hAnsi="Arial" w:cs="Arial"/>
          <w:sz w:val="20"/>
          <w:szCs w:val="20"/>
        </w:rPr>
        <w:t xml:space="preserve"> </w:t>
      </w:r>
      <w:proofErr w:type="spellStart"/>
      <w:r w:rsidRPr="00BF7E15">
        <w:rPr>
          <w:rFonts w:ascii="Arial" w:hAnsi="Arial" w:cs="Arial"/>
          <w:sz w:val="20"/>
          <w:szCs w:val="20"/>
        </w:rPr>
        <w:t>siswa</w:t>
      </w:r>
      <w:proofErr w:type="spellEnd"/>
      <w:r w:rsidRPr="00220F8E">
        <w:rPr>
          <w:rFonts w:ascii="Arial" w:hAnsi="Arial" w:cs="Arial"/>
          <w:sz w:val="20"/>
          <w:szCs w:val="20"/>
          <w:lang w:val="id-ID"/>
        </w:rPr>
        <w:t xml:space="preserve">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{"citationItems":[{"id":"ITEM-1","itemData":{"DOI":"10.36709/sublimapsi.v1i3.14307","ISSN":"2720-930X","abstract":"Penelitian ini untuk mengetahui pengaruh dan seberapa besar sumbangan efektif self-efficacy terhadap motivasi belajar pada siswa kelas XI di SMAN 1 Wawotobi Kabupaten Konawe. Populasi berjumlah 317 siswa. Subjek dalam penelitian ini berjumlah 64 siswa. Jenis penelitian ini yaitu kuantitatif. Uji hipotesis menggunakan analisis regresi sederhana pada program SPSS 21.0 dengan taraf signifikan p=0,05. Hasil penelitian ini : terdapat pengaruh self-efficacy secara signifikan terhadap motivasi belajar kelas XI di SMAN 1 Wawotobi Kabupaten Konawe, self-efficacy  memberikan sumbangan efektif terhadap motivasi belajar siswa SMA Negeri 1 Wawotobi sebesar 20%. Adanya self-efficacy pada siswa maka dapat menumbuhkan motivasi yang tinggi untuk mencapai tujuan. Bagi Sekolah siswa dapat membuka jam pelajaran tambahan diluar jam sekolah. Bagi siswa agar mencapai tujuan yang diinginkan dalam belajar. Bagi peneliti selanjutnya lebih meningkatkan desain penelitian yaitu desain eksperimen.","author":[{"dropping-particle":"","family":"Sucitno","given":"Fitra","non-dropping-particle":"","parse-names":false,"suffix":""},{"dropping-particle":"","family":"Sumarna","given":"Nana","non-dropping-particle":"","parse-names":false,"suffix":""},{"dropping-particle":"","family":"Silondae","given":"Dodi Priyatmo","non-dropping-particle":"","parse-names":false,"suffix":""}],"container-title":"Jurnal Sublimapsi","id":"ITEM-1","issue":"3","issued":{"date-parts":[["2020"]]},"page":"197-202","title":"Pengaruh Self-Efficacy Terhadap Motivasi Belajar Pada Siswa","type":"article-journal","volume":"1"},"uris":["http://www.mendeley.com/documents/?uuid=854e7cb7-ce9c-49a8-95e4-192599e26001"]}],"mendeley":{"formattedCitation":"(Sucitno et al., 2020)","plainTextFormattedCitation":"(Sucitno et al., 2020)","previouslyFormattedCitation":"(Sucitno et al., 2020)"},"properties":{"noteIndex":0},"schema":"https://github.com/citation-style-language/schema/raw/master/csl-citation.json"}</w:instrText>
      </w:r>
      <w:r>
        <w:rPr>
          <w:rFonts w:ascii="Arial" w:hAnsi="Arial" w:cs="Arial"/>
          <w:sz w:val="20"/>
          <w:szCs w:val="20"/>
          <w:lang w:val="id-ID"/>
        </w:rPr>
        <w:fldChar w:fldCharType="separate"/>
      </w:r>
      <w:r w:rsidRPr="004C2046">
        <w:rPr>
          <w:rFonts w:ascii="Arial" w:hAnsi="Arial" w:cs="Arial"/>
          <w:noProof/>
          <w:sz w:val="20"/>
          <w:szCs w:val="20"/>
          <w:lang w:val="id-ID"/>
        </w:rPr>
        <w:t xml:space="preserve">(Sucitno et </w:t>
      </w:r>
      <w:r w:rsidRPr="001A722C">
        <w:rPr>
          <w:rFonts w:ascii="Arial" w:hAnsi="Arial" w:cs="Arial"/>
          <w:i/>
          <w:noProof/>
          <w:sz w:val="20"/>
          <w:szCs w:val="20"/>
          <w:lang w:val="id-ID"/>
        </w:rPr>
        <w:t>al</w:t>
      </w:r>
      <w:r w:rsidRPr="004C2046">
        <w:rPr>
          <w:rFonts w:ascii="Arial" w:hAnsi="Arial" w:cs="Arial"/>
          <w:noProof/>
          <w:sz w:val="20"/>
          <w:szCs w:val="20"/>
          <w:lang w:val="id-ID"/>
        </w:rPr>
        <w:t>., 2020)</w:t>
      </w:r>
      <w:r>
        <w:rPr>
          <w:rFonts w:ascii="Arial" w:hAnsi="Arial" w:cs="Arial"/>
          <w:sz w:val="20"/>
          <w:szCs w:val="20"/>
          <w:lang w:val="id-ID"/>
        </w:rPr>
        <w:fldChar w:fldCharType="end"/>
      </w:r>
      <w:r w:rsidRPr="004C2046">
        <w:rPr>
          <w:rFonts w:ascii="Arial" w:hAnsi="Arial" w:cs="Arial"/>
          <w:sz w:val="20"/>
          <w:szCs w:val="20"/>
          <w:lang w:val="id-ID"/>
        </w:rPr>
        <w:t>.</w:t>
      </w:r>
      <w:r>
        <w:rPr>
          <w:rFonts w:ascii="Arial" w:hAnsi="Arial" w:cs="Arial"/>
          <w:sz w:val="20"/>
          <w:szCs w:val="20"/>
          <w:lang w:val="id-ID"/>
        </w:rPr>
        <w:t xml:space="preserve"> </w:t>
      </w:r>
      <w:r w:rsidRPr="00FE7525">
        <w:rPr>
          <w:rFonts w:ascii="Arial" w:hAnsi="Arial" w:cs="Arial"/>
          <w:i/>
          <w:sz w:val="20"/>
          <w:szCs w:val="20"/>
          <w:lang w:val="id-ID"/>
        </w:rPr>
        <w:t>Self-efficacy</w:t>
      </w:r>
      <w:r w:rsidRPr="00FE7525">
        <w:rPr>
          <w:rFonts w:ascii="Arial" w:hAnsi="Arial" w:cs="Arial"/>
          <w:sz w:val="20"/>
          <w:szCs w:val="20"/>
          <w:lang w:val="id-ID"/>
        </w:rPr>
        <w:t xml:space="preserve"> </w:t>
      </w:r>
      <w:r>
        <w:rPr>
          <w:rFonts w:ascii="Arial" w:hAnsi="Arial" w:cs="Arial"/>
          <w:sz w:val="20"/>
          <w:szCs w:val="20"/>
          <w:lang w:val="id-ID"/>
        </w:rPr>
        <w:t xml:space="preserve">juga </w:t>
      </w:r>
      <w:proofErr w:type="spellStart"/>
      <w:r>
        <w:rPr>
          <w:rFonts w:ascii="Arial" w:hAnsi="Arial" w:cs="Arial"/>
          <w:sz w:val="20"/>
          <w:szCs w:val="20"/>
        </w:rPr>
        <w:t>memiliki</w:t>
      </w:r>
      <w:proofErr w:type="spellEnd"/>
      <w:r>
        <w:rPr>
          <w:rFonts w:ascii="Arial" w:hAnsi="Arial" w:cs="Arial"/>
          <w:sz w:val="20"/>
          <w:szCs w:val="20"/>
        </w:rPr>
        <w:t xml:space="preserve"> </w:t>
      </w:r>
      <w:proofErr w:type="spellStart"/>
      <w:r>
        <w:rPr>
          <w:rFonts w:ascii="Arial" w:hAnsi="Arial" w:cs="Arial"/>
          <w:sz w:val="20"/>
          <w:szCs w:val="20"/>
        </w:rPr>
        <w:t>sebuah</w:t>
      </w:r>
      <w:proofErr w:type="spellEnd"/>
      <w:r>
        <w:rPr>
          <w:rFonts w:ascii="Arial" w:hAnsi="Arial" w:cs="Arial"/>
          <w:sz w:val="20"/>
          <w:szCs w:val="20"/>
        </w:rPr>
        <w:t xml:space="preserve"> </w:t>
      </w:r>
      <w:proofErr w:type="spellStart"/>
      <w:r>
        <w:rPr>
          <w:rFonts w:ascii="Arial" w:hAnsi="Arial" w:cs="Arial"/>
          <w:sz w:val="20"/>
          <w:szCs w:val="20"/>
        </w:rPr>
        <w:t>peran</w:t>
      </w:r>
      <w:proofErr w:type="spellEnd"/>
      <w:r>
        <w:rPr>
          <w:rFonts w:ascii="Arial" w:hAnsi="Arial" w:cs="Arial"/>
          <w:sz w:val="20"/>
          <w:szCs w:val="20"/>
        </w:rPr>
        <w:t xml:space="preserve"> </w:t>
      </w:r>
      <w:proofErr w:type="spellStart"/>
      <w:r>
        <w:rPr>
          <w:rFonts w:ascii="Arial" w:hAnsi="Arial" w:cs="Arial"/>
          <w:sz w:val="20"/>
          <w:szCs w:val="20"/>
        </w:rPr>
        <w:t>penting</w:t>
      </w:r>
      <w:proofErr w:type="spellEnd"/>
      <w:r w:rsidRPr="00FE7525">
        <w:rPr>
          <w:rFonts w:ascii="Arial" w:hAnsi="Arial" w:cs="Arial"/>
          <w:sz w:val="20"/>
          <w:szCs w:val="20"/>
          <w:lang w:val="id-ID"/>
        </w:rPr>
        <w:t xml:space="preserve"> dalam </w:t>
      </w:r>
      <w:proofErr w:type="spellStart"/>
      <w:r>
        <w:rPr>
          <w:rFonts w:ascii="Arial" w:hAnsi="Arial" w:cs="Arial"/>
          <w:sz w:val="20"/>
          <w:szCs w:val="20"/>
        </w:rPr>
        <w:t>terwujudnya</w:t>
      </w:r>
      <w:proofErr w:type="spellEnd"/>
      <w:r>
        <w:rPr>
          <w:rFonts w:ascii="Arial" w:hAnsi="Arial" w:cs="Arial"/>
          <w:sz w:val="20"/>
          <w:szCs w:val="20"/>
        </w:rPr>
        <w:t xml:space="preserve"> </w:t>
      </w:r>
      <w:proofErr w:type="spellStart"/>
      <w:r>
        <w:rPr>
          <w:rFonts w:ascii="Arial" w:hAnsi="Arial" w:cs="Arial"/>
          <w:sz w:val="20"/>
          <w:szCs w:val="20"/>
        </w:rPr>
        <w:t>suatu</w:t>
      </w:r>
      <w:proofErr w:type="spellEnd"/>
      <w:r w:rsidRPr="00FE7525">
        <w:rPr>
          <w:rFonts w:ascii="Arial" w:hAnsi="Arial" w:cs="Arial"/>
          <w:sz w:val="20"/>
          <w:szCs w:val="20"/>
          <w:lang w:val="id-ID"/>
        </w:rPr>
        <w:t xml:space="preserve"> kesuksesan motivasi belajar siswa, </w:t>
      </w:r>
      <w:r>
        <w:rPr>
          <w:rFonts w:ascii="Arial" w:hAnsi="Arial" w:cs="Arial"/>
          <w:sz w:val="20"/>
          <w:szCs w:val="20"/>
          <w:lang w:val="id-ID"/>
        </w:rPr>
        <w:t xml:space="preserve">Bandura dalam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uthor":[{"dropping-particle":"","family":"Santrock","given":"","non-dropping-particle":"","parse-names":false,"suffix":""}],"id":"ITEM-1","issued":{"date-parts":[["2007"]]},"publisher":"Kencana","publisher-place":"Jakarta","title":"Psikologi Pendidikan","type":"book"},"uris":["http://www.mendeley.com/documents/?uuid=195434cc-760a-4b21-ac11-56c74b081e3e"]}],"mendeley":{"formattedCitation":"(Santrock, 2007)","plainTextFormattedCitation":"(Santrock, 2007)","previouslyFormattedCitation":"(Santrock, 2007)"},"properties":{"noteIndex":0},"schema":"https://github.com/citation-style-language/schema/raw/master/csl-citation.json"}</w:instrText>
      </w:r>
      <w:r>
        <w:rPr>
          <w:rFonts w:ascii="Arial" w:hAnsi="Arial" w:cs="Arial"/>
          <w:sz w:val="20"/>
          <w:szCs w:val="20"/>
          <w:lang w:val="id-ID"/>
        </w:rPr>
        <w:fldChar w:fldCharType="separate"/>
      </w:r>
      <w:r w:rsidRPr="00220F8E">
        <w:rPr>
          <w:rFonts w:ascii="Arial" w:hAnsi="Arial" w:cs="Arial"/>
          <w:noProof/>
          <w:sz w:val="20"/>
          <w:szCs w:val="20"/>
          <w:lang w:val="id-ID"/>
        </w:rPr>
        <w:t>(Santrock, 2007)</w:t>
      </w:r>
      <w:r>
        <w:rPr>
          <w:rFonts w:ascii="Arial" w:hAnsi="Arial" w:cs="Arial"/>
          <w:sz w:val="20"/>
          <w:szCs w:val="20"/>
          <w:lang w:val="id-ID"/>
        </w:rPr>
        <w:fldChar w:fldCharType="end"/>
      </w:r>
      <w:r w:rsidR="004D5CEF">
        <w:rPr>
          <w:rFonts w:ascii="Arial" w:hAnsi="Arial" w:cs="Arial"/>
          <w:sz w:val="20"/>
          <w:szCs w:val="20"/>
        </w:rPr>
        <w:t xml:space="preserve"> </w:t>
      </w:r>
      <w:proofErr w:type="spellStart"/>
      <w:r w:rsidR="004D5CEF">
        <w:rPr>
          <w:rFonts w:ascii="Arial" w:hAnsi="Arial" w:cs="Arial"/>
          <w:sz w:val="20"/>
          <w:szCs w:val="20"/>
        </w:rPr>
        <w:t>menyatakan</w:t>
      </w:r>
      <w:proofErr w:type="spellEnd"/>
      <w:r w:rsidR="004D5CEF">
        <w:rPr>
          <w:rFonts w:ascii="Arial" w:hAnsi="Arial" w:cs="Arial"/>
          <w:sz w:val="20"/>
          <w:szCs w:val="20"/>
        </w:rPr>
        <w:t xml:space="preserve"> </w:t>
      </w:r>
      <w:proofErr w:type="spellStart"/>
      <w:r w:rsidR="004D5CEF">
        <w:rPr>
          <w:rFonts w:ascii="Arial" w:hAnsi="Arial" w:cs="Arial"/>
          <w:sz w:val="20"/>
          <w:szCs w:val="20"/>
        </w:rPr>
        <w:t>bahwa</w:t>
      </w:r>
      <w:proofErr w:type="spellEnd"/>
      <w:r w:rsidR="004D5CEF">
        <w:rPr>
          <w:rFonts w:ascii="Arial" w:hAnsi="Arial" w:cs="Arial"/>
          <w:sz w:val="20"/>
          <w:szCs w:val="20"/>
        </w:rPr>
        <w:t xml:space="preserve"> </w:t>
      </w:r>
      <w:proofErr w:type="spellStart"/>
      <w:r w:rsidR="004D5CEF">
        <w:rPr>
          <w:rFonts w:ascii="Arial" w:hAnsi="Arial" w:cs="Arial"/>
          <w:sz w:val="20"/>
          <w:szCs w:val="20"/>
        </w:rPr>
        <w:t>self efficacy</w:t>
      </w:r>
      <w:proofErr w:type="spellEnd"/>
      <w:r w:rsidR="004D5CEF">
        <w:rPr>
          <w:rFonts w:ascii="Arial" w:hAnsi="Arial" w:cs="Arial"/>
          <w:sz w:val="20"/>
          <w:szCs w:val="20"/>
        </w:rPr>
        <w:t xml:space="preserve"> juga </w:t>
      </w:r>
      <w:proofErr w:type="spellStart"/>
      <w:r w:rsidR="004D5CEF">
        <w:rPr>
          <w:rFonts w:ascii="Arial" w:hAnsi="Arial" w:cs="Arial"/>
          <w:sz w:val="20"/>
          <w:szCs w:val="20"/>
        </w:rPr>
        <w:t>memiliki</w:t>
      </w:r>
      <w:proofErr w:type="spellEnd"/>
      <w:r w:rsidR="004D5CEF">
        <w:rPr>
          <w:rFonts w:ascii="Arial" w:hAnsi="Arial" w:cs="Arial"/>
          <w:sz w:val="20"/>
          <w:szCs w:val="20"/>
        </w:rPr>
        <w:t xml:space="preserve"> </w:t>
      </w:r>
      <w:proofErr w:type="spellStart"/>
      <w:r w:rsidR="004D5CEF">
        <w:rPr>
          <w:rFonts w:ascii="Arial" w:hAnsi="Arial" w:cs="Arial"/>
          <w:sz w:val="20"/>
          <w:szCs w:val="20"/>
        </w:rPr>
        <w:t>dampak</w:t>
      </w:r>
      <w:proofErr w:type="spellEnd"/>
      <w:r w:rsidR="004D5CEF">
        <w:rPr>
          <w:rFonts w:ascii="Arial" w:hAnsi="Arial" w:cs="Arial"/>
          <w:sz w:val="20"/>
          <w:szCs w:val="20"/>
        </w:rPr>
        <w:t xml:space="preserve"> yang </w:t>
      </w:r>
      <w:proofErr w:type="spellStart"/>
      <w:r w:rsidR="004D5CEF">
        <w:rPr>
          <w:rFonts w:ascii="Arial" w:hAnsi="Arial" w:cs="Arial"/>
          <w:sz w:val="20"/>
          <w:szCs w:val="20"/>
        </w:rPr>
        <w:t>signifikan</w:t>
      </w:r>
      <w:proofErr w:type="spellEnd"/>
      <w:r w:rsidR="004D5CEF">
        <w:rPr>
          <w:rFonts w:ascii="Arial" w:hAnsi="Arial" w:cs="Arial"/>
          <w:sz w:val="20"/>
          <w:szCs w:val="20"/>
        </w:rPr>
        <w:t xml:space="preserve"> </w:t>
      </w:r>
      <w:proofErr w:type="spellStart"/>
      <w:r w:rsidR="004D5CEF">
        <w:rPr>
          <w:rFonts w:ascii="Arial" w:hAnsi="Arial" w:cs="Arial"/>
          <w:sz w:val="20"/>
          <w:szCs w:val="20"/>
        </w:rPr>
        <w:t>terhadap</w:t>
      </w:r>
      <w:proofErr w:type="spellEnd"/>
      <w:r w:rsidR="004D5CEF">
        <w:rPr>
          <w:rFonts w:ascii="Arial" w:hAnsi="Arial" w:cs="Arial"/>
          <w:sz w:val="20"/>
          <w:szCs w:val="20"/>
        </w:rPr>
        <w:t xml:space="preserve"> </w:t>
      </w:r>
      <w:proofErr w:type="spellStart"/>
      <w:r w:rsidR="004D5CEF">
        <w:rPr>
          <w:rFonts w:ascii="Arial" w:hAnsi="Arial" w:cs="Arial"/>
          <w:sz w:val="20"/>
          <w:szCs w:val="20"/>
        </w:rPr>
        <w:t>tindakan</w:t>
      </w:r>
      <w:proofErr w:type="spellEnd"/>
      <w:r w:rsidR="004D5CEF">
        <w:rPr>
          <w:rFonts w:ascii="Arial" w:hAnsi="Arial" w:cs="Arial"/>
          <w:sz w:val="20"/>
          <w:szCs w:val="20"/>
        </w:rPr>
        <w:t xml:space="preserve"> </w:t>
      </w:r>
      <w:proofErr w:type="spellStart"/>
      <w:r w:rsidR="004D5CEF">
        <w:rPr>
          <w:rFonts w:ascii="Arial" w:hAnsi="Arial" w:cs="Arial"/>
          <w:sz w:val="20"/>
          <w:szCs w:val="20"/>
        </w:rPr>
        <w:t>atau</w:t>
      </w:r>
      <w:proofErr w:type="spellEnd"/>
      <w:r w:rsidR="004D5CEF">
        <w:rPr>
          <w:rFonts w:ascii="Arial" w:hAnsi="Arial" w:cs="Arial"/>
          <w:sz w:val="20"/>
          <w:szCs w:val="20"/>
        </w:rPr>
        <w:t xml:space="preserve"> </w:t>
      </w:r>
      <w:proofErr w:type="spellStart"/>
      <w:r w:rsidR="004D5CEF">
        <w:rPr>
          <w:rFonts w:ascii="Arial" w:hAnsi="Arial" w:cs="Arial"/>
          <w:sz w:val="20"/>
          <w:szCs w:val="20"/>
        </w:rPr>
        <w:t>periku</w:t>
      </w:r>
      <w:proofErr w:type="spellEnd"/>
      <w:r w:rsidR="004D5CEF">
        <w:rPr>
          <w:rFonts w:ascii="Arial" w:hAnsi="Arial" w:cs="Arial"/>
          <w:sz w:val="20"/>
          <w:szCs w:val="20"/>
        </w:rPr>
        <w:t xml:space="preserve"> personal </w:t>
      </w:r>
      <w:proofErr w:type="spellStart"/>
      <w:r w:rsidR="004D5CEF">
        <w:rPr>
          <w:rFonts w:ascii="Arial" w:hAnsi="Arial" w:cs="Arial"/>
          <w:sz w:val="20"/>
          <w:szCs w:val="20"/>
        </w:rPr>
        <w:t>seseorang</w:t>
      </w:r>
      <w:proofErr w:type="spellEnd"/>
      <w:r w:rsidRPr="00BF7E15">
        <w:rPr>
          <w:rFonts w:ascii="Arial" w:hAnsi="Arial" w:cs="Arial"/>
          <w:iCs/>
          <w:sz w:val="20"/>
          <w:szCs w:val="20"/>
          <w:lang w:val="id-ID"/>
        </w:rPr>
        <w:t xml:space="preserve">. Sebagai contoh, seorang murid dengan </w:t>
      </w:r>
      <w:r w:rsidRPr="00BF7E15">
        <w:rPr>
          <w:rFonts w:ascii="Arial" w:hAnsi="Arial" w:cs="Arial"/>
          <w:i/>
          <w:sz w:val="20"/>
          <w:szCs w:val="20"/>
          <w:lang w:val="id-ID"/>
        </w:rPr>
        <w:t>self-efficacy</w:t>
      </w:r>
      <w:r w:rsidRPr="00BF7E15">
        <w:rPr>
          <w:rFonts w:ascii="Arial" w:hAnsi="Arial" w:cs="Arial"/>
          <w:iCs/>
          <w:sz w:val="20"/>
          <w:szCs w:val="20"/>
          <w:lang w:val="id-ID"/>
        </w:rPr>
        <w:t xml:space="preserve"> rendah mungkin enggan untuk belajar dan </w:t>
      </w:r>
      <w:r w:rsidRPr="00BF7E15">
        <w:rPr>
          <w:rFonts w:ascii="Arial" w:hAnsi="Arial" w:cs="Arial"/>
          <w:iCs/>
          <w:sz w:val="20"/>
          <w:szCs w:val="20"/>
          <w:lang w:val="id-ID"/>
        </w:rPr>
        <w:lastRenderedPageBreak/>
        <w:t>mempersiapkan diri menghadapi ujian karena merasa tidak yakin bahwa usahanya dalam belajar akan membantunya dalam menyelesaikan soal-soal</w:t>
      </w:r>
      <w:r w:rsidRPr="00FE7525">
        <w:rPr>
          <w:rFonts w:ascii="Arial" w:hAnsi="Arial" w:cs="Arial"/>
          <w:sz w:val="20"/>
          <w:szCs w:val="20"/>
          <w:lang w:val="id-ID"/>
        </w:rPr>
        <w:t>.</w:t>
      </w:r>
      <w:r>
        <w:rPr>
          <w:rFonts w:ascii="Arial" w:hAnsi="Arial" w:cs="Arial"/>
          <w:sz w:val="20"/>
          <w:szCs w:val="20"/>
          <w:lang w:val="id-ID"/>
        </w:rPr>
        <w:t xml:space="preserve"> Menurut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{"citationItems":[{"id":"ITEM-1","itemData":{"DOI":"10.51544/psikologi.v3i2.1532","ISSN":"1907-0306","abstract":"Penelitian ini bertujuan untuk mengetahui Hubungan antara Self Efficacy dengan Motivasi Belajar pada Siswa SMA Darul Fattah Bandar Lampung. Hipotesis yang diajukan adalah ada hubungan antara self efficacy dengan motivasi belajar. Variabel independent dalam penelitian ini adalah self efficacy dan variabel dependen dalam penelitian ini adalah motivasi belajar. Pengolahan data dalam penelitian ini menggunakan Teknik korelasi Product Moment dari Pearson. Subjek dalam penelitian ini berjumlah 59 orang dari Siswa SMA Darul Fattah Bandar lampung. Hasil korelasi menunjukkan bahwa secara umum ada hubungan yang signifikan antara self efficacy dengan motivasi belajar, hal ini ditunjukkan dari hasil koefisien korelasi r = 0,717 dengan nilai signifikansi P=0,000. Dimana semakin tinggi self efficacy maka semakin tinggi pula motivasi belajar","author":[{"dropping-particle":"","family":"Setriani","given":"Setriani","non-dropping-particle":"","parse-names":false,"suffix":""},{"dropping-particle":"","family":"Puspitasari","given":"Meti","non-dropping-particle":"","parse-names":false,"suffix":""}],"container-title":"Jurnal Psychomutiara","id":"ITEM-1","issue":"2","issued":{"date-parts":[["2020"]]},"page":"10-16","title":"Hubungan Antara Self-Efficacy Dengan Motivasi Belajar Di Sma Darul Fattah Bandar Lampung","type":"article-journal","volume":"3"},"uris":["http://www.mendeley.com/documents/?uuid=c66337d3-0162-4d5b-95ed-143571cf414a"]}],"mendeley":{"formattedCitation":"(Setriani &amp; Puspitasari, 2020)","plainTextFormattedCitation":"(Setriani &amp; Puspitasari, 2020)","previouslyFormattedCitation":"(Setriani &amp; Puspitasari, 2020)"},"properties":{"noteIndex":0},"schema":"https://github.com/citation-style-language/schema/raw/master/csl-citation.json"}</w:instrText>
      </w:r>
      <w:r>
        <w:rPr>
          <w:rFonts w:ascii="Arial" w:hAnsi="Arial" w:cs="Arial"/>
          <w:sz w:val="20"/>
          <w:szCs w:val="20"/>
          <w:lang w:val="id-ID"/>
        </w:rPr>
        <w:fldChar w:fldCharType="separate"/>
      </w:r>
      <w:r w:rsidRPr="00E03FCD">
        <w:rPr>
          <w:rFonts w:ascii="Arial" w:hAnsi="Arial" w:cs="Arial"/>
          <w:noProof/>
          <w:sz w:val="20"/>
          <w:szCs w:val="20"/>
          <w:lang w:val="id-ID"/>
        </w:rPr>
        <w:t>(Setriani &amp; Puspitasari, 2020)</w:t>
      </w:r>
      <w:r>
        <w:rPr>
          <w:rFonts w:ascii="Arial" w:hAnsi="Arial" w:cs="Arial"/>
          <w:sz w:val="20"/>
          <w:szCs w:val="20"/>
          <w:lang w:val="id-ID"/>
        </w:rPr>
        <w:fldChar w:fldCharType="end"/>
      </w:r>
      <w:r>
        <w:rPr>
          <w:rFonts w:ascii="Arial" w:hAnsi="Arial" w:cs="Arial"/>
          <w:sz w:val="20"/>
          <w:szCs w:val="20"/>
          <w:lang w:val="id-ID"/>
        </w:rPr>
        <w:t xml:space="preserve"> </w:t>
      </w:r>
      <w:r>
        <w:rPr>
          <w:rFonts w:ascii="Arial" w:hAnsi="Arial" w:cs="Arial"/>
          <w:sz w:val="20"/>
          <w:szCs w:val="20"/>
          <w:shd w:val="clear" w:color="auto" w:fill="FFFFFF"/>
          <w:lang w:val="id-ID"/>
        </w:rPr>
        <w:t>m</w:t>
      </w:r>
      <w:proofErr w:type="spellStart"/>
      <w:r w:rsidRPr="0029533F">
        <w:rPr>
          <w:rFonts w:ascii="Arial" w:hAnsi="Arial" w:cs="Arial"/>
          <w:sz w:val="20"/>
          <w:szCs w:val="20"/>
          <w:shd w:val="clear" w:color="auto" w:fill="FFFFFF"/>
        </w:rPr>
        <w:t>otivasi</w:t>
      </w:r>
      <w:proofErr w:type="spellEnd"/>
      <w:r>
        <w:rPr>
          <w:rFonts w:ascii="Arial" w:hAnsi="Arial" w:cs="Arial"/>
          <w:sz w:val="20"/>
          <w:szCs w:val="20"/>
          <w:shd w:val="clear" w:color="auto" w:fill="FFFFFF"/>
          <w:lang w:val="id-ID"/>
        </w:rPr>
        <w:t xml:space="preserve"> </w:t>
      </w:r>
      <w:proofErr w:type="spellStart"/>
      <w:r w:rsidRPr="0029533F">
        <w:rPr>
          <w:rFonts w:ascii="Arial" w:hAnsi="Arial" w:cs="Arial"/>
          <w:sz w:val="20"/>
          <w:szCs w:val="20"/>
          <w:shd w:val="clear" w:color="auto" w:fill="FFFFFF"/>
        </w:rPr>
        <w:t>belajar</w:t>
      </w:r>
      <w:proofErr w:type="spellEnd"/>
      <w:r>
        <w:rPr>
          <w:rFonts w:ascii="Arial" w:hAnsi="Arial" w:cs="Arial"/>
          <w:sz w:val="20"/>
          <w:szCs w:val="20"/>
          <w:shd w:val="clear" w:color="auto" w:fill="FFFFFF"/>
          <w:lang w:val="id-ID"/>
        </w:rPr>
        <w:t xml:space="preserve"> </w:t>
      </w:r>
      <w:proofErr w:type="spellStart"/>
      <w:r w:rsidRPr="0029533F">
        <w:rPr>
          <w:rFonts w:ascii="Arial" w:hAnsi="Arial" w:cs="Arial"/>
          <w:sz w:val="20"/>
          <w:szCs w:val="20"/>
          <w:shd w:val="clear" w:color="auto" w:fill="FFFFFF"/>
        </w:rPr>
        <w:t>dari</w:t>
      </w:r>
      <w:proofErr w:type="spellEnd"/>
      <w:r>
        <w:rPr>
          <w:rFonts w:ascii="Arial" w:hAnsi="Arial" w:cs="Arial"/>
          <w:sz w:val="20"/>
          <w:szCs w:val="20"/>
          <w:shd w:val="clear" w:color="auto" w:fill="FFFFFF"/>
          <w:lang w:val="id-ID"/>
        </w:rPr>
        <w:t xml:space="preserve"> </w:t>
      </w:r>
      <w:r>
        <w:rPr>
          <w:rFonts w:ascii="Arial" w:hAnsi="Arial" w:cs="Arial"/>
          <w:sz w:val="20"/>
          <w:szCs w:val="20"/>
          <w:shd w:val="clear" w:color="auto" w:fill="FFFFFF"/>
        </w:rPr>
        <w:t>fa</w:t>
      </w:r>
      <w:r>
        <w:rPr>
          <w:rFonts w:ascii="Arial" w:hAnsi="Arial" w:cs="Arial"/>
          <w:sz w:val="20"/>
          <w:szCs w:val="20"/>
          <w:shd w:val="clear" w:color="auto" w:fill="FFFFFF"/>
          <w:lang w:val="id-ID"/>
        </w:rPr>
        <w:t>k</w:t>
      </w:r>
      <w:r>
        <w:rPr>
          <w:rFonts w:ascii="Arial" w:hAnsi="Arial" w:cs="Arial"/>
          <w:sz w:val="20"/>
          <w:szCs w:val="20"/>
          <w:shd w:val="clear" w:color="auto" w:fill="FFFFFF"/>
        </w:rPr>
        <w:t>tor</w:t>
      </w:r>
      <w:r w:rsidR="004B78EA">
        <w:rPr>
          <w:rFonts w:ascii="Arial" w:hAnsi="Arial" w:cs="Arial"/>
          <w:sz w:val="20"/>
          <w:szCs w:val="20"/>
          <w:shd w:val="clear" w:color="auto" w:fill="FFFFFF"/>
        </w:rPr>
        <w:t xml:space="preserve"> internal </w:t>
      </w:r>
      <w:proofErr w:type="spellStart"/>
      <w:r w:rsidR="004B78EA">
        <w:rPr>
          <w:rFonts w:ascii="Arial" w:hAnsi="Arial" w:cs="Arial"/>
          <w:sz w:val="20"/>
          <w:szCs w:val="20"/>
          <w:shd w:val="clear" w:color="auto" w:fill="FFFFFF"/>
        </w:rPr>
        <w:t>muncul</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akibat</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kesadaran</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individu</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akan</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pentingnya</w:t>
      </w:r>
      <w:proofErr w:type="spellEnd"/>
      <w:r w:rsidR="004B78EA">
        <w:rPr>
          <w:rFonts w:ascii="Arial" w:hAnsi="Arial" w:cs="Arial"/>
          <w:sz w:val="20"/>
          <w:szCs w:val="20"/>
          <w:shd w:val="clear" w:color="auto" w:fill="FFFFFF"/>
        </w:rPr>
        <w:t xml:space="preserve"> proses </w:t>
      </w:r>
      <w:proofErr w:type="spellStart"/>
      <w:r w:rsidR="004B78EA">
        <w:rPr>
          <w:rFonts w:ascii="Arial" w:hAnsi="Arial" w:cs="Arial"/>
          <w:sz w:val="20"/>
          <w:szCs w:val="20"/>
          <w:shd w:val="clear" w:color="auto" w:fill="FFFFFF"/>
        </w:rPr>
        <w:t>pembelajaran</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untuk</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meningkatkan</w:t>
      </w:r>
      <w:proofErr w:type="spellEnd"/>
      <w:r w:rsidR="004B78EA">
        <w:rPr>
          <w:rFonts w:ascii="Arial" w:hAnsi="Arial" w:cs="Arial"/>
          <w:sz w:val="20"/>
          <w:szCs w:val="20"/>
          <w:shd w:val="clear" w:color="auto" w:fill="FFFFFF"/>
        </w:rPr>
        <w:t xml:space="preserve"> </w:t>
      </w:r>
      <w:proofErr w:type="spellStart"/>
      <w:r w:rsidR="004B78EA">
        <w:rPr>
          <w:rFonts w:ascii="Arial" w:hAnsi="Arial" w:cs="Arial"/>
          <w:sz w:val="20"/>
          <w:szCs w:val="20"/>
          <w:shd w:val="clear" w:color="auto" w:fill="FFFFFF"/>
        </w:rPr>
        <w:t>diri</w:t>
      </w:r>
      <w:proofErr w:type="spellEnd"/>
      <w:r w:rsidRPr="0029533F">
        <w:rPr>
          <w:rFonts w:ascii="Arial" w:hAnsi="Arial" w:cs="Arial"/>
          <w:sz w:val="20"/>
          <w:szCs w:val="20"/>
          <w:shd w:val="clear" w:color="auto" w:fill="FFFFFF"/>
        </w:rPr>
        <w:t>.</w:t>
      </w:r>
      <w:r>
        <w:rPr>
          <w:rFonts w:ascii="Arial" w:hAnsi="Arial" w:cs="Arial"/>
          <w:sz w:val="20"/>
          <w:szCs w:val="20"/>
          <w:shd w:val="clear" w:color="auto" w:fill="FFFFFF"/>
          <w:lang w:val="id-ID"/>
        </w:rPr>
        <w:t xml:space="preserve"> </w:t>
      </w:r>
      <w:r w:rsidRPr="00BF7E15">
        <w:rPr>
          <w:rFonts w:ascii="Arial" w:hAnsi="Arial" w:cs="Arial"/>
          <w:sz w:val="20"/>
          <w:szCs w:val="20"/>
        </w:rPr>
        <w:t xml:space="preserve">Dalam </w:t>
      </w:r>
      <w:proofErr w:type="spellStart"/>
      <w:r w:rsidRPr="00BF7E15">
        <w:rPr>
          <w:rFonts w:ascii="Arial" w:hAnsi="Arial" w:cs="Arial"/>
          <w:sz w:val="20"/>
          <w:szCs w:val="20"/>
        </w:rPr>
        <w:t>meningkatkan</w:t>
      </w:r>
      <w:proofErr w:type="spellEnd"/>
      <w:r w:rsidRPr="00BF7E15">
        <w:rPr>
          <w:rFonts w:ascii="Arial" w:hAnsi="Arial" w:cs="Arial"/>
          <w:sz w:val="20"/>
          <w:szCs w:val="20"/>
        </w:rPr>
        <w:t xml:space="preserve"> </w:t>
      </w:r>
      <w:proofErr w:type="spellStart"/>
      <w:r w:rsidRPr="00BF7E15">
        <w:rPr>
          <w:rFonts w:ascii="Arial" w:hAnsi="Arial" w:cs="Arial"/>
          <w:sz w:val="20"/>
          <w:szCs w:val="20"/>
        </w:rPr>
        <w:t>motivasi</w:t>
      </w:r>
      <w:proofErr w:type="spellEnd"/>
      <w:r w:rsidRPr="00BF7E15">
        <w:rPr>
          <w:rFonts w:ascii="Arial" w:hAnsi="Arial" w:cs="Arial"/>
          <w:sz w:val="20"/>
          <w:szCs w:val="20"/>
        </w:rPr>
        <w:t xml:space="preserve"> </w:t>
      </w:r>
      <w:proofErr w:type="spellStart"/>
      <w:r w:rsidRPr="00BF7E15">
        <w:rPr>
          <w:rFonts w:ascii="Arial" w:hAnsi="Arial" w:cs="Arial"/>
          <w:sz w:val="20"/>
          <w:szCs w:val="20"/>
        </w:rPr>
        <w:t>belajar</w:t>
      </w:r>
      <w:proofErr w:type="spellEnd"/>
      <w:r w:rsidRPr="00BF7E15">
        <w:rPr>
          <w:rFonts w:ascii="Arial" w:hAnsi="Arial" w:cs="Arial"/>
          <w:sz w:val="20"/>
          <w:szCs w:val="20"/>
        </w:rPr>
        <w:t xml:space="preserve">, </w:t>
      </w:r>
      <w:proofErr w:type="spellStart"/>
      <w:r w:rsidRPr="00BF7E15">
        <w:rPr>
          <w:rFonts w:ascii="Arial" w:hAnsi="Arial" w:cs="Arial"/>
          <w:sz w:val="20"/>
          <w:szCs w:val="20"/>
        </w:rPr>
        <w:t>keberadaan</w:t>
      </w:r>
      <w:proofErr w:type="spellEnd"/>
      <w:r w:rsidRPr="00BF7E15">
        <w:rPr>
          <w:rFonts w:ascii="Arial" w:hAnsi="Arial" w:cs="Arial"/>
          <w:sz w:val="20"/>
          <w:szCs w:val="20"/>
        </w:rPr>
        <w:t xml:space="preserve"> </w:t>
      </w:r>
      <w:r w:rsidRPr="00BF7E15">
        <w:rPr>
          <w:rFonts w:ascii="Arial" w:hAnsi="Arial" w:cs="Arial"/>
          <w:i/>
          <w:iCs/>
          <w:sz w:val="20"/>
          <w:szCs w:val="20"/>
        </w:rPr>
        <w:t>self-efficacy</w:t>
      </w:r>
      <w:r w:rsidRPr="00BF7E15">
        <w:rPr>
          <w:rFonts w:ascii="Arial" w:hAnsi="Arial" w:cs="Arial"/>
          <w:sz w:val="20"/>
          <w:szCs w:val="20"/>
        </w:rPr>
        <w:t xml:space="preserve"> pada </w:t>
      </w:r>
      <w:proofErr w:type="spellStart"/>
      <w:r w:rsidRPr="00BF7E15">
        <w:rPr>
          <w:rFonts w:ascii="Arial" w:hAnsi="Arial" w:cs="Arial"/>
          <w:sz w:val="20"/>
          <w:szCs w:val="20"/>
        </w:rPr>
        <w:t>siswa</w:t>
      </w:r>
      <w:proofErr w:type="spellEnd"/>
      <w:r w:rsidRPr="00BF7E15">
        <w:rPr>
          <w:rFonts w:ascii="Arial" w:hAnsi="Arial" w:cs="Arial"/>
          <w:sz w:val="20"/>
          <w:szCs w:val="20"/>
        </w:rPr>
        <w:t xml:space="preserve"> sangat </w:t>
      </w:r>
      <w:proofErr w:type="spellStart"/>
      <w:r w:rsidRPr="00BF7E15">
        <w:rPr>
          <w:rFonts w:ascii="Arial" w:hAnsi="Arial" w:cs="Arial"/>
          <w:sz w:val="20"/>
          <w:szCs w:val="20"/>
        </w:rPr>
        <w:t>penting</w:t>
      </w:r>
      <w:proofErr w:type="spellEnd"/>
      <w:r w:rsidRPr="00BF7E15">
        <w:rPr>
          <w:rFonts w:ascii="Arial" w:hAnsi="Arial" w:cs="Arial"/>
          <w:sz w:val="20"/>
          <w:szCs w:val="20"/>
        </w:rPr>
        <w:t xml:space="preserve">. Ketika </w:t>
      </w:r>
      <w:proofErr w:type="spellStart"/>
      <w:r w:rsidRPr="00BF7E15">
        <w:rPr>
          <w:rFonts w:ascii="Arial" w:hAnsi="Arial" w:cs="Arial"/>
          <w:sz w:val="20"/>
          <w:szCs w:val="20"/>
        </w:rPr>
        <w:t>siswa</w:t>
      </w:r>
      <w:proofErr w:type="spellEnd"/>
      <w:r w:rsidRPr="00BF7E15">
        <w:rPr>
          <w:rFonts w:ascii="Arial" w:hAnsi="Arial" w:cs="Arial"/>
          <w:sz w:val="20"/>
          <w:szCs w:val="20"/>
        </w:rPr>
        <w:t xml:space="preserve"> </w:t>
      </w:r>
      <w:proofErr w:type="spellStart"/>
      <w:r w:rsidRPr="00BF7E15">
        <w:rPr>
          <w:rFonts w:ascii="Arial" w:hAnsi="Arial" w:cs="Arial"/>
          <w:sz w:val="20"/>
          <w:szCs w:val="20"/>
        </w:rPr>
        <w:t>memiliki</w:t>
      </w:r>
      <w:proofErr w:type="spellEnd"/>
      <w:r w:rsidRPr="00BF7E15">
        <w:rPr>
          <w:rFonts w:ascii="Arial" w:hAnsi="Arial" w:cs="Arial"/>
          <w:sz w:val="20"/>
          <w:szCs w:val="20"/>
        </w:rPr>
        <w:t xml:space="preserve"> </w:t>
      </w:r>
      <w:proofErr w:type="spellStart"/>
      <w:r w:rsidRPr="00BF7E15">
        <w:rPr>
          <w:rFonts w:ascii="Arial" w:hAnsi="Arial" w:cs="Arial"/>
          <w:sz w:val="20"/>
          <w:szCs w:val="20"/>
        </w:rPr>
        <w:t>kemampuan</w:t>
      </w:r>
      <w:proofErr w:type="spellEnd"/>
      <w:r w:rsidRPr="00BF7E15">
        <w:rPr>
          <w:rFonts w:ascii="Arial" w:hAnsi="Arial" w:cs="Arial"/>
          <w:sz w:val="20"/>
          <w:szCs w:val="20"/>
        </w:rPr>
        <w:t xml:space="preserve"> </w:t>
      </w:r>
      <w:proofErr w:type="spellStart"/>
      <w:r w:rsidRPr="00BF7E15">
        <w:rPr>
          <w:rFonts w:ascii="Arial" w:hAnsi="Arial" w:cs="Arial"/>
          <w:sz w:val="20"/>
          <w:szCs w:val="20"/>
        </w:rPr>
        <w:t>untuk</w:t>
      </w:r>
      <w:proofErr w:type="spellEnd"/>
      <w:r w:rsidRPr="00BF7E15">
        <w:rPr>
          <w:rFonts w:ascii="Arial" w:hAnsi="Arial" w:cs="Arial"/>
          <w:sz w:val="20"/>
          <w:szCs w:val="20"/>
        </w:rPr>
        <w:t xml:space="preserve"> </w:t>
      </w:r>
      <w:proofErr w:type="spellStart"/>
      <w:r w:rsidRPr="00BF7E15">
        <w:rPr>
          <w:rFonts w:ascii="Arial" w:hAnsi="Arial" w:cs="Arial"/>
          <w:sz w:val="20"/>
          <w:szCs w:val="20"/>
        </w:rPr>
        <w:t>mengatur</w:t>
      </w:r>
      <w:proofErr w:type="spellEnd"/>
      <w:r w:rsidRPr="00BF7E15">
        <w:rPr>
          <w:rFonts w:ascii="Arial" w:hAnsi="Arial" w:cs="Arial"/>
          <w:sz w:val="20"/>
          <w:szCs w:val="20"/>
        </w:rPr>
        <w:t xml:space="preserve"> dan </w:t>
      </w:r>
      <w:proofErr w:type="spellStart"/>
      <w:r w:rsidRPr="00BF7E15">
        <w:rPr>
          <w:rFonts w:ascii="Arial" w:hAnsi="Arial" w:cs="Arial"/>
          <w:sz w:val="20"/>
          <w:szCs w:val="20"/>
        </w:rPr>
        <w:t>mengevaluasi</w:t>
      </w:r>
      <w:proofErr w:type="spellEnd"/>
      <w:r w:rsidRPr="00BF7E15">
        <w:rPr>
          <w:rFonts w:ascii="Arial" w:hAnsi="Arial" w:cs="Arial"/>
          <w:sz w:val="20"/>
          <w:szCs w:val="20"/>
        </w:rPr>
        <w:t xml:space="preserve"> </w:t>
      </w:r>
      <w:proofErr w:type="spellStart"/>
      <w:r w:rsidRPr="00BF7E15">
        <w:rPr>
          <w:rFonts w:ascii="Arial" w:hAnsi="Arial" w:cs="Arial"/>
          <w:sz w:val="20"/>
          <w:szCs w:val="20"/>
        </w:rPr>
        <w:t>perilakunya</w:t>
      </w:r>
      <w:proofErr w:type="spellEnd"/>
      <w:r w:rsidRPr="00BF7E15">
        <w:rPr>
          <w:rFonts w:ascii="Arial" w:hAnsi="Arial" w:cs="Arial"/>
          <w:sz w:val="20"/>
          <w:szCs w:val="20"/>
        </w:rPr>
        <w:t xml:space="preserve">, </w:t>
      </w:r>
      <w:proofErr w:type="spellStart"/>
      <w:r w:rsidRPr="00BF7E15">
        <w:rPr>
          <w:rFonts w:ascii="Arial" w:hAnsi="Arial" w:cs="Arial"/>
          <w:sz w:val="20"/>
          <w:szCs w:val="20"/>
        </w:rPr>
        <w:t>mereka</w:t>
      </w:r>
      <w:proofErr w:type="spellEnd"/>
      <w:r w:rsidRPr="00BF7E15">
        <w:rPr>
          <w:rFonts w:ascii="Arial" w:hAnsi="Arial" w:cs="Arial"/>
          <w:sz w:val="20"/>
          <w:szCs w:val="20"/>
        </w:rPr>
        <w:t xml:space="preserve"> </w:t>
      </w:r>
      <w:proofErr w:type="spellStart"/>
      <w:r w:rsidRPr="00BF7E15">
        <w:rPr>
          <w:rFonts w:ascii="Arial" w:hAnsi="Arial" w:cs="Arial"/>
          <w:sz w:val="20"/>
          <w:szCs w:val="20"/>
        </w:rPr>
        <w:t>akan</w:t>
      </w:r>
      <w:proofErr w:type="spellEnd"/>
      <w:r w:rsidRPr="00BF7E15">
        <w:rPr>
          <w:rFonts w:ascii="Arial" w:hAnsi="Arial" w:cs="Arial"/>
          <w:sz w:val="20"/>
          <w:szCs w:val="20"/>
        </w:rPr>
        <w:t xml:space="preserve"> </w:t>
      </w:r>
      <w:proofErr w:type="spellStart"/>
      <w:r w:rsidRPr="00BF7E15">
        <w:rPr>
          <w:rFonts w:ascii="Arial" w:hAnsi="Arial" w:cs="Arial"/>
          <w:sz w:val="20"/>
          <w:szCs w:val="20"/>
        </w:rPr>
        <w:t>cenderung</w:t>
      </w:r>
      <w:proofErr w:type="spellEnd"/>
      <w:r w:rsidRPr="00BF7E15">
        <w:rPr>
          <w:rFonts w:ascii="Arial" w:hAnsi="Arial" w:cs="Arial"/>
          <w:sz w:val="20"/>
          <w:szCs w:val="20"/>
        </w:rPr>
        <w:t xml:space="preserve"> </w:t>
      </w:r>
      <w:proofErr w:type="spellStart"/>
      <w:r w:rsidRPr="00BF7E15">
        <w:rPr>
          <w:rFonts w:ascii="Arial" w:hAnsi="Arial" w:cs="Arial"/>
          <w:sz w:val="20"/>
          <w:szCs w:val="20"/>
        </w:rPr>
        <w:t>memiliki</w:t>
      </w:r>
      <w:proofErr w:type="spellEnd"/>
      <w:r w:rsidRPr="00BF7E15">
        <w:rPr>
          <w:rFonts w:ascii="Arial" w:hAnsi="Arial" w:cs="Arial"/>
          <w:sz w:val="20"/>
          <w:szCs w:val="20"/>
        </w:rPr>
        <w:t xml:space="preserve"> </w:t>
      </w:r>
      <w:proofErr w:type="spellStart"/>
      <w:r w:rsidRPr="00BF7E15">
        <w:rPr>
          <w:rFonts w:ascii="Arial" w:hAnsi="Arial" w:cs="Arial"/>
          <w:sz w:val="20"/>
          <w:szCs w:val="20"/>
        </w:rPr>
        <w:t>dorongan</w:t>
      </w:r>
      <w:proofErr w:type="spellEnd"/>
      <w:r w:rsidRPr="00BF7E15">
        <w:rPr>
          <w:rFonts w:ascii="Arial" w:hAnsi="Arial" w:cs="Arial"/>
          <w:sz w:val="20"/>
          <w:szCs w:val="20"/>
        </w:rPr>
        <w:t xml:space="preserve"> </w:t>
      </w:r>
      <w:proofErr w:type="spellStart"/>
      <w:r w:rsidRPr="00BF7E15">
        <w:rPr>
          <w:rFonts w:ascii="Arial" w:hAnsi="Arial" w:cs="Arial"/>
          <w:sz w:val="20"/>
          <w:szCs w:val="20"/>
        </w:rPr>
        <w:t>untuk</w:t>
      </w:r>
      <w:proofErr w:type="spellEnd"/>
      <w:r w:rsidRPr="00BF7E15">
        <w:rPr>
          <w:rFonts w:ascii="Arial" w:hAnsi="Arial" w:cs="Arial"/>
          <w:sz w:val="20"/>
          <w:szCs w:val="20"/>
        </w:rPr>
        <w:t xml:space="preserve"> </w:t>
      </w:r>
      <w:proofErr w:type="spellStart"/>
      <w:r w:rsidRPr="00BF7E15">
        <w:rPr>
          <w:rFonts w:ascii="Arial" w:hAnsi="Arial" w:cs="Arial"/>
          <w:sz w:val="20"/>
          <w:szCs w:val="20"/>
        </w:rPr>
        <w:t>mencapai</w:t>
      </w:r>
      <w:proofErr w:type="spellEnd"/>
      <w:r w:rsidRPr="00BF7E15">
        <w:rPr>
          <w:rFonts w:ascii="Arial" w:hAnsi="Arial" w:cs="Arial"/>
          <w:sz w:val="20"/>
          <w:szCs w:val="20"/>
        </w:rPr>
        <w:t xml:space="preserve"> </w:t>
      </w:r>
      <w:proofErr w:type="spellStart"/>
      <w:r w:rsidRPr="00BF7E15">
        <w:rPr>
          <w:rFonts w:ascii="Arial" w:hAnsi="Arial" w:cs="Arial"/>
          <w:sz w:val="20"/>
          <w:szCs w:val="20"/>
        </w:rPr>
        <w:t>tujuan</w:t>
      </w:r>
      <w:proofErr w:type="spellEnd"/>
      <w:r w:rsidRPr="00BF7E15">
        <w:rPr>
          <w:rFonts w:ascii="Arial" w:hAnsi="Arial" w:cs="Arial"/>
          <w:sz w:val="20"/>
          <w:szCs w:val="20"/>
        </w:rPr>
        <w:t xml:space="preserve"> </w:t>
      </w:r>
      <w:proofErr w:type="spellStart"/>
      <w:r w:rsidRPr="00BF7E15">
        <w:rPr>
          <w:rFonts w:ascii="Arial" w:hAnsi="Arial" w:cs="Arial"/>
          <w:sz w:val="20"/>
          <w:szCs w:val="20"/>
        </w:rPr>
        <w:t>atau</w:t>
      </w:r>
      <w:proofErr w:type="spellEnd"/>
      <w:r w:rsidRPr="00BF7E15">
        <w:rPr>
          <w:rFonts w:ascii="Arial" w:hAnsi="Arial" w:cs="Arial"/>
          <w:sz w:val="20"/>
          <w:szCs w:val="20"/>
        </w:rPr>
        <w:t xml:space="preserve"> </w:t>
      </w:r>
      <w:proofErr w:type="spellStart"/>
      <w:r w:rsidRPr="00BF7E15">
        <w:rPr>
          <w:rFonts w:ascii="Arial" w:hAnsi="Arial" w:cs="Arial"/>
          <w:sz w:val="20"/>
          <w:szCs w:val="20"/>
        </w:rPr>
        <w:t>cita-cita</w:t>
      </w:r>
      <w:proofErr w:type="spellEnd"/>
      <w:r w:rsidRPr="00BF7E15">
        <w:rPr>
          <w:rFonts w:ascii="Arial" w:hAnsi="Arial" w:cs="Arial"/>
          <w:sz w:val="20"/>
          <w:szCs w:val="20"/>
        </w:rPr>
        <w:t xml:space="preserve"> di masa </w:t>
      </w:r>
      <w:proofErr w:type="spellStart"/>
      <w:r w:rsidRPr="00BF7E15">
        <w:rPr>
          <w:rFonts w:ascii="Arial" w:hAnsi="Arial" w:cs="Arial"/>
          <w:sz w:val="20"/>
          <w:szCs w:val="20"/>
        </w:rPr>
        <w:t>mendatang</w:t>
      </w:r>
      <w:proofErr w:type="spellEnd"/>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perilaku</w:t>
      </w:r>
      <w:proofErr w:type="spellEnd"/>
      <w:r w:rsidRPr="00BF7E15">
        <w:rPr>
          <w:rFonts w:ascii="Arial" w:hAnsi="Arial" w:cs="Arial"/>
          <w:sz w:val="20"/>
          <w:szCs w:val="20"/>
        </w:rPr>
        <w:t xml:space="preserve"> yang </w:t>
      </w:r>
      <w:proofErr w:type="spellStart"/>
      <w:r w:rsidRPr="00BF7E15">
        <w:rPr>
          <w:rFonts w:ascii="Arial" w:hAnsi="Arial" w:cs="Arial"/>
          <w:sz w:val="20"/>
          <w:szCs w:val="20"/>
        </w:rPr>
        <w:t>positif</w:t>
      </w:r>
      <w:proofErr w:type="spellEnd"/>
      <w:r w:rsidRPr="00BF7E15">
        <w:rPr>
          <w:rFonts w:ascii="Arial" w:hAnsi="Arial" w:cs="Arial"/>
          <w:sz w:val="20"/>
          <w:szCs w:val="20"/>
        </w:rPr>
        <w:t xml:space="preserve">. </w:t>
      </w:r>
      <w:proofErr w:type="spellStart"/>
      <w:r w:rsidRPr="00BF7E15">
        <w:rPr>
          <w:rFonts w:ascii="Arial" w:hAnsi="Arial" w:cs="Arial"/>
          <w:sz w:val="20"/>
          <w:szCs w:val="20"/>
        </w:rPr>
        <w:t>Dukungan</w:t>
      </w:r>
      <w:proofErr w:type="spellEnd"/>
      <w:r w:rsidRPr="00BF7E15">
        <w:rPr>
          <w:rFonts w:ascii="Arial" w:hAnsi="Arial" w:cs="Arial"/>
          <w:sz w:val="20"/>
          <w:szCs w:val="20"/>
        </w:rPr>
        <w:t xml:space="preserve"> </w:t>
      </w:r>
      <w:proofErr w:type="spellStart"/>
      <w:r w:rsidRPr="00BF7E15">
        <w:rPr>
          <w:rFonts w:ascii="Arial" w:hAnsi="Arial" w:cs="Arial"/>
          <w:sz w:val="20"/>
          <w:szCs w:val="20"/>
        </w:rPr>
        <w:t>keyakinan</w:t>
      </w:r>
      <w:proofErr w:type="spellEnd"/>
      <w:r w:rsidRPr="00BF7E15">
        <w:rPr>
          <w:rFonts w:ascii="Arial" w:hAnsi="Arial" w:cs="Arial"/>
          <w:sz w:val="20"/>
          <w:szCs w:val="20"/>
        </w:rPr>
        <w:t xml:space="preserve"> </w:t>
      </w:r>
      <w:proofErr w:type="spellStart"/>
      <w:r w:rsidRPr="00BF7E15">
        <w:rPr>
          <w:rFonts w:ascii="Arial" w:hAnsi="Arial" w:cs="Arial"/>
          <w:sz w:val="20"/>
          <w:szCs w:val="20"/>
        </w:rPr>
        <w:t>terhadap</w:t>
      </w:r>
      <w:proofErr w:type="spellEnd"/>
      <w:r w:rsidRPr="00BF7E15">
        <w:rPr>
          <w:rFonts w:ascii="Arial" w:hAnsi="Arial" w:cs="Arial"/>
          <w:sz w:val="20"/>
          <w:szCs w:val="20"/>
        </w:rPr>
        <w:t xml:space="preserve"> </w:t>
      </w:r>
      <w:proofErr w:type="spellStart"/>
      <w:r w:rsidRPr="00BF7E15">
        <w:rPr>
          <w:rFonts w:ascii="Arial" w:hAnsi="Arial" w:cs="Arial"/>
          <w:sz w:val="20"/>
          <w:szCs w:val="20"/>
        </w:rPr>
        <w:t>kemampuan</w:t>
      </w:r>
      <w:proofErr w:type="spellEnd"/>
      <w:r w:rsidRPr="00BF7E15">
        <w:rPr>
          <w:rFonts w:ascii="Arial" w:hAnsi="Arial" w:cs="Arial"/>
          <w:sz w:val="20"/>
          <w:szCs w:val="20"/>
        </w:rPr>
        <w:t xml:space="preserve"> </w:t>
      </w:r>
      <w:proofErr w:type="spellStart"/>
      <w:r w:rsidRPr="00BF7E15">
        <w:rPr>
          <w:rFonts w:ascii="Arial" w:hAnsi="Arial" w:cs="Arial"/>
          <w:sz w:val="20"/>
          <w:szCs w:val="20"/>
        </w:rPr>
        <w:t>diri</w:t>
      </w:r>
      <w:proofErr w:type="spellEnd"/>
      <w:r w:rsidRPr="00BF7E15">
        <w:rPr>
          <w:rFonts w:ascii="Arial" w:hAnsi="Arial" w:cs="Arial"/>
          <w:sz w:val="20"/>
          <w:szCs w:val="20"/>
        </w:rPr>
        <w:t xml:space="preserve"> juga </w:t>
      </w:r>
      <w:proofErr w:type="spellStart"/>
      <w:r w:rsidRPr="00BF7E15">
        <w:rPr>
          <w:rFonts w:ascii="Arial" w:hAnsi="Arial" w:cs="Arial"/>
          <w:sz w:val="20"/>
          <w:szCs w:val="20"/>
        </w:rPr>
        <w:t>penting</w:t>
      </w:r>
      <w:proofErr w:type="spellEnd"/>
      <w:r w:rsidRPr="00BF7E15">
        <w:rPr>
          <w:rFonts w:ascii="Arial" w:hAnsi="Arial" w:cs="Arial"/>
          <w:sz w:val="20"/>
          <w:szCs w:val="20"/>
        </w:rPr>
        <w:t xml:space="preserve">, </w:t>
      </w:r>
      <w:proofErr w:type="spellStart"/>
      <w:r w:rsidRPr="00BF7E15">
        <w:rPr>
          <w:rFonts w:ascii="Arial" w:hAnsi="Arial" w:cs="Arial"/>
          <w:sz w:val="20"/>
          <w:szCs w:val="20"/>
        </w:rPr>
        <w:t>sehingga</w:t>
      </w:r>
      <w:proofErr w:type="spellEnd"/>
      <w:r w:rsidRPr="00BF7E15">
        <w:rPr>
          <w:rFonts w:ascii="Arial" w:hAnsi="Arial" w:cs="Arial"/>
          <w:sz w:val="20"/>
          <w:szCs w:val="20"/>
        </w:rPr>
        <w:t xml:space="preserve"> </w:t>
      </w:r>
      <w:proofErr w:type="spellStart"/>
      <w:r w:rsidRPr="00BF7E15">
        <w:rPr>
          <w:rFonts w:ascii="Arial" w:hAnsi="Arial" w:cs="Arial"/>
          <w:sz w:val="20"/>
          <w:szCs w:val="20"/>
        </w:rPr>
        <w:t>siswa</w:t>
      </w:r>
      <w:proofErr w:type="spellEnd"/>
      <w:r w:rsidRPr="00BF7E15">
        <w:rPr>
          <w:rFonts w:ascii="Arial" w:hAnsi="Arial" w:cs="Arial"/>
          <w:sz w:val="20"/>
          <w:szCs w:val="20"/>
        </w:rPr>
        <w:t xml:space="preserve"> </w:t>
      </w:r>
      <w:proofErr w:type="spellStart"/>
      <w:r w:rsidRPr="00BF7E15">
        <w:rPr>
          <w:rFonts w:ascii="Arial" w:hAnsi="Arial" w:cs="Arial"/>
          <w:sz w:val="20"/>
          <w:szCs w:val="20"/>
        </w:rPr>
        <w:t>yakin</w:t>
      </w:r>
      <w:proofErr w:type="spellEnd"/>
      <w:r w:rsidRPr="00BF7E15">
        <w:rPr>
          <w:rFonts w:ascii="Arial" w:hAnsi="Arial" w:cs="Arial"/>
          <w:sz w:val="20"/>
          <w:szCs w:val="20"/>
        </w:rPr>
        <w:t xml:space="preserve"> </w:t>
      </w:r>
      <w:proofErr w:type="spellStart"/>
      <w:r w:rsidRPr="00BF7E15">
        <w:rPr>
          <w:rFonts w:ascii="Arial" w:hAnsi="Arial" w:cs="Arial"/>
          <w:sz w:val="20"/>
          <w:szCs w:val="20"/>
        </w:rPr>
        <w:t>bahwa</w:t>
      </w:r>
      <w:proofErr w:type="spellEnd"/>
      <w:r w:rsidRPr="00BF7E15">
        <w:rPr>
          <w:rFonts w:ascii="Arial" w:hAnsi="Arial" w:cs="Arial"/>
          <w:sz w:val="20"/>
          <w:szCs w:val="20"/>
        </w:rPr>
        <w:t xml:space="preserve"> </w:t>
      </w:r>
      <w:proofErr w:type="spellStart"/>
      <w:r w:rsidRPr="00BF7E15">
        <w:rPr>
          <w:rFonts w:ascii="Arial" w:hAnsi="Arial" w:cs="Arial"/>
          <w:sz w:val="20"/>
          <w:szCs w:val="20"/>
        </w:rPr>
        <w:t>mereka</w:t>
      </w:r>
      <w:proofErr w:type="spellEnd"/>
      <w:r w:rsidRPr="00BF7E15">
        <w:rPr>
          <w:rFonts w:ascii="Arial" w:hAnsi="Arial" w:cs="Arial"/>
          <w:sz w:val="20"/>
          <w:szCs w:val="20"/>
        </w:rPr>
        <w:t xml:space="preserve"> </w:t>
      </w:r>
      <w:proofErr w:type="spellStart"/>
      <w:r w:rsidRPr="00BF7E15">
        <w:rPr>
          <w:rFonts w:ascii="Arial" w:hAnsi="Arial" w:cs="Arial"/>
          <w:sz w:val="20"/>
          <w:szCs w:val="20"/>
        </w:rPr>
        <w:t>mampu</w:t>
      </w:r>
      <w:proofErr w:type="spellEnd"/>
      <w:r w:rsidRPr="00BF7E15">
        <w:rPr>
          <w:rFonts w:ascii="Arial" w:hAnsi="Arial" w:cs="Arial"/>
          <w:sz w:val="20"/>
          <w:szCs w:val="20"/>
        </w:rPr>
        <w:t xml:space="preserve"> </w:t>
      </w:r>
      <w:proofErr w:type="spellStart"/>
      <w:r w:rsidRPr="00BF7E15">
        <w:rPr>
          <w:rFonts w:ascii="Arial" w:hAnsi="Arial" w:cs="Arial"/>
          <w:sz w:val="20"/>
          <w:szCs w:val="20"/>
        </w:rPr>
        <w:t>menyelesaikan</w:t>
      </w:r>
      <w:proofErr w:type="spellEnd"/>
      <w:r w:rsidRPr="00BF7E15">
        <w:rPr>
          <w:rFonts w:ascii="Arial" w:hAnsi="Arial" w:cs="Arial"/>
          <w:sz w:val="20"/>
          <w:szCs w:val="20"/>
        </w:rPr>
        <w:t xml:space="preserve"> </w:t>
      </w:r>
      <w:proofErr w:type="spellStart"/>
      <w:r w:rsidRPr="00BF7E15">
        <w:rPr>
          <w:rFonts w:ascii="Arial" w:hAnsi="Arial" w:cs="Arial"/>
          <w:sz w:val="20"/>
          <w:szCs w:val="20"/>
        </w:rPr>
        <w:t>tugas-tugas</w:t>
      </w:r>
      <w:proofErr w:type="spellEnd"/>
      <w:r w:rsidRPr="00BF7E15">
        <w:rPr>
          <w:rFonts w:ascii="Arial" w:hAnsi="Arial" w:cs="Arial"/>
          <w:sz w:val="20"/>
          <w:szCs w:val="20"/>
        </w:rPr>
        <w:t xml:space="preserve"> dan </w:t>
      </w:r>
      <w:proofErr w:type="spellStart"/>
      <w:r w:rsidRPr="00BF7E15">
        <w:rPr>
          <w:rFonts w:ascii="Arial" w:hAnsi="Arial" w:cs="Arial"/>
          <w:sz w:val="20"/>
          <w:szCs w:val="20"/>
        </w:rPr>
        <w:t>mengatasi</w:t>
      </w:r>
      <w:proofErr w:type="spellEnd"/>
      <w:r w:rsidRPr="00BF7E15">
        <w:rPr>
          <w:rFonts w:ascii="Arial" w:hAnsi="Arial" w:cs="Arial"/>
          <w:sz w:val="20"/>
          <w:szCs w:val="20"/>
        </w:rPr>
        <w:t xml:space="preserve"> </w:t>
      </w:r>
      <w:proofErr w:type="spellStart"/>
      <w:r w:rsidRPr="00BF7E15">
        <w:rPr>
          <w:rFonts w:ascii="Arial" w:hAnsi="Arial" w:cs="Arial"/>
          <w:sz w:val="20"/>
          <w:szCs w:val="20"/>
        </w:rPr>
        <w:t>masalah</w:t>
      </w:r>
      <w:proofErr w:type="spellEnd"/>
      <w:r w:rsidRPr="00BF7E15">
        <w:rPr>
          <w:rFonts w:ascii="Arial" w:hAnsi="Arial" w:cs="Arial"/>
          <w:sz w:val="20"/>
          <w:szCs w:val="20"/>
        </w:rPr>
        <w:t xml:space="preserve"> yang </w:t>
      </w:r>
      <w:proofErr w:type="spellStart"/>
      <w:r w:rsidRPr="00BF7E15">
        <w:rPr>
          <w:rFonts w:ascii="Arial" w:hAnsi="Arial" w:cs="Arial"/>
          <w:sz w:val="20"/>
          <w:szCs w:val="20"/>
        </w:rPr>
        <w:t>dihadapi</w:t>
      </w:r>
      <w:proofErr w:type="spellEnd"/>
      <w:r w:rsidRPr="00BF7E15">
        <w:rPr>
          <w:rFonts w:ascii="Arial" w:hAnsi="Arial" w:cs="Arial"/>
          <w:sz w:val="20"/>
          <w:szCs w:val="20"/>
        </w:rPr>
        <w:t xml:space="preserve">. </w:t>
      </w:r>
      <w:proofErr w:type="spellStart"/>
      <w:r w:rsidRPr="00BF7E15">
        <w:rPr>
          <w:rFonts w:ascii="Arial" w:hAnsi="Arial" w:cs="Arial"/>
          <w:sz w:val="20"/>
          <w:szCs w:val="20"/>
        </w:rPr>
        <w:t>Siswa</w:t>
      </w:r>
      <w:proofErr w:type="spellEnd"/>
      <w:r w:rsidRPr="00BF7E15">
        <w:rPr>
          <w:rFonts w:ascii="Arial" w:hAnsi="Arial" w:cs="Arial"/>
          <w:sz w:val="20"/>
          <w:szCs w:val="20"/>
        </w:rPr>
        <w:t xml:space="preserve"> yang </w:t>
      </w:r>
      <w:proofErr w:type="spellStart"/>
      <w:r w:rsidRPr="00BF7E15">
        <w:rPr>
          <w:rFonts w:ascii="Arial" w:hAnsi="Arial" w:cs="Arial"/>
          <w:sz w:val="20"/>
          <w:szCs w:val="20"/>
        </w:rPr>
        <w:t>memiliki</w:t>
      </w:r>
      <w:proofErr w:type="spellEnd"/>
      <w:r w:rsidRPr="00BF7E15">
        <w:rPr>
          <w:rFonts w:ascii="Arial" w:hAnsi="Arial" w:cs="Arial"/>
          <w:sz w:val="20"/>
          <w:szCs w:val="20"/>
        </w:rPr>
        <w:t xml:space="preserve"> </w:t>
      </w:r>
      <w:proofErr w:type="spellStart"/>
      <w:r w:rsidRPr="00BF7E15">
        <w:rPr>
          <w:rFonts w:ascii="Arial" w:hAnsi="Arial" w:cs="Arial"/>
          <w:sz w:val="20"/>
          <w:szCs w:val="20"/>
        </w:rPr>
        <w:t>tingkat</w:t>
      </w:r>
      <w:proofErr w:type="spellEnd"/>
      <w:r w:rsidRPr="00BF7E15">
        <w:rPr>
          <w:rFonts w:ascii="Arial" w:hAnsi="Arial" w:cs="Arial"/>
          <w:sz w:val="20"/>
          <w:szCs w:val="20"/>
        </w:rPr>
        <w:t xml:space="preserve"> </w:t>
      </w:r>
      <w:r w:rsidRPr="00BF7E15">
        <w:rPr>
          <w:rFonts w:ascii="Arial" w:hAnsi="Arial" w:cs="Arial"/>
          <w:i/>
          <w:iCs/>
          <w:sz w:val="20"/>
          <w:szCs w:val="20"/>
        </w:rPr>
        <w:t>self-efficacy</w:t>
      </w:r>
      <w:r w:rsidRPr="00BF7E15">
        <w:rPr>
          <w:rFonts w:ascii="Arial" w:hAnsi="Arial" w:cs="Arial"/>
          <w:sz w:val="20"/>
          <w:szCs w:val="20"/>
        </w:rPr>
        <w:t xml:space="preserve"> yang </w:t>
      </w:r>
      <w:proofErr w:type="spellStart"/>
      <w:r w:rsidRPr="00BF7E15">
        <w:rPr>
          <w:rFonts w:ascii="Arial" w:hAnsi="Arial" w:cs="Arial"/>
          <w:sz w:val="20"/>
          <w:szCs w:val="20"/>
        </w:rPr>
        <w:t>tinggi</w:t>
      </w:r>
      <w:proofErr w:type="spellEnd"/>
      <w:r w:rsidRPr="00BF7E15">
        <w:rPr>
          <w:rFonts w:ascii="Arial" w:hAnsi="Arial" w:cs="Arial"/>
          <w:sz w:val="20"/>
          <w:szCs w:val="20"/>
        </w:rPr>
        <w:t xml:space="preserve"> </w:t>
      </w:r>
      <w:proofErr w:type="spellStart"/>
      <w:r w:rsidRPr="00BF7E15">
        <w:rPr>
          <w:rFonts w:ascii="Arial" w:hAnsi="Arial" w:cs="Arial"/>
          <w:sz w:val="20"/>
          <w:szCs w:val="20"/>
        </w:rPr>
        <w:t>cenderung</w:t>
      </w:r>
      <w:proofErr w:type="spellEnd"/>
      <w:r w:rsidRPr="00BF7E15">
        <w:rPr>
          <w:rFonts w:ascii="Arial" w:hAnsi="Arial" w:cs="Arial"/>
          <w:sz w:val="20"/>
          <w:szCs w:val="20"/>
        </w:rPr>
        <w:t xml:space="preserve"> </w:t>
      </w:r>
      <w:proofErr w:type="spellStart"/>
      <w:r w:rsidRPr="00BF7E15">
        <w:rPr>
          <w:rFonts w:ascii="Arial" w:hAnsi="Arial" w:cs="Arial"/>
          <w:sz w:val="20"/>
          <w:szCs w:val="20"/>
        </w:rPr>
        <w:t>lebih</w:t>
      </w:r>
      <w:proofErr w:type="spellEnd"/>
      <w:r w:rsidRPr="00BF7E15">
        <w:rPr>
          <w:rFonts w:ascii="Arial" w:hAnsi="Arial" w:cs="Arial"/>
          <w:sz w:val="20"/>
          <w:szCs w:val="20"/>
        </w:rPr>
        <w:t xml:space="preserve"> </w:t>
      </w:r>
      <w:proofErr w:type="spellStart"/>
      <w:r w:rsidRPr="00BF7E15">
        <w:rPr>
          <w:rFonts w:ascii="Arial" w:hAnsi="Arial" w:cs="Arial"/>
          <w:sz w:val="20"/>
          <w:szCs w:val="20"/>
        </w:rPr>
        <w:t>yakin</w:t>
      </w:r>
      <w:proofErr w:type="spellEnd"/>
      <w:r w:rsidRPr="00BF7E15">
        <w:rPr>
          <w:rFonts w:ascii="Arial" w:hAnsi="Arial" w:cs="Arial"/>
          <w:sz w:val="20"/>
          <w:szCs w:val="20"/>
        </w:rPr>
        <w:t xml:space="preserve"> dan </w:t>
      </w:r>
      <w:proofErr w:type="spellStart"/>
      <w:r w:rsidRPr="00BF7E15">
        <w:rPr>
          <w:rFonts w:ascii="Arial" w:hAnsi="Arial" w:cs="Arial"/>
          <w:sz w:val="20"/>
          <w:szCs w:val="20"/>
        </w:rPr>
        <w:t>mampu</w:t>
      </w:r>
      <w:proofErr w:type="spellEnd"/>
      <w:r w:rsidRPr="00BF7E15">
        <w:rPr>
          <w:rFonts w:ascii="Arial" w:hAnsi="Arial" w:cs="Arial"/>
          <w:sz w:val="20"/>
          <w:szCs w:val="20"/>
        </w:rPr>
        <w:t xml:space="preserve"> </w:t>
      </w:r>
      <w:proofErr w:type="spellStart"/>
      <w:r w:rsidRPr="00BF7E15">
        <w:rPr>
          <w:rFonts w:ascii="Arial" w:hAnsi="Arial" w:cs="Arial"/>
          <w:sz w:val="20"/>
          <w:szCs w:val="20"/>
        </w:rPr>
        <w:t>menghadapi</w:t>
      </w:r>
      <w:proofErr w:type="spellEnd"/>
      <w:r w:rsidRPr="00BF7E15">
        <w:rPr>
          <w:rFonts w:ascii="Arial" w:hAnsi="Arial" w:cs="Arial"/>
          <w:sz w:val="20"/>
          <w:szCs w:val="20"/>
        </w:rPr>
        <w:t xml:space="preserve"> </w:t>
      </w:r>
      <w:proofErr w:type="spellStart"/>
      <w:r w:rsidRPr="00BF7E15">
        <w:rPr>
          <w:rFonts w:ascii="Arial" w:hAnsi="Arial" w:cs="Arial"/>
          <w:sz w:val="20"/>
          <w:szCs w:val="20"/>
        </w:rPr>
        <w:t>situasi</w:t>
      </w:r>
      <w:proofErr w:type="spellEnd"/>
      <w:r w:rsidRPr="00BF7E15">
        <w:rPr>
          <w:rFonts w:ascii="Arial" w:hAnsi="Arial" w:cs="Arial"/>
          <w:sz w:val="20"/>
          <w:szCs w:val="20"/>
        </w:rPr>
        <w:t xml:space="preserve"> </w:t>
      </w:r>
      <w:proofErr w:type="spellStart"/>
      <w:r w:rsidRPr="00BF7E15">
        <w:rPr>
          <w:rFonts w:ascii="Arial" w:hAnsi="Arial" w:cs="Arial"/>
          <w:sz w:val="20"/>
          <w:szCs w:val="20"/>
        </w:rPr>
        <w:t>tertentu</w:t>
      </w:r>
      <w:proofErr w:type="spellEnd"/>
      <w:r w:rsidRPr="00BF7E15">
        <w:rPr>
          <w:rFonts w:ascii="Arial" w:hAnsi="Arial" w:cs="Arial"/>
          <w:sz w:val="20"/>
          <w:szCs w:val="20"/>
        </w:rPr>
        <w:t xml:space="preserve"> </w:t>
      </w:r>
      <w:proofErr w:type="spellStart"/>
      <w:r w:rsidRPr="00BF7E15">
        <w:rPr>
          <w:rFonts w:ascii="Arial" w:hAnsi="Arial" w:cs="Arial"/>
          <w:sz w:val="20"/>
          <w:szCs w:val="20"/>
        </w:rPr>
        <w:t>serta</w:t>
      </w:r>
      <w:proofErr w:type="spellEnd"/>
      <w:r w:rsidRPr="00BF7E15">
        <w:rPr>
          <w:rFonts w:ascii="Arial" w:hAnsi="Arial" w:cs="Arial"/>
          <w:sz w:val="20"/>
          <w:szCs w:val="20"/>
        </w:rPr>
        <w:t xml:space="preserve"> </w:t>
      </w:r>
      <w:proofErr w:type="spellStart"/>
      <w:r w:rsidRPr="00BF7E15">
        <w:rPr>
          <w:rFonts w:ascii="Arial" w:hAnsi="Arial" w:cs="Arial"/>
          <w:sz w:val="20"/>
          <w:szCs w:val="20"/>
        </w:rPr>
        <w:t>mencapai</w:t>
      </w:r>
      <w:proofErr w:type="spellEnd"/>
      <w:r w:rsidRPr="00BF7E15">
        <w:rPr>
          <w:rFonts w:ascii="Arial" w:hAnsi="Arial" w:cs="Arial"/>
          <w:sz w:val="20"/>
          <w:szCs w:val="20"/>
        </w:rPr>
        <w:t xml:space="preserve"> </w:t>
      </w:r>
      <w:proofErr w:type="spellStart"/>
      <w:r w:rsidRPr="00BF7E15">
        <w:rPr>
          <w:rFonts w:ascii="Arial" w:hAnsi="Arial" w:cs="Arial"/>
          <w:sz w:val="20"/>
          <w:szCs w:val="20"/>
        </w:rPr>
        <w:t>keberhasilan</w:t>
      </w:r>
      <w:proofErr w:type="spellEnd"/>
      <w:r w:rsidRPr="00BF7E15">
        <w:rPr>
          <w:rFonts w:ascii="Arial" w:hAnsi="Arial" w:cs="Arial"/>
          <w:sz w:val="20"/>
          <w:szCs w:val="20"/>
        </w:rPr>
        <w:t xml:space="preserve"> </w:t>
      </w:r>
      <w:proofErr w:type="spellStart"/>
      <w:r w:rsidRPr="00BF7E15">
        <w:rPr>
          <w:rFonts w:ascii="Arial" w:hAnsi="Arial" w:cs="Arial"/>
          <w:sz w:val="20"/>
          <w:szCs w:val="20"/>
        </w:rPr>
        <w:t>dalam</w:t>
      </w:r>
      <w:proofErr w:type="spellEnd"/>
      <w:r w:rsidRPr="00BF7E15">
        <w:rPr>
          <w:rFonts w:ascii="Arial" w:hAnsi="Arial" w:cs="Arial"/>
          <w:sz w:val="20"/>
          <w:szCs w:val="20"/>
        </w:rPr>
        <w:t xml:space="preserve"> </w:t>
      </w:r>
      <w:proofErr w:type="spellStart"/>
      <w:r w:rsidRPr="00BF7E15">
        <w:rPr>
          <w:rFonts w:ascii="Arial" w:hAnsi="Arial" w:cs="Arial"/>
          <w:sz w:val="20"/>
          <w:szCs w:val="20"/>
        </w:rPr>
        <w:t>menjalankan</w:t>
      </w:r>
      <w:proofErr w:type="spellEnd"/>
      <w:r w:rsidRPr="00BF7E15">
        <w:rPr>
          <w:rFonts w:ascii="Arial" w:hAnsi="Arial" w:cs="Arial"/>
          <w:sz w:val="20"/>
          <w:szCs w:val="20"/>
        </w:rPr>
        <w:t xml:space="preserve"> </w:t>
      </w:r>
      <w:proofErr w:type="spellStart"/>
      <w:r w:rsidRPr="00BF7E15">
        <w:rPr>
          <w:rFonts w:ascii="Arial" w:hAnsi="Arial" w:cs="Arial"/>
          <w:sz w:val="20"/>
          <w:szCs w:val="20"/>
        </w:rPr>
        <w:t>tugas-tugasnya</w:t>
      </w:r>
      <w:proofErr w:type="spellEnd"/>
      <w:r>
        <w:rPr>
          <w:rFonts w:ascii="Arial" w:hAnsi="Arial" w:cs="Arial"/>
          <w:sz w:val="20"/>
          <w:szCs w:val="20"/>
          <w:lang w:val="id-ID"/>
        </w:rPr>
        <w:t xml:space="preserve">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{"citationItems":[{"id":"ITEM-1","itemData":{"abstract":"Motivasi belajar merupakan dorongan dari dalam maupun luar yang menggerakkan seseorang untuk bertindak agar dapat mencapai tujuannya dalam proses pembelajaran. Motivasi merupakan komponen penting dalam pendidikan. Dengan adanya motivasi maka siswa berusaha menjadi lebih baik daripada orang lain dalam mencapai prestasinya. Faktor internal merupakan faktor terpenting dalam meningkatkan motivasi belajar. Salah satu faktor tersebut adalah self regulation yang merupakan kemampuan seseorang mengatur pikiran, perasaan, dan perilakunya untuk dievaluasi sehingga sesuai dengan keinginan dan tujuan yang hendak dicapai. Faktor internal lainnya adalah self efficacy yang merupakan keyakinan seseorang bahwa dirinya mampu melakukan sesuatu dalam situasi tertentu. Tujuan penelitian ini adalah mengetahui pengaruh antara self regulation, self efficacy terhadap motivasi belajar siswa. Penelitian ini merupakan penelitian non eksperimen menggunakan analisis regresi ganda. Pengambilan subjek menggunakan simple random sampling dengan jumlah 150 siswa. Hasil penelitian menunjukkan adanya pengaruh yang signifikan antara self regulation dan self efficacy terhadap motivasi belajar siswa (F=110.089, p=.000).","author":[{"dropping-particle":"","family":"Putri","given":"Juwita Artika","non-dropping-particle":"","parse-names":false,"suffix":""}],"id":"ITEM-1","issued":{"date-parts":[["2017"]]},"number-of-pages":"1-43","publisher":"Universitas Muahmmadiyah Malang","title":"Self Regulasi, Self Efficacy Dan Motivasi Belajar Siswa Sekolah Menengah Kejuruan","type":"thesis"},"uris":["http://www.mendeley.com/documents/?uuid=c8a83c7a-a7c4-4a6b-b0c8-82e07df48f27"]}],"mendeley":{"formattedCitation":"(Putri, 2017)","plainTextFormattedCitation":"(Putri, 2017)","previouslyFormattedCitation":"(Putri, 2017)"},"properties":{"noteIndex":0},"schema":"https://github.com/citation-style-language/schema/raw/master/csl-citation.json"}</w:instrText>
      </w:r>
      <w:r>
        <w:rPr>
          <w:rFonts w:ascii="Arial" w:hAnsi="Arial" w:cs="Arial"/>
          <w:sz w:val="20"/>
          <w:szCs w:val="20"/>
          <w:lang w:val="id-ID"/>
        </w:rPr>
        <w:fldChar w:fldCharType="separate"/>
      </w:r>
      <w:r w:rsidRPr="00E83D22">
        <w:rPr>
          <w:rFonts w:ascii="Arial" w:hAnsi="Arial" w:cs="Arial"/>
          <w:noProof/>
          <w:sz w:val="20"/>
          <w:szCs w:val="20"/>
          <w:lang w:val="id-ID"/>
        </w:rPr>
        <w:t>(Putri, 2017)</w:t>
      </w:r>
      <w:r>
        <w:rPr>
          <w:rFonts w:ascii="Arial" w:hAnsi="Arial" w:cs="Arial"/>
          <w:sz w:val="20"/>
          <w:szCs w:val="20"/>
          <w:lang w:val="id-ID"/>
        </w:rPr>
        <w:fldChar w:fldCharType="end"/>
      </w:r>
      <w:r w:rsidRPr="00E83D22">
        <w:rPr>
          <w:rFonts w:ascii="Arial" w:hAnsi="Arial" w:cs="Arial"/>
          <w:sz w:val="20"/>
          <w:szCs w:val="20"/>
        </w:rPr>
        <w:t>.</w:t>
      </w:r>
    </w:p>
    <w:p w14:paraId="2411693C" w14:textId="77777777" w:rsidR="002D3F5C" w:rsidRPr="00844947" w:rsidRDefault="002D3F5C" w:rsidP="002D3F5C">
      <w:pPr>
        <w:spacing w:after="0"/>
        <w:ind w:firstLine="720"/>
        <w:jc w:val="both"/>
        <w:rPr>
          <w:rFonts w:ascii="Arial" w:hAnsi="Arial" w:cs="Arial"/>
          <w:sz w:val="20"/>
          <w:szCs w:val="20"/>
        </w:rPr>
      </w:pPr>
      <w:r w:rsidRPr="00BF7E15">
        <w:rPr>
          <w:rFonts w:ascii="Arial" w:hAnsi="Arial" w:cs="Arial"/>
          <w:sz w:val="20"/>
          <w:szCs w:val="20"/>
        </w:rPr>
        <w:t xml:space="preserve">Hasil uji </w:t>
      </w:r>
      <w:proofErr w:type="spellStart"/>
      <w:r w:rsidRPr="00BF7E15">
        <w:rPr>
          <w:rFonts w:ascii="Arial" w:hAnsi="Arial" w:cs="Arial"/>
          <w:sz w:val="20"/>
          <w:szCs w:val="20"/>
        </w:rPr>
        <w:t>hipotesis</w:t>
      </w:r>
      <w:proofErr w:type="spellEnd"/>
      <w:r w:rsidRPr="00BF7E15">
        <w:rPr>
          <w:rFonts w:ascii="Arial" w:hAnsi="Arial" w:cs="Arial"/>
          <w:sz w:val="20"/>
          <w:szCs w:val="20"/>
        </w:rPr>
        <w:t xml:space="preserve"> minor </w:t>
      </w:r>
      <w:proofErr w:type="spellStart"/>
      <w:r w:rsidRPr="00BF7E15">
        <w:rPr>
          <w:rFonts w:ascii="Arial" w:hAnsi="Arial" w:cs="Arial"/>
          <w:sz w:val="20"/>
          <w:szCs w:val="20"/>
        </w:rPr>
        <w:t>kedua</w:t>
      </w:r>
      <w:proofErr w:type="spellEnd"/>
      <w:r w:rsidRPr="00BF7E15">
        <w:rPr>
          <w:rFonts w:ascii="Arial" w:hAnsi="Arial" w:cs="Arial"/>
          <w:sz w:val="20"/>
          <w:szCs w:val="20"/>
        </w:rPr>
        <w:t xml:space="preserve"> </w:t>
      </w:r>
      <w:proofErr w:type="spellStart"/>
      <w:r w:rsidRPr="00BF7E15">
        <w:rPr>
          <w:rFonts w:ascii="Arial" w:hAnsi="Arial" w:cs="Arial"/>
          <w:sz w:val="20"/>
          <w:szCs w:val="20"/>
        </w:rPr>
        <w:t>menunjukkan</w:t>
      </w:r>
      <w:proofErr w:type="spellEnd"/>
      <w:r w:rsidRPr="00BF7E15">
        <w:rPr>
          <w:rFonts w:ascii="Arial" w:hAnsi="Arial" w:cs="Arial"/>
          <w:sz w:val="20"/>
          <w:szCs w:val="20"/>
        </w:rPr>
        <w:t xml:space="preserve"> </w:t>
      </w:r>
      <w:proofErr w:type="spellStart"/>
      <w:r w:rsidRPr="00BF7E15">
        <w:rPr>
          <w:rFonts w:ascii="Arial" w:hAnsi="Arial" w:cs="Arial"/>
          <w:sz w:val="20"/>
          <w:szCs w:val="20"/>
        </w:rPr>
        <w:t>penerimaan</w:t>
      </w:r>
      <w:proofErr w:type="spellEnd"/>
      <w:r w:rsidRPr="00BF7E15">
        <w:rPr>
          <w:rFonts w:ascii="Arial" w:hAnsi="Arial" w:cs="Arial"/>
          <w:sz w:val="20"/>
          <w:szCs w:val="20"/>
        </w:rPr>
        <w:t xml:space="preserve"> </w:t>
      </w:r>
      <w:proofErr w:type="spellStart"/>
      <w:r w:rsidRPr="00BF7E15">
        <w:rPr>
          <w:rFonts w:ascii="Arial" w:hAnsi="Arial" w:cs="Arial"/>
          <w:sz w:val="20"/>
          <w:szCs w:val="20"/>
        </w:rPr>
        <w:t>antara</w:t>
      </w:r>
      <w:proofErr w:type="spellEnd"/>
      <w:r w:rsidRPr="00BF7E15">
        <w:rPr>
          <w:rFonts w:ascii="Arial" w:hAnsi="Arial" w:cs="Arial"/>
          <w:sz w:val="20"/>
          <w:szCs w:val="20"/>
        </w:rPr>
        <w:t xml:space="preserve"> </w:t>
      </w:r>
      <w:proofErr w:type="spellStart"/>
      <w:r w:rsidRPr="00BF7E15">
        <w:rPr>
          <w:rFonts w:ascii="Arial" w:hAnsi="Arial" w:cs="Arial"/>
          <w:sz w:val="20"/>
          <w:szCs w:val="20"/>
        </w:rPr>
        <w:t>variabel</w:t>
      </w:r>
      <w:proofErr w:type="spellEnd"/>
      <w:r w:rsidRPr="00BF7E15">
        <w:rPr>
          <w:rFonts w:ascii="Arial" w:hAnsi="Arial" w:cs="Arial"/>
          <w:sz w:val="20"/>
          <w:szCs w:val="20"/>
        </w:rPr>
        <w:t xml:space="preserve"> </w:t>
      </w:r>
      <w:proofErr w:type="spellStart"/>
      <w:r w:rsidRPr="00BF7E15">
        <w:rPr>
          <w:rFonts w:ascii="Arial" w:hAnsi="Arial" w:cs="Arial"/>
          <w:sz w:val="20"/>
          <w:szCs w:val="20"/>
        </w:rPr>
        <w:t>kelekatan</w:t>
      </w:r>
      <w:proofErr w:type="spellEnd"/>
      <w:r w:rsidRPr="00BF7E15">
        <w:rPr>
          <w:rFonts w:ascii="Arial" w:hAnsi="Arial" w:cs="Arial"/>
          <w:sz w:val="20"/>
          <w:szCs w:val="20"/>
        </w:rPr>
        <w:t xml:space="preserve"> orang </w:t>
      </w:r>
      <w:proofErr w:type="spellStart"/>
      <w:r w:rsidRPr="00BF7E15">
        <w:rPr>
          <w:rFonts w:ascii="Arial" w:hAnsi="Arial" w:cs="Arial"/>
          <w:sz w:val="20"/>
          <w:szCs w:val="20"/>
        </w:rPr>
        <w:t>tua</w:t>
      </w:r>
      <w:proofErr w:type="spellEnd"/>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motivasi</w:t>
      </w:r>
      <w:proofErr w:type="spellEnd"/>
      <w:r w:rsidRPr="00BF7E15">
        <w:rPr>
          <w:rFonts w:ascii="Arial" w:hAnsi="Arial" w:cs="Arial"/>
          <w:sz w:val="20"/>
          <w:szCs w:val="20"/>
        </w:rPr>
        <w:t xml:space="preserve"> </w:t>
      </w:r>
      <w:proofErr w:type="spellStart"/>
      <w:r w:rsidRPr="00BF7E15">
        <w:rPr>
          <w:rFonts w:ascii="Arial" w:hAnsi="Arial" w:cs="Arial"/>
          <w:sz w:val="20"/>
          <w:szCs w:val="20"/>
        </w:rPr>
        <w:t>belajar</w:t>
      </w:r>
      <w:proofErr w:type="spellEnd"/>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nilai</w:t>
      </w:r>
      <w:proofErr w:type="spellEnd"/>
      <w:r w:rsidRPr="00BF7E15">
        <w:rPr>
          <w:rFonts w:ascii="Arial" w:hAnsi="Arial" w:cs="Arial"/>
          <w:sz w:val="20"/>
          <w:szCs w:val="20"/>
        </w:rPr>
        <w:t xml:space="preserve"> </w:t>
      </w:r>
      <w:proofErr w:type="spellStart"/>
      <w:r w:rsidRPr="00BF7E15">
        <w:rPr>
          <w:rFonts w:ascii="Arial" w:hAnsi="Arial" w:cs="Arial"/>
          <w:sz w:val="20"/>
          <w:szCs w:val="20"/>
        </w:rPr>
        <w:t>signifikansi</w:t>
      </w:r>
      <w:proofErr w:type="spellEnd"/>
      <w:r w:rsidRPr="00BF7E15">
        <w:rPr>
          <w:rFonts w:ascii="Arial" w:hAnsi="Arial" w:cs="Arial"/>
          <w:sz w:val="20"/>
          <w:szCs w:val="20"/>
        </w:rPr>
        <w:t xml:space="preserve"> </w:t>
      </w:r>
      <w:proofErr w:type="spellStart"/>
      <w:r w:rsidRPr="00BF7E15">
        <w:rPr>
          <w:rFonts w:ascii="Arial" w:hAnsi="Arial" w:cs="Arial"/>
          <w:sz w:val="20"/>
          <w:szCs w:val="20"/>
        </w:rPr>
        <w:t>sebesar</w:t>
      </w:r>
      <w:proofErr w:type="spellEnd"/>
      <w:r w:rsidRPr="00BF7E15">
        <w:rPr>
          <w:rFonts w:ascii="Arial" w:hAnsi="Arial" w:cs="Arial"/>
          <w:sz w:val="20"/>
          <w:szCs w:val="20"/>
        </w:rPr>
        <w:t xml:space="preserve"> 0,024. Hal </w:t>
      </w:r>
      <w:proofErr w:type="spellStart"/>
      <w:r w:rsidRPr="00BF7E15">
        <w:rPr>
          <w:rFonts w:ascii="Arial" w:hAnsi="Arial" w:cs="Arial"/>
          <w:sz w:val="20"/>
          <w:szCs w:val="20"/>
        </w:rPr>
        <w:t>ini</w:t>
      </w:r>
      <w:proofErr w:type="spellEnd"/>
      <w:r w:rsidRPr="00BF7E15">
        <w:rPr>
          <w:rFonts w:ascii="Arial" w:hAnsi="Arial" w:cs="Arial"/>
          <w:sz w:val="20"/>
          <w:szCs w:val="20"/>
        </w:rPr>
        <w:t xml:space="preserve"> </w:t>
      </w:r>
      <w:proofErr w:type="spellStart"/>
      <w:r w:rsidRPr="00BF7E15">
        <w:rPr>
          <w:rFonts w:ascii="Arial" w:hAnsi="Arial" w:cs="Arial"/>
          <w:sz w:val="20"/>
          <w:szCs w:val="20"/>
        </w:rPr>
        <w:t>menunjukkan</w:t>
      </w:r>
      <w:proofErr w:type="spellEnd"/>
      <w:r w:rsidRPr="00BF7E15">
        <w:rPr>
          <w:rFonts w:ascii="Arial" w:hAnsi="Arial" w:cs="Arial"/>
          <w:sz w:val="20"/>
          <w:szCs w:val="20"/>
        </w:rPr>
        <w:t xml:space="preserve"> </w:t>
      </w:r>
      <w:proofErr w:type="spellStart"/>
      <w:r w:rsidRPr="00BF7E15">
        <w:rPr>
          <w:rFonts w:ascii="Arial" w:hAnsi="Arial" w:cs="Arial"/>
          <w:sz w:val="20"/>
          <w:szCs w:val="20"/>
        </w:rPr>
        <w:t>bahwa</w:t>
      </w:r>
      <w:proofErr w:type="spellEnd"/>
      <w:r w:rsidRPr="00BF7E15">
        <w:rPr>
          <w:rFonts w:ascii="Arial" w:hAnsi="Arial" w:cs="Arial"/>
          <w:sz w:val="20"/>
          <w:szCs w:val="20"/>
        </w:rPr>
        <w:t xml:space="preserve"> </w:t>
      </w:r>
      <w:proofErr w:type="spellStart"/>
      <w:r w:rsidRPr="00BF7E15">
        <w:rPr>
          <w:rFonts w:ascii="Arial" w:hAnsi="Arial" w:cs="Arial"/>
          <w:sz w:val="20"/>
          <w:szCs w:val="20"/>
        </w:rPr>
        <w:t>terdapat</w:t>
      </w:r>
      <w:proofErr w:type="spellEnd"/>
      <w:r w:rsidRPr="00BF7E15">
        <w:rPr>
          <w:rFonts w:ascii="Arial" w:hAnsi="Arial" w:cs="Arial"/>
          <w:sz w:val="20"/>
          <w:szCs w:val="20"/>
        </w:rPr>
        <w:t xml:space="preserve"> </w:t>
      </w:r>
      <w:proofErr w:type="spellStart"/>
      <w:r w:rsidRPr="00BF7E15">
        <w:rPr>
          <w:rFonts w:ascii="Arial" w:hAnsi="Arial" w:cs="Arial"/>
          <w:sz w:val="20"/>
          <w:szCs w:val="20"/>
        </w:rPr>
        <w:t>pengaruh</w:t>
      </w:r>
      <w:proofErr w:type="spellEnd"/>
      <w:r w:rsidRPr="00BF7E15">
        <w:rPr>
          <w:rFonts w:ascii="Arial" w:hAnsi="Arial" w:cs="Arial"/>
          <w:sz w:val="20"/>
          <w:szCs w:val="20"/>
        </w:rPr>
        <w:t xml:space="preserve"> yang </w:t>
      </w:r>
      <w:proofErr w:type="spellStart"/>
      <w:r w:rsidRPr="00BF7E15">
        <w:rPr>
          <w:rFonts w:ascii="Arial" w:hAnsi="Arial" w:cs="Arial"/>
          <w:sz w:val="20"/>
          <w:szCs w:val="20"/>
        </w:rPr>
        <w:t>signifikan</w:t>
      </w:r>
      <w:proofErr w:type="spellEnd"/>
      <w:r w:rsidRPr="00BF7E15">
        <w:rPr>
          <w:rFonts w:ascii="Arial" w:hAnsi="Arial" w:cs="Arial"/>
          <w:sz w:val="20"/>
          <w:szCs w:val="20"/>
        </w:rPr>
        <w:t xml:space="preserve"> </w:t>
      </w:r>
      <w:proofErr w:type="spellStart"/>
      <w:r w:rsidRPr="00BF7E15">
        <w:rPr>
          <w:rFonts w:ascii="Arial" w:hAnsi="Arial" w:cs="Arial"/>
          <w:sz w:val="20"/>
          <w:szCs w:val="20"/>
        </w:rPr>
        <w:t>antara</w:t>
      </w:r>
      <w:proofErr w:type="spellEnd"/>
      <w:r w:rsidRPr="00BF7E15">
        <w:rPr>
          <w:rFonts w:ascii="Arial" w:hAnsi="Arial" w:cs="Arial"/>
          <w:sz w:val="20"/>
          <w:szCs w:val="20"/>
        </w:rPr>
        <w:t xml:space="preserve"> </w:t>
      </w:r>
      <w:proofErr w:type="spellStart"/>
      <w:r w:rsidRPr="00BF7E15">
        <w:rPr>
          <w:rFonts w:ascii="Arial" w:hAnsi="Arial" w:cs="Arial"/>
          <w:sz w:val="20"/>
          <w:szCs w:val="20"/>
        </w:rPr>
        <w:t>kedua</w:t>
      </w:r>
      <w:proofErr w:type="spellEnd"/>
      <w:r w:rsidRPr="00BF7E15">
        <w:rPr>
          <w:rFonts w:ascii="Arial" w:hAnsi="Arial" w:cs="Arial"/>
          <w:sz w:val="20"/>
          <w:szCs w:val="20"/>
        </w:rPr>
        <w:t xml:space="preserve"> </w:t>
      </w:r>
      <w:proofErr w:type="spellStart"/>
      <w:r w:rsidRPr="00BF7E15">
        <w:rPr>
          <w:rFonts w:ascii="Arial" w:hAnsi="Arial" w:cs="Arial"/>
          <w:sz w:val="20"/>
          <w:szCs w:val="20"/>
        </w:rPr>
        <w:t>variabel</w:t>
      </w:r>
      <w:proofErr w:type="spellEnd"/>
      <w:r w:rsidRPr="00BF7E15">
        <w:rPr>
          <w:rFonts w:ascii="Arial" w:hAnsi="Arial" w:cs="Arial"/>
          <w:sz w:val="20"/>
          <w:szCs w:val="20"/>
        </w:rPr>
        <w:t xml:space="preserve"> </w:t>
      </w:r>
      <w:proofErr w:type="spellStart"/>
      <w:r w:rsidRPr="00BF7E15">
        <w:rPr>
          <w:rFonts w:ascii="Arial" w:hAnsi="Arial" w:cs="Arial"/>
          <w:sz w:val="20"/>
          <w:szCs w:val="20"/>
        </w:rPr>
        <w:t>tersebut</w:t>
      </w:r>
      <w:proofErr w:type="spellEnd"/>
      <w:r w:rsidRPr="00BF7E15">
        <w:rPr>
          <w:rFonts w:ascii="Arial" w:hAnsi="Arial" w:cs="Arial"/>
          <w:sz w:val="20"/>
          <w:szCs w:val="20"/>
        </w:rPr>
        <w:t xml:space="preserve">. </w:t>
      </w:r>
      <w:proofErr w:type="spellStart"/>
      <w:r w:rsidRPr="00BF7E15">
        <w:rPr>
          <w:rFonts w:ascii="Arial" w:hAnsi="Arial" w:cs="Arial"/>
          <w:sz w:val="20"/>
          <w:szCs w:val="20"/>
        </w:rPr>
        <w:t>Dukungan</w:t>
      </w:r>
      <w:proofErr w:type="spellEnd"/>
      <w:r w:rsidRPr="00BF7E15">
        <w:rPr>
          <w:rFonts w:ascii="Arial" w:hAnsi="Arial" w:cs="Arial"/>
          <w:sz w:val="20"/>
          <w:szCs w:val="20"/>
        </w:rPr>
        <w:t xml:space="preserve"> </w:t>
      </w:r>
      <w:proofErr w:type="spellStart"/>
      <w:r w:rsidRPr="00BF7E15">
        <w:rPr>
          <w:rFonts w:ascii="Arial" w:hAnsi="Arial" w:cs="Arial"/>
          <w:sz w:val="20"/>
          <w:szCs w:val="20"/>
        </w:rPr>
        <w:t>untuk</w:t>
      </w:r>
      <w:proofErr w:type="spellEnd"/>
      <w:r w:rsidRPr="00BF7E15">
        <w:rPr>
          <w:rFonts w:ascii="Arial" w:hAnsi="Arial" w:cs="Arial"/>
          <w:sz w:val="20"/>
          <w:szCs w:val="20"/>
        </w:rPr>
        <w:t xml:space="preserve"> </w:t>
      </w:r>
      <w:proofErr w:type="spellStart"/>
      <w:r w:rsidRPr="00BF7E15">
        <w:rPr>
          <w:rFonts w:ascii="Arial" w:hAnsi="Arial" w:cs="Arial"/>
          <w:sz w:val="20"/>
          <w:szCs w:val="20"/>
        </w:rPr>
        <w:t>temuan</w:t>
      </w:r>
      <w:proofErr w:type="spellEnd"/>
      <w:r w:rsidRPr="00BF7E15">
        <w:rPr>
          <w:rFonts w:ascii="Arial" w:hAnsi="Arial" w:cs="Arial"/>
          <w:sz w:val="20"/>
          <w:szCs w:val="20"/>
        </w:rPr>
        <w:t xml:space="preserve"> </w:t>
      </w:r>
      <w:proofErr w:type="spellStart"/>
      <w:r w:rsidRPr="00BF7E15">
        <w:rPr>
          <w:rFonts w:ascii="Arial" w:hAnsi="Arial" w:cs="Arial"/>
          <w:sz w:val="20"/>
          <w:szCs w:val="20"/>
        </w:rPr>
        <w:t>ini</w:t>
      </w:r>
      <w:proofErr w:type="spellEnd"/>
      <w:r w:rsidRPr="00BF7E15">
        <w:rPr>
          <w:rFonts w:ascii="Arial" w:hAnsi="Arial" w:cs="Arial"/>
          <w:sz w:val="20"/>
          <w:szCs w:val="20"/>
        </w:rPr>
        <w:t xml:space="preserve"> juga </w:t>
      </w:r>
      <w:proofErr w:type="spellStart"/>
      <w:r w:rsidRPr="00BF7E15">
        <w:rPr>
          <w:rFonts w:ascii="Arial" w:hAnsi="Arial" w:cs="Arial"/>
          <w:sz w:val="20"/>
          <w:szCs w:val="20"/>
        </w:rPr>
        <w:t>ditemukan</w:t>
      </w:r>
      <w:proofErr w:type="spellEnd"/>
      <w:r w:rsidRPr="00BF7E15">
        <w:rPr>
          <w:rFonts w:ascii="Arial" w:hAnsi="Arial" w:cs="Arial"/>
          <w:sz w:val="20"/>
          <w:szCs w:val="20"/>
        </w:rPr>
        <w:t xml:space="preserve"> </w:t>
      </w:r>
      <w:proofErr w:type="spellStart"/>
      <w:r w:rsidRPr="00BF7E15">
        <w:rPr>
          <w:rFonts w:ascii="Arial" w:hAnsi="Arial" w:cs="Arial"/>
          <w:sz w:val="20"/>
          <w:szCs w:val="20"/>
        </w:rPr>
        <w:t>dalam</w:t>
      </w:r>
      <w:proofErr w:type="spellEnd"/>
      <w:r w:rsidRPr="00BF7E15">
        <w:rPr>
          <w:rFonts w:ascii="Arial" w:hAnsi="Arial" w:cs="Arial"/>
          <w:sz w:val="20"/>
          <w:szCs w:val="20"/>
        </w:rPr>
        <w:t xml:space="preserve"> </w:t>
      </w:r>
      <w:proofErr w:type="spellStart"/>
      <w:r w:rsidRPr="00BF7E15">
        <w:rPr>
          <w:rFonts w:ascii="Arial" w:hAnsi="Arial" w:cs="Arial"/>
          <w:sz w:val="20"/>
          <w:szCs w:val="20"/>
        </w:rPr>
        <w:t>analisis</w:t>
      </w:r>
      <w:proofErr w:type="spellEnd"/>
      <w:r w:rsidRPr="00BF7E15">
        <w:rPr>
          <w:rFonts w:ascii="Arial" w:hAnsi="Arial" w:cs="Arial"/>
          <w:sz w:val="20"/>
          <w:szCs w:val="20"/>
        </w:rPr>
        <w:t xml:space="preserve"> uji </w:t>
      </w:r>
      <w:proofErr w:type="spellStart"/>
      <w:r w:rsidRPr="00BF7E15">
        <w:rPr>
          <w:rFonts w:ascii="Arial" w:hAnsi="Arial" w:cs="Arial"/>
          <w:sz w:val="20"/>
          <w:szCs w:val="20"/>
        </w:rPr>
        <w:t>korelasi</w:t>
      </w:r>
      <w:proofErr w:type="spellEnd"/>
      <w:r w:rsidRPr="00BF7E15">
        <w:rPr>
          <w:rFonts w:ascii="Arial" w:hAnsi="Arial" w:cs="Arial"/>
          <w:sz w:val="20"/>
          <w:szCs w:val="20"/>
        </w:rPr>
        <w:t xml:space="preserve">, </w:t>
      </w:r>
      <w:proofErr w:type="spellStart"/>
      <w:r w:rsidRPr="00BF7E15">
        <w:rPr>
          <w:rFonts w:ascii="Arial" w:hAnsi="Arial" w:cs="Arial"/>
          <w:sz w:val="20"/>
          <w:szCs w:val="20"/>
        </w:rPr>
        <w:t>dengan</w:t>
      </w:r>
      <w:proofErr w:type="spellEnd"/>
      <w:r w:rsidRPr="00BF7E15">
        <w:rPr>
          <w:rFonts w:ascii="Arial" w:hAnsi="Arial" w:cs="Arial"/>
          <w:sz w:val="20"/>
          <w:szCs w:val="20"/>
        </w:rPr>
        <w:t xml:space="preserve"> </w:t>
      </w:r>
      <w:proofErr w:type="spellStart"/>
      <w:r w:rsidRPr="00BF7E15">
        <w:rPr>
          <w:rFonts w:ascii="Arial" w:hAnsi="Arial" w:cs="Arial"/>
          <w:sz w:val="20"/>
          <w:szCs w:val="20"/>
        </w:rPr>
        <w:t>nilai</w:t>
      </w:r>
      <w:proofErr w:type="spellEnd"/>
      <w:r w:rsidRPr="00BF7E15">
        <w:rPr>
          <w:rFonts w:ascii="Arial" w:hAnsi="Arial" w:cs="Arial"/>
          <w:sz w:val="20"/>
          <w:szCs w:val="20"/>
        </w:rPr>
        <w:t xml:space="preserve"> </w:t>
      </w:r>
      <w:proofErr w:type="spellStart"/>
      <w:r w:rsidRPr="00BF7E15">
        <w:rPr>
          <w:rFonts w:ascii="Arial" w:hAnsi="Arial" w:cs="Arial"/>
          <w:sz w:val="20"/>
          <w:szCs w:val="20"/>
        </w:rPr>
        <w:t>sebesar</w:t>
      </w:r>
      <w:proofErr w:type="spellEnd"/>
      <w:r w:rsidRPr="00BF7E15">
        <w:rPr>
          <w:rFonts w:ascii="Arial" w:hAnsi="Arial" w:cs="Arial"/>
          <w:sz w:val="20"/>
          <w:szCs w:val="20"/>
        </w:rPr>
        <w:t xml:space="preserve"> 0,000 (p&lt;0,05), yang </w:t>
      </w:r>
      <w:proofErr w:type="spellStart"/>
      <w:r w:rsidRPr="00BF7E15">
        <w:rPr>
          <w:rFonts w:ascii="Arial" w:hAnsi="Arial" w:cs="Arial"/>
          <w:sz w:val="20"/>
          <w:szCs w:val="20"/>
        </w:rPr>
        <w:t>menunjukkan</w:t>
      </w:r>
      <w:proofErr w:type="spellEnd"/>
      <w:r w:rsidRPr="00BF7E15">
        <w:rPr>
          <w:rFonts w:ascii="Arial" w:hAnsi="Arial" w:cs="Arial"/>
          <w:sz w:val="20"/>
          <w:szCs w:val="20"/>
        </w:rPr>
        <w:t xml:space="preserve"> </w:t>
      </w:r>
      <w:proofErr w:type="spellStart"/>
      <w:r w:rsidRPr="00BF7E15">
        <w:rPr>
          <w:rFonts w:ascii="Arial" w:hAnsi="Arial" w:cs="Arial"/>
          <w:sz w:val="20"/>
          <w:szCs w:val="20"/>
        </w:rPr>
        <w:t>bahwa</w:t>
      </w:r>
      <w:proofErr w:type="spellEnd"/>
      <w:r w:rsidRPr="00BF7E15">
        <w:rPr>
          <w:rFonts w:ascii="Arial" w:hAnsi="Arial" w:cs="Arial"/>
          <w:sz w:val="20"/>
          <w:szCs w:val="20"/>
        </w:rPr>
        <w:t xml:space="preserve"> </w:t>
      </w:r>
      <w:proofErr w:type="spellStart"/>
      <w:r w:rsidRPr="00BF7E15">
        <w:rPr>
          <w:rFonts w:ascii="Arial" w:hAnsi="Arial" w:cs="Arial"/>
          <w:sz w:val="20"/>
          <w:szCs w:val="20"/>
        </w:rPr>
        <w:t>variabel</w:t>
      </w:r>
      <w:proofErr w:type="spellEnd"/>
      <w:r w:rsidRPr="00BF7E15">
        <w:rPr>
          <w:rFonts w:ascii="Arial" w:hAnsi="Arial" w:cs="Arial"/>
          <w:sz w:val="20"/>
          <w:szCs w:val="20"/>
        </w:rPr>
        <w:t xml:space="preserve"> </w:t>
      </w:r>
      <w:proofErr w:type="spellStart"/>
      <w:r w:rsidRPr="00BF7E15">
        <w:rPr>
          <w:rFonts w:ascii="Arial" w:hAnsi="Arial" w:cs="Arial"/>
          <w:sz w:val="20"/>
          <w:szCs w:val="20"/>
        </w:rPr>
        <w:t>kelekatan</w:t>
      </w:r>
      <w:proofErr w:type="spellEnd"/>
      <w:r w:rsidRPr="00BF7E15">
        <w:rPr>
          <w:rFonts w:ascii="Arial" w:hAnsi="Arial" w:cs="Arial"/>
          <w:sz w:val="20"/>
          <w:szCs w:val="20"/>
        </w:rPr>
        <w:t xml:space="preserve"> orang </w:t>
      </w:r>
      <w:proofErr w:type="spellStart"/>
      <w:r w:rsidRPr="00BF7E15">
        <w:rPr>
          <w:rFonts w:ascii="Arial" w:hAnsi="Arial" w:cs="Arial"/>
          <w:sz w:val="20"/>
          <w:szCs w:val="20"/>
        </w:rPr>
        <w:t>tua</w:t>
      </w:r>
      <w:proofErr w:type="spellEnd"/>
      <w:r w:rsidRPr="00BF7E15">
        <w:rPr>
          <w:rFonts w:ascii="Arial" w:hAnsi="Arial" w:cs="Arial"/>
          <w:sz w:val="20"/>
          <w:szCs w:val="20"/>
        </w:rPr>
        <w:t xml:space="preserve"> </w:t>
      </w:r>
      <w:proofErr w:type="spellStart"/>
      <w:r w:rsidRPr="00BF7E15">
        <w:rPr>
          <w:rFonts w:ascii="Arial" w:hAnsi="Arial" w:cs="Arial"/>
          <w:sz w:val="20"/>
          <w:szCs w:val="20"/>
        </w:rPr>
        <w:t>memiliki</w:t>
      </w:r>
      <w:proofErr w:type="spellEnd"/>
      <w:r w:rsidRPr="00BF7E15">
        <w:rPr>
          <w:rFonts w:ascii="Arial" w:hAnsi="Arial" w:cs="Arial"/>
          <w:sz w:val="20"/>
          <w:szCs w:val="20"/>
        </w:rPr>
        <w:t xml:space="preserve"> </w:t>
      </w:r>
      <w:proofErr w:type="spellStart"/>
      <w:r w:rsidRPr="00BF7E15">
        <w:rPr>
          <w:rFonts w:ascii="Arial" w:hAnsi="Arial" w:cs="Arial"/>
          <w:sz w:val="20"/>
          <w:szCs w:val="20"/>
        </w:rPr>
        <w:t>korelasi</w:t>
      </w:r>
      <w:proofErr w:type="spellEnd"/>
      <w:r w:rsidRPr="00BF7E15">
        <w:rPr>
          <w:rFonts w:ascii="Arial" w:hAnsi="Arial" w:cs="Arial"/>
          <w:sz w:val="20"/>
          <w:szCs w:val="20"/>
        </w:rPr>
        <w:t xml:space="preserve"> </w:t>
      </w:r>
      <w:proofErr w:type="spellStart"/>
      <w:r w:rsidRPr="00BF7E15">
        <w:rPr>
          <w:rFonts w:ascii="Arial" w:hAnsi="Arial" w:cs="Arial"/>
          <w:sz w:val="20"/>
          <w:szCs w:val="20"/>
        </w:rPr>
        <w:t>positif</w:t>
      </w:r>
      <w:proofErr w:type="spellEnd"/>
      <w:r w:rsidRPr="00BF7E15">
        <w:rPr>
          <w:rFonts w:ascii="Arial" w:hAnsi="Arial" w:cs="Arial"/>
          <w:sz w:val="20"/>
          <w:szCs w:val="20"/>
        </w:rPr>
        <w:t xml:space="preserve"> </w:t>
      </w:r>
      <w:proofErr w:type="spellStart"/>
      <w:r w:rsidRPr="00BF7E15">
        <w:rPr>
          <w:rFonts w:ascii="Arial" w:hAnsi="Arial" w:cs="Arial"/>
          <w:sz w:val="20"/>
          <w:szCs w:val="20"/>
        </w:rPr>
        <w:t>terhadap</w:t>
      </w:r>
      <w:proofErr w:type="spellEnd"/>
      <w:r w:rsidRPr="00BF7E15">
        <w:rPr>
          <w:rFonts w:ascii="Arial" w:hAnsi="Arial" w:cs="Arial"/>
          <w:sz w:val="20"/>
          <w:szCs w:val="20"/>
        </w:rPr>
        <w:t xml:space="preserve"> </w:t>
      </w:r>
      <w:proofErr w:type="spellStart"/>
      <w:r w:rsidRPr="00BF7E15">
        <w:rPr>
          <w:rFonts w:ascii="Arial" w:hAnsi="Arial" w:cs="Arial"/>
          <w:sz w:val="20"/>
          <w:szCs w:val="20"/>
        </w:rPr>
        <w:t>motivasi</w:t>
      </w:r>
      <w:proofErr w:type="spellEnd"/>
      <w:r w:rsidRPr="00BF7E15">
        <w:rPr>
          <w:rFonts w:ascii="Arial" w:hAnsi="Arial" w:cs="Arial"/>
          <w:sz w:val="20"/>
          <w:szCs w:val="20"/>
        </w:rPr>
        <w:t xml:space="preserve"> </w:t>
      </w:r>
      <w:proofErr w:type="spellStart"/>
      <w:r w:rsidRPr="00BF7E15">
        <w:rPr>
          <w:rFonts w:ascii="Arial" w:hAnsi="Arial" w:cs="Arial"/>
          <w:sz w:val="20"/>
          <w:szCs w:val="20"/>
        </w:rPr>
        <w:t>belajar</w:t>
      </w:r>
      <w:proofErr w:type="spellEnd"/>
      <w:r>
        <w:rPr>
          <w:rFonts w:ascii="Arial" w:hAnsi="Arial" w:cs="Arial"/>
          <w:sz w:val="20"/>
          <w:szCs w:val="20"/>
        </w:rPr>
        <w:t>.</w:t>
      </w:r>
      <w:r w:rsidRPr="00E83D22">
        <w:rPr>
          <w:rFonts w:ascii="Arial" w:hAnsi="Arial" w:cs="Arial"/>
          <w:sz w:val="20"/>
          <w:szCs w:val="20"/>
        </w:rPr>
        <w:t xml:space="preserve"> </w:t>
      </w:r>
      <w:r>
        <w:rPr>
          <w:rFonts w:ascii="Arial" w:hAnsi="Arial" w:cs="Arial"/>
          <w:sz w:val="20"/>
          <w:szCs w:val="20"/>
          <w:lang w:val="id-ID"/>
        </w:rPr>
        <w:t xml:space="preserve">Sesuai dengan penelitian yang dilakukan oleh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{"citationItems":[{"id":"ITEM-1","itemData":{"DOI":"10.31289/diversita.v4i1.1604","ISSN":"2461-1263","abstract":"Penelitian ini bertujuan untuk melihat hubungan dukungan orang tua tunggal (ibu) dengan motivasi belajar pada siswa di Pondok-Pesantren Mawaridussalam. Subjek dalam penelitian ini adalah siswa/siswi kelas VII sampai IX yang memiliki orang tua tunggal Ibu yang berjumlah 51 siswa. Teknik pengambilan sampel menggunakan teknik total sampling. Alat ukur yang di gunakan yaitu skala dukungan orang tua tunggal (ibu)dan skala motivasi belajar. Analisis data menggunakan teknik korelasi (rxy) sebesar 0.495 dengan p = 0,000 &lt; 0,005, artinya terdapat hubungan positif dan signifikan antara dukungan orang tua tunggal (ibu) dengan motivasi belajar siswa, yang menunjukkan bahwa semakin tinggi dukungan yang diberikan oleh orang tua tunggal (ibu) maka semakin tinggi Motivasi belajarnya. Dukungan orang tua tunggal(ibu) dalam penelitian ini tergolong tinggi karena (mean empirik 108,47 &gt; mean hipotetik = 85 dimana selisihnya melebihi bilangan SD = 10.906). Dan motivasi belajar juga tergolong tinggi, karena (mean empirik= 85,75.&gt; mean hipotetik = 72,5 dimana selisihnya melebihi bilangan SD = 5,824). Adapun koefisien determinasi dari korelasi tersebut sebesar R2 = 0,245 artinya dukungan orang tua tunggal (ibu)memberikan sumbangan efektif terhadap motivasi belajar sebesar 24,5%. Hasil penelitian ini sesuai hipotesis dengan hasil penelitian di lapangan.","author":[{"dropping-particle":"","family":"Sri Wahyuni","given":"Nini","non-dropping-particle":"","parse-names":false,"suffix":""}],"container-title":"Jurnal Diversita","id":"ITEM-1","issue":"1","issued":{"date-parts":[["2018"]]},"page":"68","title":"Hubungan Antara Dukungan Orang Tua Tunggal (Ibu) Dengan Motivasi Belajar Pada Siswa di Pondok - Pesantren Mawaridussalam","type":"article-journal","volume":"4"},"uris":["http://www.mendeley.com/documents/?uuid=463ad1d1-5040-4115-b648-07811a972ae9"]}],"mendeley":{"formattedCitation":"(Sri Wahyuni, 2018)","plainTextFormattedCitation":"(Sri Wahyuni, 2018)","previouslyFormattedCitation":"(Sri Wahyuni, 2018)"},"properties":{"noteIndex":0},"schema":"https://github.com/citation-style-language/schema/raw/master/csl-citation.json"}</w:instrText>
      </w:r>
      <w:r>
        <w:rPr>
          <w:rFonts w:ascii="Arial" w:hAnsi="Arial" w:cs="Arial"/>
          <w:sz w:val="20"/>
          <w:szCs w:val="20"/>
          <w:lang w:val="id-ID"/>
        </w:rPr>
        <w:fldChar w:fldCharType="separate"/>
      </w:r>
      <w:r w:rsidRPr="008709AD">
        <w:rPr>
          <w:rFonts w:ascii="Arial" w:hAnsi="Arial" w:cs="Arial"/>
          <w:noProof/>
          <w:sz w:val="20"/>
          <w:szCs w:val="20"/>
          <w:lang w:val="id-ID"/>
        </w:rPr>
        <w:t>(Sri Wahyuni, 2018)</w:t>
      </w:r>
      <w:r>
        <w:rPr>
          <w:rFonts w:ascii="Arial" w:hAnsi="Arial" w:cs="Arial"/>
          <w:sz w:val="20"/>
          <w:szCs w:val="20"/>
          <w:lang w:val="id-ID"/>
        </w:rPr>
        <w:fldChar w:fldCharType="end"/>
      </w:r>
      <w:r>
        <w:rPr>
          <w:rFonts w:ascii="Arial" w:hAnsi="Arial" w:cs="Arial"/>
          <w:sz w:val="20"/>
          <w:szCs w:val="20"/>
          <w:lang w:val="id-ID"/>
        </w:rPr>
        <w:t xml:space="preserve"> menunjukkan </w:t>
      </w:r>
      <w:r w:rsidRPr="008709AD">
        <w:rPr>
          <w:rFonts w:ascii="Arial" w:hAnsi="Arial" w:cs="Arial"/>
          <w:sz w:val="20"/>
          <w:szCs w:val="20"/>
          <w:lang w:val="id-ID"/>
        </w:rPr>
        <w:t xml:space="preserve">bahwa </w:t>
      </w:r>
      <w:r>
        <w:rPr>
          <w:rFonts w:ascii="Arial" w:hAnsi="Arial" w:cs="Arial"/>
          <w:sz w:val="20"/>
          <w:szCs w:val="20"/>
          <w:lang w:val="id-ID"/>
        </w:rPr>
        <w:t>terdepat h</w:t>
      </w:r>
      <w:proofErr w:type="spellStart"/>
      <w:r w:rsidRPr="008709AD">
        <w:rPr>
          <w:rFonts w:ascii="Arial" w:hAnsi="Arial" w:cs="Arial"/>
          <w:sz w:val="20"/>
          <w:szCs w:val="20"/>
          <w:shd w:val="clear" w:color="auto" w:fill="FFFFFF"/>
        </w:rPr>
        <w:t>ubungan</w:t>
      </w:r>
      <w:proofErr w:type="spellEnd"/>
      <w:r>
        <w:rPr>
          <w:rFonts w:ascii="Arial" w:hAnsi="Arial" w:cs="Arial"/>
          <w:sz w:val="20"/>
          <w:szCs w:val="20"/>
          <w:shd w:val="clear" w:color="auto" w:fill="FFFFFF"/>
          <w:lang w:val="id-ID"/>
        </w:rPr>
        <w:t xml:space="preserve"> </w:t>
      </w:r>
      <w:proofErr w:type="spellStart"/>
      <w:r w:rsidRPr="008709AD">
        <w:rPr>
          <w:rFonts w:ascii="Arial" w:hAnsi="Arial" w:cs="Arial"/>
          <w:sz w:val="20"/>
          <w:szCs w:val="20"/>
          <w:shd w:val="clear" w:color="auto" w:fill="FFFFFF"/>
        </w:rPr>
        <w:t>signifikan</w:t>
      </w:r>
      <w:proofErr w:type="spellEnd"/>
      <w:r w:rsidRPr="008709AD">
        <w:rPr>
          <w:rFonts w:ascii="Arial" w:hAnsi="Arial" w:cs="Arial"/>
          <w:sz w:val="20"/>
          <w:szCs w:val="20"/>
          <w:shd w:val="clear" w:color="auto" w:fill="FFFFFF"/>
        </w:rPr>
        <w:t xml:space="preserve">   yang   </w:t>
      </w:r>
      <w:proofErr w:type="spellStart"/>
      <w:r w:rsidRPr="008709AD">
        <w:rPr>
          <w:rFonts w:ascii="Arial" w:hAnsi="Arial" w:cs="Arial"/>
          <w:sz w:val="20"/>
          <w:szCs w:val="20"/>
          <w:shd w:val="clear" w:color="auto" w:fill="FFFFFF"/>
        </w:rPr>
        <w:t>positif</w:t>
      </w:r>
      <w:proofErr w:type="spellEnd"/>
      <w:r w:rsidRPr="008709AD">
        <w:rPr>
          <w:rFonts w:ascii="Arial" w:hAnsi="Arial" w:cs="Arial"/>
          <w:sz w:val="20"/>
          <w:szCs w:val="20"/>
          <w:shd w:val="clear" w:color="auto" w:fill="FFFFFF"/>
        </w:rPr>
        <w:t xml:space="preserve">   </w:t>
      </w:r>
      <w:proofErr w:type="spellStart"/>
      <w:r w:rsidRPr="008709AD">
        <w:rPr>
          <w:rFonts w:ascii="Arial" w:hAnsi="Arial" w:cs="Arial"/>
          <w:sz w:val="20"/>
          <w:szCs w:val="20"/>
          <w:shd w:val="clear" w:color="auto" w:fill="FFFFFF"/>
        </w:rPr>
        <w:t>antara</w:t>
      </w:r>
      <w:proofErr w:type="spellEnd"/>
      <w:r w:rsidRPr="008709AD">
        <w:rPr>
          <w:rFonts w:ascii="Arial" w:hAnsi="Arial" w:cs="Arial"/>
          <w:sz w:val="20"/>
          <w:szCs w:val="20"/>
          <w:shd w:val="clear" w:color="auto" w:fill="FFFFFF"/>
        </w:rPr>
        <w:t xml:space="preserve">   </w:t>
      </w:r>
      <w:r>
        <w:rPr>
          <w:rFonts w:ascii="Arial" w:hAnsi="Arial" w:cs="Arial"/>
          <w:sz w:val="20"/>
          <w:szCs w:val="20"/>
          <w:shd w:val="clear" w:color="auto" w:fill="FFFFFF"/>
          <w:lang w:val="id-ID"/>
        </w:rPr>
        <w:t xml:space="preserve">kelekatan orang tua dengan motivasi belajar, menunjukkan bahwa kelekatan orang tua memberikan sumbangsi sebesar 24,5 % untuk motivasi belajar, ini berarti masih banyak faktor-faktor lain yang berpengaruh terhadap motivasi belajar. </w:t>
      </w:r>
      <w:r w:rsidRPr="00844947">
        <w:rPr>
          <w:rFonts w:ascii="Arial" w:hAnsi="Arial" w:cs="Arial"/>
          <w:sz w:val="20"/>
          <w:szCs w:val="20"/>
          <w:shd w:val="clear" w:color="auto" w:fill="FFFFFF"/>
          <w:lang w:val="id-ID"/>
        </w:rPr>
        <w:t>Berdasarkan penelitian sebelumnya, hasil menunjukkan bahwa motivasi belajar anak di MTs al-Ittihadiyah Canggu Badas Kediri dipengaruhi oleh kelekatan dengan orang tua sebesar 45,3%, yang memiliki hubungan positif. Artinya, jika kelekatan dengan orang tua meningkat, maka motivasi belajar anak juga akan meningkat. Selain itu, 20,6% terwujudnya motivasi belajar siswa dapat diatribusikan kepada kelekatan dengan orang tua</w:t>
      </w:r>
      <w:r>
        <w:rPr>
          <w:rFonts w:ascii="Arial" w:hAnsi="Arial" w:cs="Arial"/>
          <w:sz w:val="20"/>
          <w:szCs w:val="20"/>
          <w:shd w:val="clear" w:color="auto" w:fill="FFFFFF"/>
        </w:rPr>
        <w:t>.</w:t>
      </w:r>
    </w:p>
    <w:p w14:paraId="4AFEF07F" w14:textId="3445DADD" w:rsidR="002D3F5C" w:rsidRDefault="002D3F5C" w:rsidP="002D3F5C">
      <w:pPr>
        <w:spacing w:after="0"/>
        <w:ind w:firstLine="720"/>
        <w:jc w:val="both"/>
        <w:rPr>
          <w:rFonts w:ascii="Arial" w:eastAsia="Times New Roman" w:hAnsi="Arial" w:cs="Arial"/>
          <w:sz w:val="20"/>
          <w:szCs w:val="20"/>
          <w:lang w:val="id-ID"/>
        </w:rPr>
      </w:pPr>
      <w:proofErr w:type="spellStart"/>
      <w:r>
        <w:rPr>
          <w:rFonts w:ascii="Arial" w:eastAsia="Times New Roman" w:hAnsi="Arial" w:cs="Arial"/>
          <w:sz w:val="20"/>
          <w:szCs w:val="20"/>
        </w:rPr>
        <w:t>S</w:t>
      </w:r>
      <w:r w:rsidRPr="00F22405">
        <w:rPr>
          <w:rFonts w:ascii="Arial" w:eastAsia="Times New Roman" w:hAnsi="Arial" w:cs="Arial"/>
          <w:sz w:val="20"/>
          <w:szCs w:val="20"/>
        </w:rPr>
        <w:t>eorang</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anak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menerima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perhatian</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penuh</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dari</w:t>
      </w:r>
      <w:proofErr w:type="spellEnd"/>
      <w:r w:rsidRPr="00F22405">
        <w:rPr>
          <w:rFonts w:ascii="Arial" w:eastAsia="Times New Roman" w:hAnsi="Arial" w:cs="Arial"/>
          <w:sz w:val="20"/>
          <w:szCs w:val="20"/>
        </w:rPr>
        <w:t xml:space="preserve"> orang </w:t>
      </w:r>
      <w:proofErr w:type="spellStart"/>
      <w:r w:rsidRPr="00F22405">
        <w:rPr>
          <w:rFonts w:ascii="Arial" w:eastAsia="Times New Roman" w:hAnsi="Arial" w:cs="Arial"/>
          <w:sz w:val="20"/>
          <w:szCs w:val="20"/>
        </w:rPr>
        <w:t>tua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maka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anak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tersebut</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akan</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memiliki</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semangat</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belajar</w:t>
      </w:r>
      <w:proofErr w:type="spellEnd"/>
      <w:r w:rsidRPr="00F22405">
        <w:rPr>
          <w:rFonts w:ascii="Arial" w:eastAsia="Times New Roman" w:hAnsi="Arial" w:cs="Arial"/>
          <w:sz w:val="20"/>
          <w:szCs w:val="20"/>
        </w:rPr>
        <w:t xml:space="preserve">. Dalam </w:t>
      </w:r>
      <w:proofErr w:type="spellStart"/>
      <w:r w:rsidRPr="00F22405">
        <w:rPr>
          <w:rFonts w:ascii="Arial" w:eastAsia="Times New Roman" w:hAnsi="Arial" w:cs="Arial"/>
          <w:sz w:val="20"/>
          <w:szCs w:val="20"/>
        </w:rPr>
        <w:t>situasi</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saat</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ini</w:t>
      </w:r>
      <w:proofErr w:type="spellEnd"/>
      <w:r w:rsidRPr="00F22405">
        <w:rPr>
          <w:rFonts w:ascii="Arial" w:eastAsia="Times New Roman" w:hAnsi="Arial" w:cs="Arial"/>
          <w:sz w:val="20"/>
          <w:szCs w:val="20"/>
        </w:rPr>
        <w:t xml:space="preserve">, orang </w:t>
      </w:r>
      <w:proofErr w:type="spellStart"/>
      <w:r w:rsidRPr="00F22405">
        <w:rPr>
          <w:rFonts w:ascii="Arial" w:eastAsia="Times New Roman" w:hAnsi="Arial" w:cs="Arial"/>
          <w:sz w:val="20"/>
          <w:szCs w:val="20"/>
        </w:rPr>
        <w:t>tua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harus</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berusaha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memberikan</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motivasi</w:t>
      </w:r>
      <w:proofErr w:type="spellEnd"/>
      <w:r w:rsidRPr="00F22405">
        <w:rPr>
          <w:rFonts w:ascii="Arial" w:eastAsia="Times New Roman" w:hAnsi="Arial" w:cs="Arial"/>
          <w:sz w:val="20"/>
          <w:szCs w:val="20"/>
        </w:rPr>
        <w:t xml:space="preserve"> pada </w:t>
      </w:r>
      <w:proofErr w:type="spellStart"/>
      <w:r w:rsidRPr="00F22405">
        <w:rPr>
          <w:rFonts w:ascii="Arial" w:eastAsia="Times New Roman" w:hAnsi="Arial" w:cs="Arial"/>
          <w:sz w:val="20"/>
          <w:szCs w:val="20"/>
        </w:rPr>
        <w:t>anak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sehingga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anak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merasa</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tertarik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untuk</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belajar</w:t>
      </w:r>
      <w:proofErr w:type="spellEnd"/>
      <w:r w:rsidRPr="00F22405">
        <w:rPr>
          <w:rFonts w:ascii="Arial" w:eastAsia="Times New Roman" w:hAnsi="Arial" w:cs="Arial"/>
          <w:sz w:val="20"/>
          <w:szCs w:val="20"/>
        </w:rPr>
        <w:t xml:space="preserve"> dan </w:t>
      </w:r>
      <w:proofErr w:type="spellStart"/>
      <w:r w:rsidRPr="00F22405">
        <w:rPr>
          <w:rFonts w:ascii="Arial" w:eastAsia="Times New Roman" w:hAnsi="Arial" w:cs="Arial"/>
          <w:sz w:val="20"/>
          <w:szCs w:val="20"/>
        </w:rPr>
        <w:t>dapat</w:t>
      </w:r>
      <w:proofErr w:type="spellEnd"/>
      <w:r w:rsidRPr="00F22405">
        <w:rPr>
          <w:rFonts w:ascii="Arial" w:eastAsia="Times New Roman" w:hAnsi="Arial" w:cs="Arial"/>
          <w:sz w:val="20"/>
          <w:szCs w:val="20"/>
        </w:rPr>
        <w:t xml:space="preserve"> </w:t>
      </w:r>
      <w:proofErr w:type="spellStart"/>
      <w:r w:rsidRPr="00F22405">
        <w:rPr>
          <w:rFonts w:ascii="Arial" w:eastAsia="Times New Roman" w:hAnsi="Arial" w:cs="Arial"/>
          <w:sz w:val="20"/>
          <w:szCs w:val="20"/>
        </w:rPr>
        <w:t>mengoptimalkan</w:t>
      </w:r>
      <w:proofErr w:type="spellEnd"/>
      <w:r w:rsidRPr="00F22405">
        <w:rPr>
          <w:rFonts w:ascii="Arial" w:eastAsia="Times New Roman" w:hAnsi="Arial" w:cs="Arial"/>
          <w:sz w:val="20"/>
          <w:szCs w:val="20"/>
        </w:rPr>
        <w:t xml:space="preserve"> proses </w:t>
      </w:r>
      <w:proofErr w:type="spellStart"/>
      <w:r w:rsidRPr="00F22405">
        <w:rPr>
          <w:rFonts w:ascii="Arial" w:eastAsia="Times New Roman" w:hAnsi="Arial" w:cs="Arial"/>
          <w:sz w:val="20"/>
          <w:szCs w:val="20"/>
        </w:rPr>
        <w:t>pembelajaran</w:t>
      </w:r>
      <w:proofErr w:type="spellEnd"/>
      <w:r>
        <w:rPr>
          <w:rFonts w:ascii="Arial" w:eastAsia="Times New Roman" w:hAnsi="Arial" w:cs="Arial"/>
          <w:sz w:val="20"/>
          <w:szCs w:val="20"/>
          <w:lang w:val="id-ID"/>
        </w:rPr>
        <w:t xml:space="preserve"> </w:t>
      </w:r>
      <w:r>
        <w:rPr>
          <w:rFonts w:ascii="Arial" w:eastAsia="Times New Roman" w:hAnsi="Arial" w:cs="Arial"/>
          <w:sz w:val="20"/>
          <w:szCs w:val="20"/>
          <w:lang w:val="id-ID"/>
        </w:rPr>
        <w:fldChar w:fldCharType="begin" w:fldLock="1"/>
      </w:r>
      <w:r>
        <w:rPr>
          <w:rFonts w:ascii="Arial" w:eastAsia="Times New Roman" w:hAnsi="Arial" w:cs="Arial"/>
          <w:sz w:val="20"/>
          <w:szCs w:val="20"/>
          <w:lang w:val="id-ID"/>
        </w:rPr>
        <w:instrText>ADDIN CSL_CITATION {"citationItems":[{"id":"ITEM-1","itemData":{"abstract":"Keterlibatan orang tua dalam setiap proses kehidupan anak akan memberikan pengaruh yang besar terhadap perkembangannya terutama pada proses belajar. Jika orang tua terbiasa memperhatikan, mengarahkan, mengontrol, dan memberikan dukungan kepada anak, maka anak akan merasa dihargai dan tumbuh motivasi yang kuat didalam dirinya. Adanya kelekatan dapat menimbulkan dorongan untuk belajar. Penelitian ini bertujuan untuk mengetahui bagaimana pengaruh kelekatan orang tua pada anak terhadap motivasi belajar siswa kelas rendah di MI Al-Ikhlas Waru Penajam Paser Utara.Penelitian ini menggunakan metode kuantitatif deskriptif, populasi penelitian yakni 47 siswa terdiri dari tiga kelas (I, II, dan III) keseluruhan populasi diambil sebagai sampel penelitian. Hasil penelitian diperoleh berdasarkan teknik analisis data uji hipotesis, kelekatan orang tua pada anak memiliki pengaruh yang kuat terhadap motivasi belajar siswa kelas rendah di MI Al-Ikhlas Waru Penajam Paser Utara diketahui bahwa tingkat signifikasi sebesar 0,360 &gt; 0,05 besarnya korelasi atau hubungan (R) yaitu sebesar 0,780 sehingga dapat diketahui terdapat pengaruh dari kelekatan orang tua pada anak (X) terhadap motivasi belajar (Y) yang mana mana pada tabel interpretasi nilai rtabel berada pada kategori 0,60 – 79,9. Terlihat dari nilai thitung &gt; ttabel = 8,37 &gt; 1,67 yang berarti pengaruh1kelekatan orang1tua pada anak terhadap1motivasi1belajar di MI Al-Ikhlas Waru Penajam Paser Utara. Besarnya pengaruh kelekatan orang tua pada anak terhadap motivasi belajar diperoleh dari data koefisien determinasi R Square sebesar 60,7% sementara sisanya 39,3%. Kata","author":[{"dropping-particle":"","family":"Hadi","given":"Saipul","non-dropping-particle":"","parse-names":false,"suffix":""},{"dropping-particle":"","family":"Mujahidah","given":"","non-dropping-particle":"","parse-names":false,"suffix":""},{"dropping-particle":"","family":"Hidayah","given":"Lailatul","non-dropping-particle":"","parse-names":false,"suffix":""}],"container-title":"Borneo Journal of Islamic Education","id":"ITEM-1","issue":"2","issued":{"date-parts":[["2022"]]},"page":"35-43","title":"Pengaruh Kelekatan Orang Tua Pada Anak Terhadap Motivasi Belajar Siswa Kelas Rendah Di Mi Al- Ikhlas Waru Penajam Paser Utara","type":"article-journal","volume":"2"},"uris":["http://www.mendeley.com/documents/?uuid=42001ff5-54b0-43a9-bf3a-7c1cb4855e51"]}],"mendeley":{"formattedCitation":"(Hadi et al., 2022)","plainTextFormattedCitation":"(Hadi et al., 2022)","previouslyFormattedCitation":"(Hadi et al., 2022)"},"properties":{"noteIndex":0},"schema":"https://github.com/citation-style-language/schema/raw/master/csl-citation.json"}</w:instrText>
      </w:r>
      <w:r>
        <w:rPr>
          <w:rFonts w:ascii="Arial" w:eastAsia="Times New Roman" w:hAnsi="Arial" w:cs="Arial"/>
          <w:sz w:val="20"/>
          <w:szCs w:val="20"/>
          <w:lang w:val="id-ID"/>
        </w:rPr>
        <w:fldChar w:fldCharType="separate"/>
      </w:r>
      <w:r w:rsidRPr="00A310E8">
        <w:rPr>
          <w:rFonts w:ascii="Arial" w:eastAsia="Times New Roman" w:hAnsi="Arial" w:cs="Arial"/>
          <w:noProof/>
          <w:sz w:val="20"/>
          <w:szCs w:val="20"/>
          <w:lang w:val="id-ID"/>
        </w:rPr>
        <w:t>(Hadi et al., 2022)</w:t>
      </w:r>
      <w:r>
        <w:rPr>
          <w:rFonts w:ascii="Arial" w:eastAsia="Times New Roman" w:hAnsi="Arial" w:cs="Arial"/>
          <w:sz w:val="20"/>
          <w:szCs w:val="20"/>
          <w:lang w:val="id-ID"/>
        </w:rPr>
        <w:fldChar w:fldCharType="end"/>
      </w:r>
      <w:r w:rsidRPr="00A310E8">
        <w:rPr>
          <w:rFonts w:ascii="Arial" w:eastAsia="Times New Roman" w:hAnsi="Arial" w:cs="Arial"/>
          <w:sz w:val="20"/>
          <w:szCs w:val="20"/>
        </w:rPr>
        <w:t xml:space="preserve">. </w:t>
      </w:r>
      <w:proofErr w:type="spellStart"/>
      <w:r w:rsidRPr="00F22405">
        <w:rPr>
          <w:rFonts w:ascii="Arial" w:hAnsi="Arial" w:cs="Arial"/>
          <w:sz w:val="20"/>
          <w:szCs w:val="20"/>
        </w:rPr>
        <w:t>Lingkungan</w:t>
      </w:r>
      <w:proofErr w:type="spellEnd"/>
      <w:r w:rsidRPr="00F22405">
        <w:rPr>
          <w:rFonts w:ascii="Arial" w:hAnsi="Arial" w:cs="Arial"/>
          <w:sz w:val="20"/>
          <w:szCs w:val="20"/>
        </w:rPr>
        <w:t xml:space="preserve"> </w:t>
      </w:r>
      <w:proofErr w:type="spellStart"/>
      <w:r w:rsidRPr="00F22405">
        <w:rPr>
          <w:rFonts w:ascii="Arial" w:hAnsi="Arial" w:cs="Arial"/>
          <w:sz w:val="20"/>
          <w:szCs w:val="20"/>
        </w:rPr>
        <w:t>memainkan</w:t>
      </w:r>
      <w:proofErr w:type="spellEnd"/>
      <w:r w:rsidRPr="00F22405">
        <w:rPr>
          <w:rFonts w:ascii="Arial" w:hAnsi="Arial" w:cs="Arial"/>
          <w:sz w:val="20"/>
          <w:szCs w:val="20"/>
        </w:rPr>
        <w:t xml:space="preserve"> </w:t>
      </w:r>
      <w:proofErr w:type="spellStart"/>
      <w:r w:rsidRPr="00F22405">
        <w:rPr>
          <w:rFonts w:ascii="Arial" w:hAnsi="Arial" w:cs="Arial"/>
          <w:sz w:val="20"/>
          <w:szCs w:val="20"/>
        </w:rPr>
        <w:t>peran</w:t>
      </w:r>
      <w:proofErr w:type="spellEnd"/>
      <w:r w:rsidRPr="00F22405">
        <w:rPr>
          <w:rFonts w:ascii="Arial" w:hAnsi="Arial" w:cs="Arial"/>
          <w:sz w:val="20"/>
          <w:szCs w:val="20"/>
        </w:rPr>
        <w:t xml:space="preserve"> </w:t>
      </w:r>
      <w:proofErr w:type="spellStart"/>
      <w:r w:rsidRPr="00F22405">
        <w:rPr>
          <w:rFonts w:ascii="Arial" w:hAnsi="Arial" w:cs="Arial"/>
          <w:sz w:val="20"/>
          <w:szCs w:val="20"/>
        </w:rPr>
        <w:t>terpenting</w:t>
      </w:r>
      <w:proofErr w:type="spellEnd"/>
      <w:r w:rsidRPr="00F22405">
        <w:rPr>
          <w:rFonts w:ascii="Arial" w:hAnsi="Arial" w:cs="Arial"/>
          <w:sz w:val="20"/>
          <w:szCs w:val="20"/>
        </w:rPr>
        <w:t xml:space="preserve"> </w:t>
      </w:r>
      <w:proofErr w:type="spellStart"/>
      <w:r w:rsidRPr="00F22405">
        <w:rPr>
          <w:rFonts w:ascii="Arial" w:hAnsi="Arial" w:cs="Arial"/>
          <w:sz w:val="20"/>
          <w:szCs w:val="20"/>
        </w:rPr>
        <w:t>dalam</w:t>
      </w:r>
      <w:proofErr w:type="spellEnd"/>
      <w:r w:rsidRPr="00F22405">
        <w:rPr>
          <w:rFonts w:ascii="Arial" w:hAnsi="Arial" w:cs="Arial"/>
          <w:sz w:val="20"/>
          <w:szCs w:val="20"/>
        </w:rPr>
        <w:t xml:space="preserve"> </w:t>
      </w:r>
      <w:proofErr w:type="spellStart"/>
      <w:r w:rsidRPr="00F22405">
        <w:rPr>
          <w:rFonts w:ascii="Arial" w:hAnsi="Arial" w:cs="Arial"/>
          <w:sz w:val="20"/>
          <w:szCs w:val="20"/>
        </w:rPr>
        <w:t>pertumbuhan</w:t>
      </w:r>
      <w:proofErr w:type="spellEnd"/>
      <w:r w:rsidRPr="00F22405">
        <w:rPr>
          <w:rFonts w:ascii="Arial" w:hAnsi="Arial" w:cs="Arial"/>
          <w:sz w:val="20"/>
          <w:szCs w:val="20"/>
        </w:rPr>
        <w:t xml:space="preserve"> dan </w:t>
      </w:r>
      <w:proofErr w:type="spellStart"/>
      <w:r w:rsidRPr="00F22405">
        <w:rPr>
          <w:rFonts w:ascii="Arial" w:hAnsi="Arial" w:cs="Arial"/>
          <w:sz w:val="20"/>
          <w:szCs w:val="20"/>
        </w:rPr>
        <w:t>perkembangan</w:t>
      </w:r>
      <w:proofErr w:type="spellEnd"/>
      <w:r w:rsidRPr="00F22405">
        <w:rPr>
          <w:rFonts w:ascii="Arial" w:hAnsi="Arial" w:cs="Arial"/>
          <w:sz w:val="20"/>
          <w:szCs w:val="20"/>
        </w:rPr>
        <w:t xml:space="preserve"> </w:t>
      </w:r>
      <w:proofErr w:type="spellStart"/>
      <w:r w:rsidRPr="00F22405">
        <w:rPr>
          <w:rFonts w:ascii="Arial" w:hAnsi="Arial" w:cs="Arial"/>
          <w:sz w:val="20"/>
          <w:szCs w:val="20"/>
        </w:rPr>
        <w:t>anak</w:t>
      </w:r>
      <w:proofErr w:type="spellEnd"/>
      <w:r w:rsidRPr="00F22405">
        <w:rPr>
          <w:rFonts w:ascii="Arial" w:hAnsi="Arial" w:cs="Arial"/>
          <w:sz w:val="20"/>
          <w:szCs w:val="20"/>
        </w:rPr>
        <w:t xml:space="preserve">, </w:t>
      </w:r>
      <w:proofErr w:type="spellStart"/>
      <w:r w:rsidRPr="00F22405">
        <w:rPr>
          <w:rFonts w:ascii="Arial" w:hAnsi="Arial" w:cs="Arial"/>
          <w:sz w:val="20"/>
          <w:szCs w:val="20"/>
        </w:rPr>
        <w:t>baik</w:t>
      </w:r>
      <w:proofErr w:type="spellEnd"/>
      <w:r w:rsidRPr="00F22405">
        <w:rPr>
          <w:rFonts w:ascii="Arial" w:hAnsi="Arial" w:cs="Arial"/>
          <w:sz w:val="20"/>
          <w:szCs w:val="20"/>
        </w:rPr>
        <w:t xml:space="preserve"> </w:t>
      </w:r>
      <w:proofErr w:type="spellStart"/>
      <w:r w:rsidRPr="00F22405">
        <w:rPr>
          <w:rFonts w:ascii="Arial" w:hAnsi="Arial" w:cs="Arial"/>
          <w:sz w:val="20"/>
          <w:szCs w:val="20"/>
        </w:rPr>
        <w:t>secara</w:t>
      </w:r>
      <w:proofErr w:type="spellEnd"/>
      <w:r w:rsidRPr="00F22405">
        <w:rPr>
          <w:rFonts w:ascii="Arial" w:hAnsi="Arial" w:cs="Arial"/>
          <w:sz w:val="20"/>
          <w:szCs w:val="20"/>
        </w:rPr>
        <w:t xml:space="preserve"> </w:t>
      </w:r>
      <w:proofErr w:type="spellStart"/>
      <w:r w:rsidRPr="00F22405">
        <w:rPr>
          <w:rFonts w:ascii="Arial" w:hAnsi="Arial" w:cs="Arial"/>
          <w:sz w:val="20"/>
          <w:szCs w:val="20"/>
        </w:rPr>
        <w:t>fisik</w:t>
      </w:r>
      <w:proofErr w:type="spellEnd"/>
      <w:r w:rsidRPr="00F22405">
        <w:rPr>
          <w:rFonts w:ascii="Arial" w:hAnsi="Arial" w:cs="Arial"/>
          <w:sz w:val="20"/>
          <w:szCs w:val="20"/>
        </w:rPr>
        <w:t xml:space="preserve"> </w:t>
      </w:r>
      <w:proofErr w:type="spellStart"/>
      <w:r w:rsidRPr="00F22405">
        <w:rPr>
          <w:rFonts w:ascii="Arial" w:hAnsi="Arial" w:cs="Arial"/>
          <w:sz w:val="20"/>
          <w:szCs w:val="20"/>
        </w:rPr>
        <w:t>maupun</w:t>
      </w:r>
      <w:proofErr w:type="spellEnd"/>
      <w:r w:rsidRPr="00F22405">
        <w:rPr>
          <w:rFonts w:ascii="Arial" w:hAnsi="Arial" w:cs="Arial"/>
          <w:sz w:val="20"/>
          <w:szCs w:val="20"/>
        </w:rPr>
        <w:t xml:space="preserve"> </w:t>
      </w:r>
      <w:proofErr w:type="spellStart"/>
      <w:r w:rsidRPr="00F22405">
        <w:rPr>
          <w:rFonts w:ascii="Arial" w:hAnsi="Arial" w:cs="Arial"/>
          <w:sz w:val="20"/>
          <w:szCs w:val="20"/>
        </w:rPr>
        <w:t>psikologis</w:t>
      </w:r>
      <w:proofErr w:type="spellEnd"/>
      <w:r w:rsidRPr="00F22405">
        <w:rPr>
          <w:rFonts w:ascii="Arial" w:hAnsi="Arial" w:cs="Arial"/>
          <w:sz w:val="20"/>
          <w:szCs w:val="20"/>
        </w:rPr>
        <w:t xml:space="preserve">. </w:t>
      </w:r>
      <w:proofErr w:type="spellStart"/>
      <w:r w:rsidRPr="00F22405">
        <w:rPr>
          <w:rFonts w:ascii="Arial" w:hAnsi="Arial" w:cs="Arial"/>
          <w:sz w:val="20"/>
          <w:szCs w:val="20"/>
        </w:rPr>
        <w:t>Kelekatan</w:t>
      </w:r>
      <w:proofErr w:type="spellEnd"/>
      <w:r w:rsidRPr="00F22405">
        <w:rPr>
          <w:rFonts w:ascii="Arial" w:hAnsi="Arial" w:cs="Arial"/>
          <w:sz w:val="20"/>
          <w:szCs w:val="20"/>
        </w:rPr>
        <w:t xml:space="preserve"> orang </w:t>
      </w:r>
      <w:proofErr w:type="spellStart"/>
      <w:r w:rsidRPr="00F22405">
        <w:rPr>
          <w:rFonts w:ascii="Arial" w:hAnsi="Arial" w:cs="Arial"/>
          <w:sz w:val="20"/>
          <w:szCs w:val="20"/>
        </w:rPr>
        <w:t>tua</w:t>
      </w:r>
      <w:proofErr w:type="spellEnd"/>
      <w:r w:rsidRPr="00F22405">
        <w:rPr>
          <w:rFonts w:ascii="Arial" w:hAnsi="Arial" w:cs="Arial"/>
          <w:sz w:val="20"/>
          <w:szCs w:val="20"/>
        </w:rPr>
        <w:t xml:space="preserve"> yang </w:t>
      </w:r>
      <w:proofErr w:type="spellStart"/>
      <w:r w:rsidRPr="00F22405">
        <w:rPr>
          <w:rFonts w:ascii="Arial" w:hAnsi="Arial" w:cs="Arial"/>
          <w:sz w:val="20"/>
          <w:szCs w:val="20"/>
        </w:rPr>
        <w:t>sesuai</w:t>
      </w:r>
      <w:proofErr w:type="spellEnd"/>
      <w:r w:rsidRPr="00F22405">
        <w:rPr>
          <w:rFonts w:ascii="Arial" w:hAnsi="Arial" w:cs="Arial"/>
          <w:sz w:val="20"/>
          <w:szCs w:val="20"/>
        </w:rPr>
        <w:t xml:space="preserve"> juga </w:t>
      </w:r>
      <w:proofErr w:type="spellStart"/>
      <w:r w:rsidRPr="00F22405">
        <w:rPr>
          <w:rFonts w:ascii="Arial" w:hAnsi="Arial" w:cs="Arial"/>
          <w:sz w:val="20"/>
          <w:szCs w:val="20"/>
        </w:rPr>
        <w:t>dapat</w:t>
      </w:r>
      <w:proofErr w:type="spellEnd"/>
      <w:r w:rsidRPr="00F22405">
        <w:rPr>
          <w:rFonts w:ascii="Arial" w:hAnsi="Arial" w:cs="Arial"/>
          <w:sz w:val="20"/>
          <w:szCs w:val="20"/>
        </w:rPr>
        <w:t xml:space="preserve"> </w:t>
      </w:r>
      <w:proofErr w:type="spellStart"/>
      <w:r w:rsidRPr="00F22405">
        <w:rPr>
          <w:rFonts w:ascii="Arial" w:hAnsi="Arial" w:cs="Arial"/>
          <w:sz w:val="20"/>
          <w:szCs w:val="20"/>
        </w:rPr>
        <w:t>mempengaruhi</w:t>
      </w:r>
      <w:proofErr w:type="spellEnd"/>
      <w:r w:rsidRPr="00F22405">
        <w:rPr>
          <w:rFonts w:ascii="Arial" w:hAnsi="Arial" w:cs="Arial"/>
          <w:sz w:val="20"/>
          <w:szCs w:val="20"/>
        </w:rPr>
        <w:t xml:space="preserve"> </w:t>
      </w:r>
      <w:proofErr w:type="spellStart"/>
      <w:r w:rsidRPr="00F22405">
        <w:rPr>
          <w:rFonts w:ascii="Arial" w:hAnsi="Arial" w:cs="Arial"/>
          <w:sz w:val="20"/>
          <w:szCs w:val="20"/>
        </w:rPr>
        <w:t>pembentukan</w:t>
      </w:r>
      <w:proofErr w:type="spellEnd"/>
      <w:r w:rsidRPr="00F22405">
        <w:rPr>
          <w:rFonts w:ascii="Arial" w:hAnsi="Arial" w:cs="Arial"/>
          <w:sz w:val="20"/>
          <w:szCs w:val="20"/>
        </w:rPr>
        <w:t xml:space="preserve"> </w:t>
      </w:r>
      <w:proofErr w:type="spellStart"/>
      <w:r w:rsidRPr="00F22405">
        <w:rPr>
          <w:rFonts w:ascii="Arial" w:hAnsi="Arial" w:cs="Arial"/>
          <w:sz w:val="20"/>
          <w:szCs w:val="20"/>
        </w:rPr>
        <w:t>karakter</w:t>
      </w:r>
      <w:proofErr w:type="spellEnd"/>
      <w:r w:rsidRPr="00F22405">
        <w:rPr>
          <w:rFonts w:ascii="Arial" w:hAnsi="Arial" w:cs="Arial"/>
          <w:sz w:val="20"/>
          <w:szCs w:val="20"/>
        </w:rPr>
        <w:t xml:space="preserve"> </w:t>
      </w:r>
      <w:proofErr w:type="spellStart"/>
      <w:r w:rsidRPr="00F22405">
        <w:rPr>
          <w:rFonts w:ascii="Arial" w:hAnsi="Arial" w:cs="Arial"/>
          <w:sz w:val="20"/>
          <w:szCs w:val="20"/>
        </w:rPr>
        <w:t>pribadi</w:t>
      </w:r>
      <w:proofErr w:type="spellEnd"/>
      <w:r w:rsidRPr="00F22405">
        <w:rPr>
          <w:rFonts w:ascii="Arial" w:hAnsi="Arial" w:cs="Arial"/>
          <w:sz w:val="20"/>
          <w:szCs w:val="20"/>
        </w:rPr>
        <w:t xml:space="preserve"> </w:t>
      </w:r>
      <w:proofErr w:type="spellStart"/>
      <w:r w:rsidRPr="00F22405">
        <w:rPr>
          <w:rFonts w:ascii="Arial" w:hAnsi="Arial" w:cs="Arial"/>
          <w:sz w:val="20"/>
          <w:szCs w:val="20"/>
        </w:rPr>
        <w:t>anak</w:t>
      </w:r>
      <w:proofErr w:type="spellEnd"/>
      <w:r w:rsidRPr="00F22405">
        <w:rPr>
          <w:rFonts w:ascii="Arial" w:hAnsi="Arial" w:cs="Arial"/>
          <w:sz w:val="20"/>
          <w:szCs w:val="20"/>
        </w:rPr>
        <w:t xml:space="preserve">. </w:t>
      </w:r>
      <w:proofErr w:type="spellStart"/>
      <w:r w:rsidRPr="00F22405">
        <w:rPr>
          <w:rFonts w:ascii="Arial" w:hAnsi="Arial" w:cs="Arial"/>
          <w:sz w:val="20"/>
          <w:szCs w:val="20"/>
        </w:rPr>
        <w:t>Motivasi</w:t>
      </w:r>
      <w:proofErr w:type="spellEnd"/>
      <w:r w:rsidRPr="00F22405">
        <w:rPr>
          <w:rFonts w:ascii="Arial" w:hAnsi="Arial" w:cs="Arial"/>
          <w:sz w:val="20"/>
          <w:szCs w:val="20"/>
        </w:rPr>
        <w:t xml:space="preserve"> </w:t>
      </w:r>
      <w:proofErr w:type="spellStart"/>
      <w:r w:rsidRPr="00F22405">
        <w:rPr>
          <w:rFonts w:ascii="Arial" w:hAnsi="Arial" w:cs="Arial"/>
          <w:sz w:val="20"/>
          <w:szCs w:val="20"/>
        </w:rPr>
        <w:t>belajar</w:t>
      </w:r>
      <w:proofErr w:type="spellEnd"/>
      <w:r w:rsidRPr="00F22405">
        <w:rPr>
          <w:rFonts w:ascii="Arial" w:hAnsi="Arial" w:cs="Arial"/>
          <w:sz w:val="20"/>
          <w:szCs w:val="20"/>
        </w:rPr>
        <w:t xml:space="preserve"> </w:t>
      </w:r>
      <w:proofErr w:type="spellStart"/>
      <w:r w:rsidRPr="00F22405">
        <w:rPr>
          <w:rFonts w:ascii="Arial" w:hAnsi="Arial" w:cs="Arial"/>
          <w:sz w:val="20"/>
          <w:szCs w:val="20"/>
        </w:rPr>
        <w:t>siswa</w:t>
      </w:r>
      <w:proofErr w:type="spellEnd"/>
      <w:r w:rsidRPr="00F22405">
        <w:rPr>
          <w:rFonts w:ascii="Arial" w:hAnsi="Arial" w:cs="Arial"/>
          <w:sz w:val="20"/>
          <w:szCs w:val="20"/>
        </w:rPr>
        <w:t xml:space="preserve"> </w:t>
      </w:r>
      <w:proofErr w:type="spellStart"/>
      <w:r w:rsidRPr="00F22405">
        <w:rPr>
          <w:rFonts w:ascii="Arial" w:hAnsi="Arial" w:cs="Arial"/>
          <w:sz w:val="20"/>
          <w:szCs w:val="20"/>
        </w:rPr>
        <w:t>akan</w:t>
      </w:r>
      <w:proofErr w:type="spellEnd"/>
      <w:r w:rsidRPr="00F22405">
        <w:rPr>
          <w:rFonts w:ascii="Arial" w:hAnsi="Arial" w:cs="Arial"/>
          <w:sz w:val="20"/>
          <w:szCs w:val="20"/>
        </w:rPr>
        <w:t xml:space="preserve"> </w:t>
      </w:r>
      <w:proofErr w:type="spellStart"/>
      <w:r w:rsidRPr="00F22405">
        <w:rPr>
          <w:rFonts w:ascii="Arial" w:hAnsi="Arial" w:cs="Arial"/>
          <w:sz w:val="20"/>
          <w:szCs w:val="20"/>
        </w:rPr>
        <w:t>berkembang</w:t>
      </w:r>
      <w:proofErr w:type="spellEnd"/>
      <w:r w:rsidRPr="00F22405">
        <w:rPr>
          <w:rFonts w:ascii="Arial" w:hAnsi="Arial" w:cs="Arial"/>
          <w:sz w:val="20"/>
          <w:szCs w:val="20"/>
        </w:rPr>
        <w:t xml:space="preserve"> </w:t>
      </w:r>
      <w:proofErr w:type="spellStart"/>
      <w:r w:rsidRPr="00F22405">
        <w:rPr>
          <w:rFonts w:ascii="Arial" w:hAnsi="Arial" w:cs="Arial"/>
          <w:sz w:val="20"/>
          <w:szCs w:val="20"/>
        </w:rPr>
        <w:t>dengan</w:t>
      </w:r>
      <w:proofErr w:type="spellEnd"/>
      <w:r w:rsidRPr="00F22405">
        <w:rPr>
          <w:rFonts w:ascii="Arial" w:hAnsi="Arial" w:cs="Arial"/>
          <w:sz w:val="20"/>
          <w:szCs w:val="20"/>
        </w:rPr>
        <w:t xml:space="preserve"> </w:t>
      </w:r>
      <w:proofErr w:type="spellStart"/>
      <w:r w:rsidRPr="00F22405">
        <w:rPr>
          <w:rFonts w:ascii="Arial" w:hAnsi="Arial" w:cs="Arial"/>
          <w:sz w:val="20"/>
          <w:szCs w:val="20"/>
        </w:rPr>
        <w:t>baik</w:t>
      </w:r>
      <w:proofErr w:type="spellEnd"/>
      <w:r w:rsidRPr="00F22405">
        <w:rPr>
          <w:rFonts w:ascii="Arial" w:hAnsi="Arial" w:cs="Arial"/>
          <w:sz w:val="20"/>
          <w:szCs w:val="20"/>
        </w:rPr>
        <w:t xml:space="preserve"> </w:t>
      </w:r>
      <w:proofErr w:type="spellStart"/>
      <w:r w:rsidRPr="00F22405">
        <w:rPr>
          <w:rFonts w:ascii="Arial" w:hAnsi="Arial" w:cs="Arial"/>
          <w:sz w:val="20"/>
          <w:szCs w:val="20"/>
        </w:rPr>
        <w:t>jika</w:t>
      </w:r>
      <w:proofErr w:type="spellEnd"/>
      <w:r w:rsidRPr="00F22405">
        <w:rPr>
          <w:rFonts w:ascii="Arial" w:hAnsi="Arial" w:cs="Arial"/>
          <w:sz w:val="20"/>
          <w:szCs w:val="20"/>
        </w:rPr>
        <w:t xml:space="preserve"> </w:t>
      </w:r>
      <w:proofErr w:type="spellStart"/>
      <w:r w:rsidRPr="00F22405">
        <w:rPr>
          <w:rFonts w:ascii="Arial" w:hAnsi="Arial" w:cs="Arial"/>
          <w:sz w:val="20"/>
          <w:szCs w:val="20"/>
        </w:rPr>
        <w:t>ia</w:t>
      </w:r>
      <w:proofErr w:type="spellEnd"/>
      <w:r w:rsidRPr="00F22405">
        <w:rPr>
          <w:rFonts w:ascii="Arial" w:hAnsi="Arial" w:cs="Arial"/>
          <w:sz w:val="20"/>
          <w:szCs w:val="20"/>
        </w:rPr>
        <w:t xml:space="preserve"> </w:t>
      </w:r>
      <w:proofErr w:type="spellStart"/>
      <w:r w:rsidRPr="00F22405">
        <w:rPr>
          <w:rFonts w:ascii="Arial" w:hAnsi="Arial" w:cs="Arial"/>
          <w:sz w:val="20"/>
          <w:szCs w:val="20"/>
        </w:rPr>
        <w:t>berada</w:t>
      </w:r>
      <w:proofErr w:type="spellEnd"/>
      <w:r w:rsidRPr="00F22405">
        <w:rPr>
          <w:rFonts w:ascii="Arial" w:hAnsi="Arial" w:cs="Arial"/>
          <w:sz w:val="20"/>
          <w:szCs w:val="20"/>
        </w:rPr>
        <w:t xml:space="preserve"> </w:t>
      </w:r>
      <w:proofErr w:type="spellStart"/>
      <w:r w:rsidRPr="00F22405">
        <w:rPr>
          <w:rFonts w:ascii="Arial" w:hAnsi="Arial" w:cs="Arial"/>
          <w:sz w:val="20"/>
          <w:szCs w:val="20"/>
        </w:rPr>
        <w:t>dalam</w:t>
      </w:r>
      <w:proofErr w:type="spellEnd"/>
      <w:r w:rsidRPr="00F22405">
        <w:rPr>
          <w:rFonts w:ascii="Arial" w:hAnsi="Arial" w:cs="Arial"/>
          <w:sz w:val="20"/>
          <w:szCs w:val="20"/>
        </w:rPr>
        <w:t xml:space="preserve"> </w:t>
      </w:r>
      <w:proofErr w:type="spellStart"/>
      <w:r w:rsidRPr="00F22405">
        <w:rPr>
          <w:rFonts w:ascii="Arial" w:hAnsi="Arial" w:cs="Arial"/>
          <w:sz w:val="20"/>
          <w:szCs w:val="20"/>
        </w:rPr>
        <w:t>lingkungan</w:t>
      </w:r>
      <w:proofErr w:type="spellEnd"/>
      <w:r w:rsidRPr="00F22405">
        <w:rPr>
          <w:rFonts w:ascii="Arial" w:hAnsi="Arial" w:cs="Arial"/>
          <w:sz w:val="20"/>
          <w:szCs w:val="20"/>
        </w:rPr>
        <w:t xml:space="preserve"> </w:t>
      </w:r>
      <w:proofErr w:type="spellStart"/>
      <w:r w:rsidRPr="00F22405">
        <w:rPr>
          <w:rFonts w:ascii="Arial" w:hAnsi="Arial" w:cs="Arial"/>
          <w:sz w:val="20"/>
          <w:szCs w:val="20"/>
        </w:rPr>
        <w:t>tempat</w:t>
      </w:r>
      <w:proofErr w:type="spellEnd"/>
      <w:r w:rsidRPr="00F22405">
        <w:rPr>
          <w:rFonts w:ascii="Arial" w:hAnsi="Arial" w:cs="Arial"/>
          <w:sz w:val="20"/>
          <w:szCs w:val="20"/>
        </w:rPr>
        <w:t xml:space="preserve"> </w:t>
      </w:r>
      <w:proofErr w:type="spellStart"/>
      <w:r w:rsidRPr="00F22405">
        <w:rPr>
          <w:rFonts w:ascii="Arial" w:hAnsi="Arial" w:cs="Arial"/>
          <w:sz w:val="20"/>
          <w:szCs w:val="20"/>
        </w:rPr>
        <w:t>tinggal</w:t>
      </w:r>
      <w:proofErr w:type="spellEnd"/>
      <w:r w:rsidRPr="00F22405">
        <w:rPr>
          <w:rFonts w:ascii="Arial" w:hAnsi="Arial" w:cs="Arial"/>
          <w:sz w:val="20"/>
          <w:szCs w:val="20"/>
        </w:rPr>
        <w:t xml:space="preserve"> yang </w:t>
      </w:r>
      <w:proofErr w:type="spellStart"/>
      <w:r w:rsidRPr="00F22405">
        <w:rPr>
          <w:rFonts w:ascii="Arial" w:hAnsi="Arial" w:cs="Arial"/>
          <w:sz w:val="20"/>
          <w:szCs w:val="20"/>
        </w:rPr>
        <w:t>kondusif</w:t>
      </w:r>
      <w:proofErr w:type="spellEnd"/>
      <w:r w:rsidRPr="00F22405">
        <w:rPr>
          <w:rFonts w:ascii="Arial" w:hAnsi="Arial" w:cs="Arial"/>
          <w:sz w:val="20"/>
          <w:szCs w:val="20"/>
        </w:rPr>
        <w:t xml:space="preserve"> dan </w:t>
      </w:r>
      <w:proofErr w:type="spellStart"/>
      <w:r w:rsidRPr="00F22405">
        <w:rPr>
          <w:rFonts w:ascii="Arial" w:hAnsi="Arial" w:cs="Arial"/>
          <w:sz w:val="20"/>
          <w:szCs w:val="20"/>
        </w:rPr>
        <w:t>didukung</w:t>
      </w:r>
      <w:proofErr w:type="spellEnd"/>
      <w:r w:rsidRPr="00F22405">
        <w:rPr>
          <w:rFonts w:ascii="Arial" w:hAnsi="Arial" w:cs="Arial"/>
          <w:sz w:val="20"/>
          <w:szCs w:val="20"/>
        </w:rPr>
        <w:t xml:space="preserve"> oleh </w:t>
      </w:r>
      <w:proofErr w:type="spellStart"/>
      <w:r w:rsidRPr="00F22405">
        <w:rPr>
          <w:rFonts w:ascii="Arial" w:hAnsi="Arial" w:cs="Arial"/>
          <w:sz w:val="20"/>
          <w:szCs w:val="20"/>
        </w:rPr>
        <w:t>kelekatan</w:t>
      </w:r>
      <w:proofErr w:type="spellEnd"/>
      <w:r w:rsidRPr="00F22405">
        <w:rPr>
          <w:rFonts w:ascii="Arial" w:hAnsi="Arial" w:cs="Arial"/>
          <w:sz w:val="20"/>
          <w:szCs w:val="20"/>
        </w:rPr>
        <w:t xml:space="preserve"> orang </w:t>
      </w:r>
      <w:proofErr w:type="spellStart"/>
      <w:r w:rsidRPr="00F22405">
        <w:rPr>
          <w:rFonts w:ascii="Arial" w:hAnsi="Arial" w:cs="Arial"/>
          <w:sz w:val="20"/>
          <w:szCs w:val="20"/>
        </w:rPr>
        <w:t>tua</w:t>
      </w:r>
      <w:proofErr w:type="spellEnd"/>
      <w:r w:rsidRPr="00F22405">
        <w:rPr>
          <w:rFonts w:ascii="Arial" w:hAnsi="Arial" w:cs="Arial"/>
          <w:sz w:val="20"/>
          <w:szCs w:val="20"/>
        </w:rPr>
        <w:t xml:space="preserve"> yang </w:t>
      </w:r>
      <w:proofErr w:type="spellStart"/>
      <w:r w:rsidRPr="00F22405">
        <w:rPr>
          <w:rFonts w:ascii="Arial" w:hAnsi="Arial" w:cs="Arial"/>
          <w:sz w:val="20"/>
          <w:szCs w:val="20"/>
        </w:rPr>
        <w:t>dapat</w:t>
      </w:r>
      <w:proofErr w:type="spellEnd"/>
      <w:r w:rsidRPr="00F22405">
        <w:rPr>
          <w:rFonts w:ascii="Arial" w:hAnsi="Arial" w:cs="Arial"/>
          <w:sz w:val="20"/>
          <w:szCs w:val="20"/>
        </w:rPr>
        <w:t xml:space="preserve"> </w:t>
      </w:r>
      <w:proofErr w:type="spellStart"/>
      <w:r w:rsidRPr="00F22405">
        <w:rPr>
          <w:rFonts w:ascii="Arial" w:hAnsi="Arial" w:cs="Arial"/>
          <w:sz w:val="20"/>
          <w:szCs w:val="20"/>
        </w:rPr>
        <w:t>memacu</w:t>
      </w:r>
      <w:proofErr w:type="spellEnd"/>
      <w:r w:rsidRPr="00F22405">
        <w:rPr>
          <w:rFonts w:ascii="Arial" w:hAnsi="Arial" w:cs="Arial"/>
          <w:sz w:val="20"/>
          <w:szCs w:val="20"/>
        </w:rPr>
        <w:t xml:space="preserve"> dan </w:t>
      </w:r>
      <w:proofErr w:type="spellStart"/>
      <w:r w:rsidRPr="00F22405">
        <w:rPr>
          <w:rFonts w:ascii="Arial" w:hAnsi="Arial" w:cs="Arial"/>
          <w:sz w:val="20"/>
          <w:szCs w:val="20"/>
        </w:rPr>
        <w:t>memupuk</w:t>
      </w:r>
      <w:proofErr w:type="spellEnd"/>
      <w:r w:rsidRPr="00F22405">
        <w:rPr>
          <w:rFonts w:ascii="Arial" w:hAnsi="Arial" w:cs="Arial"/>
          <w:sz w:val="20"/>
          <w:szCs w:val="20"/>
        </w:rPr>
        <w:t xml:space="preserve"> </w:t>
      </w:r>
      <w:proofErr w:type="spellStart"/>
      <w:r w:rsidRPr="00F22405">
        <w:rPr>
          <w:rFonts w:ascii="Arial" w:hAnsi="Arial" w:cs="Arial"/>
          <w:sz w:val="20"/>
          <w:szCs w:val="20"/>
        </w:rPr>
        <w:t>semangat</w:t>
      </w:r>
      <w:proofErr w:type="spellEnd"/>
      <w:r w:rsidRPr="00F22405">
        <w:rPr>
          <w:rFonts w:ascii="Arial" w:hAnsi="Arial" w:cs="Arial"/>
          <w:sz w:val="20"/>
          <w:szCs w:val="20"/>
        </w:rPr>
        <w:t xml:space="preserve"> </w:t>
      </w:r>
      <w:proofErr w:type="spellStart"/>
      <w:r w:rsidRPr="00F22405">
        <w:rPr>
          <w:rFonts w:ascii="Arial" w:hAnsi="Arial" w:cs="Arial"/>
          <w:sz w:val="20"/>
          <w:szCs w:val="20"/>
        </w:rPr>
        <w:t>belajarnya</w:t>
      </w:r>
      <w:proofErr w:type="spellEnd"/>
      <w:r w:rsidRPr="002E03A4">
        <w:rPr>
          <w:rFonts w:ascii="Arial" w:hAnsi="Arial" w:cs="Arial"/>
          <w:sz w:val="20"/>
          <w:szCs w:val="20"/>
          <w:lang w:val="id-ID"/>
        </w:rPr>
        <w:t xml:space="preserve"> </w:t>
      </w:r>
      <w:r w:rsidRPr="002E03A4">
        <w:rPr>
          <w:rFonts w:ascii="Arial" w:hAnsi="Arial" w:cs="Arial"/>
          <w:sz w:val="20"/>
          <w:szCs w:val="20"/>
          <w:lang w:val="id-ID"/>
        </w:rPr>
        <w:fldChar w:fldCharType="begin" w:fldLock="1"/>
      </w:r>
      <w:r w:rsidRPr="002E03A4">
        <w:rPr>
          <w:rFonts w:ascii="Arial" w:hAnsi="Arial" w:cs="Arial"/>
          <w:sz w:val="20"/>
          <w:szCs w:val="20"/>
          <w:lang w:val="id-ID"/>
        </w:rPr>
        <w:instrText>ADDIN CSL_CITATION {"citationItems":[{"id":"ITEM-1","itemData":{"ISBN":"9788578110796","ISSN":"1098-6596","PMID":"25246403","abstract":"Lingkungan adalah tempat tinggal yang berpengaruh untuk keberlangsungan makhluk hidup. Lingkungan hidup diharuskan terdapat komponen biotik dan komponen abiotik di dalamnya. Komponen biotik adalah kondisi alam yang berhubungan dengan makhluk hidup seperti manusia, hewan, dan tumbuhan. Sedangkan komponen abiotik adalah suatu hal yang berhubungan dengan benda mati seperti air, udara, tanah, angin, batu-batuan, sinar matahari, dan lain sebagainya. Pola asuh orangtua adalah cara orangtua dalam mendidik anak, baik secara langsung maupun tidak langsung. Lingkungan pengasuhan anak dalam keluarga yang terlihat dari pola pengasuhan yang diberikan merupakan seluruh interaksi antara subjek dan obek berupa bimbingan, pengarahan dan pengawasan terhadap aktivitas objek sehari-hari yang berlangsung secara rutin sehingga membentuk suatu pola dan merupakan usaha yang diarahkan untuk mengubah tingkah laku sesuai dengan keinginan si pendidik atau pengasuh. Motivasi belajar merupakan suatu perubahan yang terjadi pada diri seseorang yang muncul karena adanya gejala perasaan, kejiwaan dan emosi sehingga mendorong individu untuk melakukan atau bertindak sesuatu yang disebabkan karena kebutuhan, keinginan dan tujuan. Keluarga yang bahagia merupakan suatu hal yang sangat penting bagi perkembangan emosi para anggotanya (terutama anak). Kebiasaan- kebiasaan atau perilaku dan juga kondisi rumah yang dilihat, didengar atau dirasakan oleh anak akan terserap yang kemudian membentuk kepribadian anak. Lingkungan tempat tinggal yang baik akan menjadikan anak berkepribadian yang baik, dengan didukung pula oleh pola asuh orang tua yang bijaksana maka akan meningkatkan motivasi belajar siswa.","author":[{"dropping-particle":"","family":"Handayani","given":"Riska","non-dropping-particle":"","parse-names":false,"suffix":""}],"container-title":"Jurnal Tunas Bangsa","id":"ITEM-1","issue":"1","issued":{"date-parts":[["2019"]]},"page":"15-26","title":"Pengaruh lingkungan tempat tinggal dan pola asuh orangtua terhadap motivasi belajar siswa sekolah dasar","type":"article-journal","volume":"6"},"uris":["http://www.mendeley.com/documents/?uuid=999c9338-c922-47de-a71a-61a204bfbd9a"]}],"mendeley":{"formattedCitation":"(Handayani, 2019)","plainTextFormattedCitation":"(Handayani, 2019)","previouslyFormattedCitation":"(Handayani, 2019)"},"properties":{"noteIndex":0},"schema":"https://github.com/citation-style-language/schema/raw/master/csl-citation.json"}</w:instrText>
      </w:r>
      <w:r w:rsidRPr="002E03A4">
        <w:rPr>
          <w:rFonts w:ascii="Arial" w:hAnsi="Arial" w:cs="Arial"/>
          <w:sz w:val="20"/>
          <w:szCs w:val="20"/>
          <w:lang w:val="id-ID"/>
        </w:rPr>
        <w:fldChar w:fldCharType="separate"/>
      </w:r>
      <w:r w:rsidRPr="002E03A4">
        <w:rPr>
          <w:rFonts w:ascii="Arial" w:hAnsi="Arial" w:cs="Arial"/>
          <w:noProof/>
          <w:sz w:val="20"/>
          <w:szCs w:val="20"/>
          <w:lang w:val="id-ID"/>
        </w:rPr>
        <w:t>(Handayani, 2019)</w:t>
      </w:r>
      <w:r w:rsidRPr="002E03A4">
        <w:rPr>
          <w:rFonts w:ascii="Arial" w:hAnsi="Arial" w:cs="Arial"/>
          <w:sz w:val="20"/>
          <w:szCs w:val="20"/>
          <w:lang w:val="id-ID"/>
        </w:rPr>
        <w:fldChar w:fldCharType="end"/>
      </w:r>
      <w:r w:rsidRPr="002E03A4">
        <w:rPr>
          <w:rFonts w:ascii="Arial" w:hAnsi="Arial" w:cs="Arial"/>
          <w:sz w:val="20"/>
          <w:szCs w:val="20"/>
        </w:rPr>
        <w:t>.</w:t>
      </w:r>
      <w:r w:rsidRPr="00D73548">
        <w:rPr>
          <w:rFonts w:ascii="Arial" w:hAnsi="Arial" w:cs="Arial"/>
          <w:sz w:val="20"/>
          <w:szCs w:val="20"/>
          <w:lang w:val="id-ID"/>
        </w:rPr>
        <w:t xml:space="preserve"> </w:t>
      </w:r>
      <w:r>
        <w:rPr>
          <w:rFonts w:ascii="Arial" w:hAnsi="Arial" w:cs="Arial"/>
          <w:sz w:val="20"/>
          <w:szCs w:val="20"/>
          <w:lang w:val="id-ID"/>
        </w:rPr>
        <w:t xml:space="preserve">Pengaruh secara simultan antar 2 variabel menunjukkan hal yang lebih kuat, dimana Tung 2015 dalam </w:t>
      </w:r>
      <w:r>
        <w:rPr>
          <w:rFonts w:ascii="Arial" w:hAnsi="Arial" w:cs="Arial"/>
          <w:sz w:val="20"/>
          <w:szCs w:val="20"/>
          <w:lang w:val="id-ID"/>
        </w:rPr>
        <w:fldChar w:fldCharType="begin" w:fldLock="1"/>
      </w:r>
      <w:r>
        <w:rPr>
          <w:rFonts w:ascii="Arial" w:hAnsi="Arial" w:cs="Arial"/>
          <w:sz w:val="20"/>
          <w:szCs w:val="20"/>
          <w:lang w:val="id-ID"/>
        </w:rPr>
        <w:instrText>ADDIN CSL_CITATION {"citationItems":[{"id":"ITEM-1","itemData":{"abstract":"Tujuan dari penelitian yang berjudul Pengaruh Kreativitas Guru dan Self Efficacy terhadap Motivasi Belajar Siswa untuk mengetahui bagaimana pengaruh Kreativitas Guru dan Self Efficacy terhadap Motivasi Belajar Siswa SMKN 12 Jakarta pada Masa Pandemi Covid-19 dengan menggunakan sampel sebanyak 152 dari total 244 populasi terjangkau yaitu siswa Kelas X. Penelitian ini bersifat kuantitatif dengan Analisis regresi Berganda dan teknik pengumpulan data dilakukan secara online dalam bentuk kuesioner melalui gform. Hasil penelitian mengungkapkan bahwa Kreativitas Guru memiliki pengaruh positif terhadap Motivasi Belajar Siswa dengan nilai uji-thitung 1,991 &gt; ttabel 1,655. Selain itu, Self Efficacy memiliki pengaruh positif terhadap Motivasi Belajar Siswa dengan nilai uji-thitung 6,673 &gt; ttabel 1,655. Selanjutnya, Kreativitas Guru dan Self Efficacy memiliki pengaruh positif secara bersama-sama terhadap Motivasi Belajar Siswa dengan nilai uji-fhitung 38,122 &gt; ftabel 3,06.","author":[{"dropping-particle":"","family":"Hasanah","given":"Nur","non-dropping-particle":"","parse-names":false,"suffix":""},{"dropping-particle":"","family":"Faslah","given":"Roni","non-dropping-particle":"","parse-names":false,"suffix":""},{"dropping-particle":"","family":"Sholikhah","given":"","non-dropping-particle":"","parse-names":false,"suffix":""}],"container-title":"Jurnal Ilmu Sosial dan Pendidikan","id":"ITEM-1","issue":"1","issued":{"date-parts":[["2023"]]},"page":"1-9","title":"Pengaruh Kreativitas Guru dan Self Efficacy Terhadap Motivasi Belajar Siswa SMK Negeri 12 Jakarta Pada Masa Pandemi Covid-19","type":"article-journal","volume":"4"},"uris":["http://www.mendeley.com/documents/?uuid=d7f51a5b-3e63-4fb8-9ed1-8e3d39ba9e20"]}],"mendeley":{"formattedCitation":"(Hasanah et al., 2023)","plainTextFormattedCitation":"(Hasanah et al., 2023)","previouslyFormattedCitation":"(Hasanah et al., 2023)"},"properties":{"noteIndex":0},"schema":"https://github.com/citation-style-language/schema/raw/master/csl-citation.json"}</w:instrText>
      </w:r>
      <w:r>
        <w:rPr>
          <w:rFonts w:ascii="Arial" w:hAnsi="Arial" w:cs="Arial"/>
          <w:sz w:val="20"/>
          <w:szCs w:val="20"/>
          <w:lang w:val="id-ID"/>
        </w:rPr>
        <w:fldChar w:fldCharType="separate"/>
      </w:r>
      <w:r w:rsidRPr="00DC5AC2">
        <w:rPr>
          <w:rFonts w:ascii="Arial" w:hAnsi="Arial" w:cs="Arial"/>
          <w:noProof/>
          <w:sz w:val="20"/>
          <w:szCs w:val="20"/>
          <w:lang w:val="id-ID"/>
        </w:rPr>
        <w:t>(Hasanah et al., 2023)</w:t>
      </w:r>
      <w:r>
        <w:rPr>
          <w:rFonts w:ascii="Arial" w:hAnsi="Arial" w:cs="Arial"/>
          <w:sz w:val="20"/>
          <w:szCs w:val="20"/>
          <w:lang w:val="id-ID"/>
        </w:rPr>
        <w:fldChar w:fldCharType="end"/>
      </w:r>
      <w:r w:rsidR="00547BFA">
        <w:rPr>
          <w:rFonts w:ascii="Arial" w:hAnsi="Arial" w:cs="Arial"/>
          <w:sz w:val="20"/>
          <w:szCs w:val="20"/>
        </w:rPr>
        <w:t xml:space="preserve"> </w:t>
      </w:r>
      <w:proofErr w:type="spellStart"/>
      <w:r w:rsidR="00547BFA">
        <w:rPr>
          <w:rFonts w:ascii="Arial" w:hAnsi="Arial" w:cs="Arial"/>
          <w:sz w:val="20"/>
          <w:szCs w:val="20"/>
        </w:rPr>
        <w:t>mengindikasikan</w:t>
      </w:r>
      <w:proofErr w:type="spellEnd"/>
      <w:r w:rsidR="00547BFA">
        <w:rPr>
          <w:rFonts w:ascii="Arial" w:hAnsi="Arial" w:cs="Arial"/>
          <w:sz w:val="20"/>
          <w:szCs w:val="20"/>
        </w:rPr>
        <w:t xml:space="preserve"> </w:t>
      </w:r>
      <w:proofErr w:type="spellStart"/>
      <w:r w:rsidR="00547BFA">
        <w:rPr>
          <w:rFonts w:ascii="Arial" w:hAnsi="Arial" w:cs="Arial"/>
          <w:sz w:val="20"/>
          <w:szCs w:val="20"/>
        </w:rPr>
        <w:t>bahwa</w:t>
      </w:r>
      <w:proofErr w:type="spellEnd"/>
      <w:r w:rsidR="00547BFA">
        <w:rPr>
          <w:rFonts w:ascii="Arial" w:hAnsi="Arial" w:cs="Arial"/>
          <w:sz w:val="20"/>
          <w:szCs w:val="20"/>
        </w:rPr>
        <w:t xml:space="preserve"> </w:t>
      </w:r>
      <w:proofErr w:type="spellStart"/>
      <w:r w:rsidR="00547BFA">
        <w:rPr>
          <w:rFonts w:ascii="Arial" w:hAnsi="Arial" w:cs="Arial"/>
          <w:sz w:val="20"/>
          <w:szCs w:val="20"/>
        </w:rPr>
        <w:t>motivasi</w:t>
      </w:r>
      <w:proofErr w:type="spellEnd"/>
      <w:r w:rsidR="00547BFA">
        <w:rPr>
          <w:rFonts w:ascii="Arial" w:hAnsi="Arial" w:cs="Arial"/>
          <w:sz w:val="20"/>
          <w:szCs w:val="20"/>
        </w:rPr>
        <w:t xml:space="preserve"> </w:t>
      </w:r>
      <w:proofErr w:type="spellStart"/>
      <w:r w:rsidR="00547BFA">
        <w:rPr>
          <w:rFonts w:ascii="Arial" w:hAnsi="Arial" w:cs="Arial"/>
          <w:sz w:val="20"/>
          <w:szCs w:val="20"/>
        </w:rPr>
        <w:t>belajar</w:t>
      </w:r>
      <w:proofErr w:type="spellEnd"/>
      <w:r w:rsidR="00547BFA">
        <w:rPr>
          <w:rFonts w:ascii="Arial" w:hAnsi="Arial" w:cs="Arial"/>
          <w:sz w:val="20"/>
          <w:szCs w:val="20"/>
        </w:rPr>
        <w:t xml:space="preserve"> </w:t>
      </w:r>
      <w:proofErr w:type="spellStart"/>
      <w:r w:rsidR="00547BFA">
        <w:rPr>
          <w:rFonts w:ascii="Arial" w:hAnsi="Arial" w:cs="Arial"/>
          <w:sz w:val="20"/>
          <w:szCs w:val="20"/>
        </w:rPr>
        <w:t>dipengaruhi</w:t>
      </w:r>
      <w:proofErr w:type="spellEnd"/>
      <w:r w:rsidR="00547BFA">
        <w:rPr>
          <w:rFonts w:ascii="Arial" w:hAnsi="Arial" w:cs="Arial"/>
          <w:sz w:val="20"/>
          <w:szCs w:val="20"/>
        </w:rPr>
        <w:t xml:space="preserve"> oleh dua </w:t>
      </w:r>
      <w:proofErr w:type="spellStart"/>
      <w:r w:rsidR="00547BFA">
        <w:rPr>
          <w:rFonts w:ascii="Arial" w:hAnsi="Arial" w:cs="Arial"/>
          <w:sz w:val="20"/>
          <w:szCs w:val="20"/>
        </w:rPr>
        <w:t>aspek</w:t>
      </w:r>
      <w:proofErr w:type="spellEnd"/>
      <w:r w:rsidR="00547BFA">
        <w:rPr>
          <w:rFonts w:ascii="Arial" w:hAnsi="Arial" w:cs="Arial"/>
          <w:sz w:val="20"/>
          <w:szCs w:val="20"/>
        </w:rPr>
        <w:t xml:space="preserve">, </w:t>
      </w:r>
      <w:proofErr w:type="spellStart"/>
      <w:r w:rsidR="00547BFA">
        <w:rPr>
          <w:rFonts w:ascii="Arial" w:hAnsi="Arial" w:cs="Arial"/>
          <w:sz w:val="20"/>
          <w:szCs w:val="20"/>
        </w:rPr>
        <w:t>yaitu</w:t>
      </w:r>
      <w:proofErr w:type="spellEnd"/>
      <w:r w:rsidR="00547BFA">
        <w:rPr>
          <w:rFonts w:ascii="Arial" w:hAnsi="Arial" w:cs="Arial"/>
          <w:sz w:val="20"/>
          <w:szCs w:val="20"/>
        </w:rPr>
        <w:t xml:space="preserve"> </w:t>
      </w:r>
      <w:proofErr w:type="spellStart"/>
      <w:r w:rsidR="00547BFA">
        <w:rPr>
          <w:rFonts w:ascii="Arial" w:hAnsi="Arial" w:cs="Arial"/>
          <w:sz w:val="20"/>
          <w:szCs w:val="20"/>
        </w:rPr>
        <w:t>faktor</w:t>
      </w:r>
      <w:proofErr w:type="spellEnd"/>
      <w:r w:rsidR="00547BFA">
        <w:rPr>
          <w:rFonts w:ascii="Arial" w:hAnsi="Arial" w:cs="Arial"/>
          <w:sz w:val="20"/>
          <w:szCs w:val="20"/>
        </w:rPr>
        <w:t xml:space="preserve"> internal dan </w:t>
      </w:r>
      <w:proofErr w:type="spellStart"/>
      <w:r w:rsidR="00547BFA">
        <w:rPr>
          <w:rFonts w:ascii="Arial" w:hAnsi="Arial" w:cs="Arial"/>
          <w:sz w:val="20"/>
          <w:szCs w:val="20"/>
        </w:rPr>
        <w:t>eksternal</w:t>
      </w:r>
      <w:proofErr w:type="spellEnd"/>
      <w:r>
        <w:rPr>
          <w:rFonts w:ascii="Arial" w:eastAsia="Times New Roman" w:hAnsi="Arial" w:cs="Arial"/>
          <w:sz w:val="20"/>
          <w:szCs w:val="20"/>
          <w:lang w:val="id-ID"/>
        </w:rPr>
        <w:t>.</w:t>
      </w:r>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Aspek</w:t>
      </w:r>
      <w:proofErr w:type="spellEnd"/>
      <w:r w:rsidR="00547BFA">
        <w:rPr>
          <w:rFonts w:ascii="Arial" w:eastAsia="Times New Roman" w:hAnsi="Arial" w:cs="Arial"/>
          <w:sz w:val="20"/>
          <w:szCs w:val="20"/>
        </w:rPr>
        <w:t xml:space="preserve"> internal </w:t>
      </w:r>
      <w:proofErr w:type="spellStart"/>
      <w:r w:rsidR="00547BFA">
        <w:rPr>
          <w:rFonts w:ascii="Arial" w:eastAsia="Times New Roman" w:hAnsi="Arial" w:cs="Arial"/>
          <w:sz w:val="20"/>
          <w:szCs w:val="20"/>
        </w:rPr>
        <w:t>terkait</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dengan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kondisi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fisik</w:t>
      </w:r>
      <w:proofErr w:type="spellEnd"/>
      <w:r w:rsidR="00547BFA">
        <w:rPr>
          <w:rFonts w:ascii="Arial" w:eastAsia="Times New Roman" w:hAnsi="Arial" w:cs="Arial"/>
          <w:sz w:val="20"/>
          <w:szCs w:val="20"/>
        </w:rPr>
        <w:t xml:space="preserve"> dan mental, </w:t>
      </w:r>
      <w:proofErr w:type="spellStart"/>
      <w:r w:rsidR="00547BFA">
        <w:rPr>
          <w:rFonts w:ascii="Arial" w:eastAsia="Times New Roman" w:hAnsi="Arial" w:cs="Arial"/>
          <w:sz w:val="20"/>
          <w:szCs w:val="20"/>
        </w:rPr>
        <w:t>serta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faktor</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psikologis</w:t>
      </w:r>
      <w:proofErr w:type="spellEnd"/>
      <w:r w:rsidR="00547BFA">
        <w:rPr>
          <w:rFonts w:ascii="Arial" w:eastAsia="Times New Roman" w:hAnsi="Arial" w:cs="Arial"/>
          <w:sz w:val="20"/>
          <w:szCs w:val="20"/>
        </w:rPr>
        <w:t xml:space="preserve"> yang </w:t>
      </w:r>
      <w:proofErr w:type="spellStart"/>
      <w:r w:rsidR="00547BFA">
        <w:rPr>
          <w:rFonts w:ascii="Arial" w:eastAsia="Times New Roman" w:hAnsi="Arial" w:cs="Arial"/>
          <w:sz w:val="20"/>
          <w:szCs w:val="20"/>
        </w:rPr>
        <w:t>dimiliki</w:t>
      </w:r>
      <w:proofErr w:type="spellEnd"/>
      <w:r w:rsidR="00547BFA">
        <w:rPr>
          <w:rFonts w:ascii="Arial" w:eastAsia="Times New Roman" w:hAnsi="Arial" w:cs="Arial"/>
          <w:sz w:val="20"/>
          <w:szCs w:val="20"/>
        </w:rPr>
        <w:t xml:space="preserve"> oleh </w:t>
      </w:r>
      <w:proofErr w:type="spellStart"/>
      <w:r w:rsidR="00547BFA">
        <w:rPr>
          <w:rFonts w:ascii="Arial" w:eastAsia="Times New Roman" w:hAnsi="Arial" w:cs="Arial"/>
          <w:sz w:val="20"/>
          <w:szCs w:val="20"/>
        </w:rPr>
        <w:t>individu</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Sementara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itu</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aspek</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eksternal</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melibatkan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faktor</w:t>
      </w:r>
      <w:proofErr w:type="spellEnd"/>
      <w:r w:rsidR="00547BFA">
        <w:rPr>
          <w:rFonts w:ascii="Arial" w:eastAsia="Times New Roman" w:hAnsi="Arial" w:cs="Arial"/>
          <w:sz w:val="20"/>
          <w:szCs w:val="20"/>
        </w:rPr>
        <w:t xml:space="preserve"> yang </w:t>
      </w:r>
      <w:proofErr w:type="spellStart"/>
      <w:r w:rsidR="00547BFA">
        <w:rPr>
          <w:rFonts w:ascii="Arial" w:eastAsia="Times New Roman" w:hAnsi="Arial" w:cs="Arial"/>
          <w:sz w:val="20"/>
          <w:szCs w:val="20"/>
        </w:rPr>
        <w:t>berasal</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dari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luar</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diri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siswa</w:t>
      </w:r>
      <w:proofErr w:type="spellEnd"/>
      <w:r w:rsidR="00547BFA">
        <w:rPr>
          <w:rFonts w:ascii="Arial" w:eastAsia="Times New Roman" w:hAnsi="Arial" w:cs="Arial"/>
          <w:sz w:val="20"/>
          <w:szCs w:val="20"/>
        </w:rPr>
        <w:t xml:space="preserve">, </w:t>
      </w:r>
      <w:proofErr w:type="spellStart"/>
      <w:proofErr w:type="gramStart"/>
      <w:r w:rsidR="00547BFA">
        <w:rPr>
          <w:rFonts w:ascii="Arial" w:eastAsia="Times New Roman" w:hAnsi="Arial" w:cs="Arial"/>
          <w:sz w:val="20"/>
          <w:szCs w:val="20"/>
        </w:rPr>
        <w:t>seperi</w:t>
      </w:r>
      <w:proofErr w:type="spellEnd"/>
      <w:r w:rsidR="00547BFA">
        <w:rPr>
          <w:rFonts w:ascii="Arial" w:eastAsia="Times New Roman" w:hAnsi="Arial" w:cs="Arial"/>
          <w:sz w:val="20"/>
          <w:szCs w:val="20"/>
        </w:rPr>
        <w:t xml:space="preserve"> :</w:t>
      </w:r>
      <w:proofErr w:type="gram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relasi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dengan</w:t>
      </w:r>
      <w:proofErr w:type="spellEnd"/>
      <w:r w:rsidR="00547BFA">
        <w:rPr>
          <w:rFonts w:ascii="Arial" w:eastAsia="Times New Roman" w:hAnsi="Arial" w:cs="Arial"/>
          <w:sz w:val="20"/>
          <w:szCs w:val="20"/>
        </w:rPr>
        <w:t xml:space="preserve"> orang </w:t>
      </w:r>
      <w:proofErr w:type="spellStart"/>
      <w:r w:rsidR="00547BFA">
        <w:rPr>
          <w:rFonts w:ascii="Arial" w:eastAsia="Times New Roman" w:hAnsi="Arial" w:cs="Arial"/>
          <w:sz w:val="20"/>
          <w:szCs w:val="20"/>
        </w:rPr>
        <w:t>tua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interaksi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dengan</w:t>
      </w:r>
      <w:proofErr w:type="spellEnd"/>
      <w:r w:rsidR="00547BFA">
        <w:rPr>
          <w:rFonts w:ascii="Arial" w:eastAsia="Times New Roman" w:hAnsi="Arial" w:cs="Arial"/>
          <w:sz w:val="20"/>
          <w:szCs w:val="20"/>
        </w:rPr>
        <w:t xml:space="preserve"> guru di </w:t>
      </w:r>
      <w:proofErr w:type="spellStart"/>
      <w:r w:rsidR="00547BFA">
        <w:rPr>
          <w:rFonts w:ascii="Arial" w:eastAsia="Times New Roman" w:hAnsi="Arial" w:cs="Arial"/>
          <w:sz w:val="20"/>
          <w:szCs w:val="20"/>
        </w:rPr>
        <w:t>sekolah</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hubungan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dengan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teman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sebaya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serta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dukungan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sarana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pembelajaran</w:t>
      </w:r>
      <w:proofErr w:type="spellEnd"/>
      <w:r w:rsidR="00547BFA">
        <w:rPr>
          <w:rFonts w:ascii="Arial" w:eastAsia="Times New Roman" w:hAnsi="Arial" w:cs="Arial"/>
          <w:sz w:val="20"/>
          <w:szCs w:val="20"/>
        </w:rPr>
        <w:t xml:space="preserve"> dan </w:t>
      </w:r>
      <w:proofErr w:type="spellStart"/>
      <w:r w:rsidR="00547BFA">
        <w:rPr>
          <w:rFonts w:ascii="Arial" w:eastAsia="Times New Roman" w:hAnsi="Arial" w:cs="Arial"/>
          <w:sz w:val="20"/>
          <w:szCs w:val="20"/>
        </w:rPr>
        <w:t>situasi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lingkungan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Semua</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faktor</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ini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memiliki</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dampak</w:t>
      </w:r>
      <w:proofErr w:type="spellEnd"/>
      <w:r w:rsidR="00547BFA">
        <w:rPr>
          <w:rFonts w:ascii="Arial" w:eastAsia="Times New Roman" w:hAnsi="Arial" w:cs="Arial"/>
          <w:sz w:val="20"/>
          <w:szCs w:val="20"/>
        </w:rPr>
        <w:t xml:space="preserve"> pada </w:t>
      </w:r>
      <w:proofErr w:type="spellStart"/>
      <w:r w:rsidR="00547BFA">
        <w:rPr>
          <w:rFonts w:ascii="Arial" w:eastAsia="Times New Roman" w:hAnsi="Arial" w:cs="Arial"/>
          <w:sz w:val="20"/>
          <w:szCs w:val="20"/>
        </w:rPr>
        <w:t>tingkat</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dorongan</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belajar</w:t>
      </w:r>
      <w:proofErr w:type="spellEnd"/>
      <w:r w:rsidR="00547BFA">
        <w:rPr>
          <w:rFonts w:ascii="Arial" w:eastAsia="Times New Roman" w:hAnsi="Arial" w:cs="Arial"/>
          <w:sz w:val="20"/>
          <w:szCs w:val="20"/>
        </w:rPr>
        <w:t xml:space="preserve"> </w:t>
      </w:r>
      <w:proofErr w:type="spellStart"/>
      <w:r w:rsidR="00547BFA">
        <w:rPr>
          <w:rFonts w:ascii="Arial" w:eastAsia="Times New Roman" w:hAnsi="Arial" w:cs="Arial"/>
          <w:sz w:val="20"/>
          <w:szCs w:val="20"/>
        </w:rPr>
        <w:t>siswa</w:t>
      </w:r>
      <w:proofErr w:type="spellEnd"/>
      <w:r w:rsidR="00547BFA">
        <w:rPr>
          <w:rFonts w:ascii="Arial" w:eastAsia="Times New Roman" w:hAnsi="Arial" w:cs="Arial"/>
          <w:sz w:val="20"/>
          <w:szCs w:val="20"/>
        </w:rPr>
        <w:t xml:space="preserve">. </w:t>
      </w:r>
      <w:r>
        <w:rPr>
          <w:rFonts w:ascii="Arial" w:eastAsia="Times New Roman" w:hAnsi="Arial" w:cs="Arial"/>
          <w:sz w:val="20"/>
          <w:szCs w:val="20"/>
          <w:lang w:val="id-ID"/>
        </w:rPr>
        <w:t xml:space="preserve"> </w:t>
      </w:r>
    </w:p>
    <w:p w14:paraId="315D1FD7" w14:textId="77777777" w:rsidR="002D3F5C" w:rsidRDefault="002D3F5C" w:rsidP="002D3F5C">
      <w:pPr>
        <w:spacing w:after="0"/>
        <w:ind w:firstLine="720"/>
        <w:jc w:val="both"/>
        <w:rPr>
          <w:rFonts w:ascii="Arial" w:hAnsi="Arial" w:cs="Arial"/>
          <w:sz w:val="20"/>
          <w:szCs w:val="20"/>
        </w:rPr>
      </w:pPr>
      <w:r w:rsidRPr="007D37C1">
        <w:rPr>
          <w:rFonts w:ascii="Arial" w:hAnsi="Arial" w:cs="Arial"/>
          <w:sz w:val="20"/>
          <w:szCs w:val="20"/>
        </w:rPr>
        <w:t xml:space="preserve">Pada </w:t>
      </w:r>
      <w:proofErr w:type="spellStart"/>
      <w:r w:rsidRPr="007D37C1">
        <w:rPr>
          <w:rFonts w:ascii="Arial" w:hAnsi="Arial" w:cs="Arial"/>
          <w:sz w:val="20"/>
          <w:szCs w:val="20"/>
        </w:rPr>
        <w:t>penelitian</w:t>
      </w:r>
      <w:proofErr w:type="spellEnd"/>
      <w:r w:rsidRPr="007D37C1">
        <w:rPr>
          <w:rFonts w:ascii="Arial" w:hAnsi="Arial" w:cs="Arial"/>
          <w:sz w:val="20"/>
          <w:szCs w:val="20"/>
        </w:rPr>
        <w:t xml:space="preserve"> </w:t>
      </w:r>
      <w:proofErr w:type="spellStart"/>
      <w:r w:rsidRPr="007D37C1">
        <w:rPr>
          <w:rFonts w:ascii="Arial" w:hAnsi="Arial" w:cs="Arial"/>
          <w:sz w:val="20"/>
          <w:szCs w:val="20"/>
        </w:rPr>
        <w:t>ini</w:t>
      </w:r>
      <w:proofErr w:type="spellEnd"/>
      <w:r w:rsidRPr="007D37C1">
        <w:rPr>
          <w:rFonts w:ascii="Arial" w:hAnsi="Arial" w:cs="Arial"/>
          <w:sz w:val="20"/>
          <w:szCs w:val="20"/>
        </w:rPr>
        <w:t xml:space="preserve"> </w:t>
      </w:r>
      <w:proofErr w:type="spellStart"/>
      <w:r w:rsidRPr="007D37C1">
        <w:rPr>
          <w:rFonts w:ascii="Arial" w:hAnsi="Arial" w:cs="Arial"/>
          <w:sz w:val="20"/>
          <w:szCs w:val="20"/>
        </w:rPr>
        <w:t>memiliki</w:t>
      </w:r>
      <w:proofErr w:type="spellEnd"/>
      <w:r w:rsidRPr="007D37C1">
        <w:rPr>
          <w:rFonts w:ascii="Arial" w:hAnsi="Arial" w:cs="Arial"/>
          <w:sz w:val="20"/>
          <w:szCs w:val="20"/>
        </w:rPr>
        <w:t xml:space="preserve"> </w:t>
      </w:r>
      <w:proofErr w:type="spellStart"/>
      <w:r w:rsidRPr="007D37C1">
        <w:rPr>
          <w:rFonts w:ascii="Arial" w:hAnsi="Arial" w:cs="Arial"/>
          <w:sz w:val="20"/>
          <w:szCs w:val="20"/>
        </w:rPr>
        <w:t>keterbatasan</w:t>
      </w:r>
      <w:proofErr w:type="spellEnd"/>
      <w:r w:rsidRPr="007D37C1">
        <w:rPr>
          <w:rFonts w:ascii="Arial" w:hAnsi="Arial" w:cs="Arial"/>
          <w:sz w:val="20"/>
          <w:szCs w:val="20"/>
        </w:rPr>
        <w:t xml:space="preserve"> </w:t>
      </w:r>
      <w:proofErr w:type="spellStart"/>
      <w:r w:rsidRPr="007D37C1">
        <w:rPr>
          <w:rFonts w:ascii="Arial" w:hAnsi="Arial" w:cs="Arial"/>
          <w:sz w:val="20"/>
          <w:szCs w:val="20"/>
        </w:rPr>
        <w:t>yaitu</w:t>
      </w:r>
      <w:proofErr w:type="spellEnd"/>
      <w:r w:rsidRPr="007D37C1">
        <w:rPr>
          <w:rFonts w:ascii="Arial" w:hAnsi="Arial" w:cs="Arial"/>
          <w:sz w:val="20"/>
          <w:szCs w:val="20"/>
        </w:rPr>
        <w:t xml:space="preserve"> </w:t>
      </w:r>
      <w:proofErr w:type="spellStart"/>
      <w:r w:rsidRPr="007D37C1">
        <w:rPr>
          <w:rFonts w:ascii="Arial" w:hAnsi="Arial" w:cs="Arial"/>
          <w:sz w:val="20"/>
          <w:szCs w:val="20"/>
        </w:rPr>
        <w:t>pertama</w:t>
      </w:r>
      <w:proofErr w:type="spellEnd"/>
      <w:r w:rsidRPr="007D37C1">
        <w:rPr>
          <w:rFonts w:ascii="Arial" w:hAnsi="Arial" w:cs="Arial"/>
          <w:sz w:val="20"/>
          <w:szCs w:val="20"/>
        </w:rPr>
        <w:t xml:space="preserve"> </w:t>
      </w:r>
      <w:proofErr w:type="spellStart"/>
      <w:r w:rsidRPr="007D37C1">
        <w:rPr>
          <w:rFonts w:ascii="Arial" w:hAnsi="Arial" w:cs="Arial"/>
          <w:sz w:val="20"/>
          <w:szCs w:val="20"/>
        </w:rPr>
        <w:t>terbatas</w:t>
      </w:r>
      <w:proofErr w:type="spellEnd"/>
      <w:r w:rsidRPr="007D37C1">
        <w:rPr>
          <w:rFonts w:ascii="Arial" w:hAnsi="Arial" w:cs="Arial"/>
          <w:sz w:val="20"/>
          <w:szCs w:val="20"/>
        </w:rPr>
        <w:t xml:space="preserve"> </w:t>
      </w:r>
      <w:proofErr w:type="spellStart"/>
      <w:r w:rsidRPr="007D37C1">
        <w:rPr>
          <w:rFonts w:ascii="Arial" w:hAnsi="Arial" w:cs="Arial"/>
          <w:sz w:val="20"/>
          <w:szCs w:val="20"/>
        </w:rPr>
        <w:t>kepada</w:t>
      </w:r>
      <w:proofErr w:type="spellEnd"/>
      <w:r w:rsidRPr="007D37C1">
        <w:rPr>
          <w:rFonts w:ascii="Arial" w:hAnsi="Arial" w:cs="Arial"/>
          <w:sz w:val="20"/>
          <w:szCs w:val="20"/>
        </w:rPr>
        <w:t xml:space="preserve"> </w:t>
      </w:r>
      <w:proofErr w:type="spellStart"/>
      <w:r w:rsidRPr="007D37C1">
        <w:rPr>
          <w:rFonts w:ascii="Arial" w:hAnsi="Arial" w:cs="Arial"/>
          <w:sz w:val="20"/>
          <w:szCs w:val="20"/>
        </w:rPr>
        <w:t>sekolah</w:t>
      </w:r>
      <w:proofErr w:type="spellEnd"/>
      <w:r w:rsidRPr="007D37C1">
        <w:rPr>
          <w:rFonts w:ascii="Arial" w:hAnsi="Arial" w:cs="Arial"/>
          <w:sz w:val="20"/>
          <w:szCs w:val="20"/>
        </w:rPr>
        <w:t xml:space="preserve"> </w:t>
      </w:r>
      <w:proofErr w:type="spellStart"/>
      <w:r w:rsidRPr="007D37C1">
        <w:rPr>
          <w:rFonts w:ascii="Arial" w:hAnsi="Arial" w:cs="Arial"/>
          <w:sz w:val="20"/>
          <w:szCs w:val="20"/>
        </w:rPr>
        <w:t>tertentu</w:t>
      </w:r>
      <w:proofErr w:type="spellEnd"/>
      <w:r w:rsidRPr="007D37C1">
        <w:rPr>
          <w:rFonts w:ascii="Arial" w:hAnsi="Arial" w:cs="Arial"/>
          <w:sz w:val="20"/>
          <w:szCs w:val="20"/>
        </w:rPr>
        <w:t xml:space="preserve"> </w:t>
      </w:r>
      <w:proofErr w:type="spellStart"/>
      <w:r w:rsidRPr="007D37C1">
        <w:rPr>
          <w:rFonts w:ascii="Arial" w:hAnsi="Arial" w:cs="Arial"/>
          <w:sz w:val="20"/>
          <w:szCs w:val="20"/>
        </w:rPr>
        <w:t>sehingga</w:t>
      </w:r>
      <w:proofErr w:type="spellEnd"/>
      <w:r w:rsidRPr="007D37C1">
        <w:rPr>
          <w:rFonts w:ascii="Arial" w:hAnsi="Arial" w:cs="Arial"/>
          <w:sz w:val="20"/>
          <w:szCs w:val="20"/>
        </w:rPr>
        <w:t xml:space="preserve"> </w:t>
      </w:r>
      <w:proofErr w:type="spellStart"/>
      <w:r w:rsidRPr="007D37C1">
        <w:rPr>
          <w:rFonts w:ascii="Arial" w:hAnsi="Arial" w:cs="Arial"/>
          <w:sz w:val="20"/>
          <w:szCs w:val="20"/>
        </w:rPr>
        <w:t>generalisasi</w:t>
      </w:r>
      <w:proofErr w:type="spellEnd"/>
      <w:r w:rsidRPr="007D37C1">
        <w:rPr>
          <w:rFonts w:ascii="Arial" w:hAnsi="Arial" w:cs="Arial"/>
          <w:sz w:val="20"/>
          <w:szCs w:val="20"/>
        </w:rPr>
        <w:t xml:space="preserve"> </w:t>
      </w:r>
      <w:proofErr w:type="spellStart"/>
      <w:r w:rsidRPr="007D37C1">
        <w:rPr>
          <w:rFonts w:ascii="Arial" w:hAnsi="Arial" w:cs="Arial"/>
          <w:sz w:val="20"/>
          <w:szCs w:val="20"/>
        </w:rPr>
        <w:t>kurang</w:t>
      </w:r>
      <w:proofErr w:type="spellEnd"/>
      <w:r w:rsidRPr="007D37C1">
        <w:rPr>
          <w:rFonts w:ascii="Arial" w:hAnsi="Arial" w:cs="Arial"/>
          <w:sz w:val="20"/>
          <w:szCs w:val="20"/>
        </w:rPr>
        <w:t xml:space="preserve"> </w:t>
      </w:r>
      <w:proofErr w:type="spellStart"/>
      <w:r w:rsidRPr="007D37C1">
        <w:rPr>
          <w:rFonts w:ascii="Arial" w:hAnsi="Arial" w:cs="Arial"/>
          <w:sz w:val="20"/>
          <w:szCs w:val="20"/>
        </w:rPr>
        <w:t>dapat</w:t>
      </w:r>
      <w:proofErr w:type="spellEnd"/>
      <w:r w:rsidRPr="007D37C1">
        <w:rPr>
          <w:rFonts w:ascii="Arial" w:hAnsi="Arial" w:cs="Arial"/>
          <w:sz w:val="20"/>
          <w:szCs w:val="20"/>
        </w:rPr>
        <w:t xml:space="preserve"> </w:t>
      </w:r>
      <w:proofErr w:type="spellStart"/>
      <w:r w:rsidRPr="007D37C1">
        <w:rPr>
          <w:rFonts w:ascii="Arial" w:hAnsi="Arial" w:cs="Arial"/>
          <w:sz w:val="20"/>
          <w:szCs w:val="20"/>
        </w:rPr>
        <w:t>dilakukan</w:t>
      </w:r>
      <w:proofErr w:type="spellEnd"/>
      <w:r w:rsidRPr="007D37C1">
        <w:rPr>
          <w:rFonts w:ascii="Arial" w:hAnsi="Arial" w:cs="Arial"/>
          <w:sz w:val="20"/>
          <w:szCs w:val="20"/>
        </w:rPr>
        <w:t xml:space="preserve"> </w:t>
      </w:r>
      <w:proofErr w:type="spellStart"/>
      <w:r w:rsidRPr="007D37C1">
        <w:rPr>
          <w:rFonts w:ascii="Arial" w:hAnsi="Arial" w:cs="Arial"/>
          <w:sz w:val="20"/>
          <w:szCs w:val="20"/>
        </w:rPr>
        <w:t>secara</w:t>
      </w:r>
      <w:proofErr w:type="spellEnd"/>
      <w:r w:rsidRPr="007D37C1">
        <w:rPr>
          <w:rFonts w:ascii="Arial" w:hAnsi="Arial" w:cs="Arial"/>
          <w:sz w:val="20"/>
          <w:szCs w:val="20"/>
        </w:rPr>
        <w:t xml:space="preserve"> </w:t>
      </w:r>
      <w:proofErr w:type="spellStart"/>
      <w:r w:rsidRPr="007D37C1">
        <w:rPr>
          <w:rFonts w:ascii="Arial" w:hAnsi="Arial" w:cs="Arial"/>
          <w:sz w:val="20"/>
          <w:szCs w:val="20"/>
        </w:rPr>
        <w:t>luas</w:t>
      </w:r>
      <w:proofErr w:type="spellEnd"/>
      <w:r w:rsidRPr="007D37C1">
        <w:rPr>
          <w:rFonts w:ascii="Arial" w:hAnsi="Arial" w:cs="Arial"/>
          <w:sz w:val="20"/>
          <w:szCs w:val="20"/>
        </w:rPr>
        <w:t xml:space="preserve">, </w:t>
      </w:r>
      <w:proofErr w:type="spellStart"/>
      <w:r w:rsidRPr="007D37C1">
        <w:rPr>
          <w:rFonts w:ascii="Arial" w:hAnsi="Arial" w:cs="Arial"/>
          <w:sz w:val="20"/>
          <w:szCs w:val="20"/>
        </w:rPr>
        <w:t>kedua</w:t>
      </w:r>
      <w:proofErr w:type="spellEnd"/>
      <w:r w:rsidRPr="007D37C1">
        <w:rPr>
          <w:rFonts w:ascii="Arial" w:hAnsi="Arial" w:cs="Arial"/>
          <w:sz w:val="20"/>
          <w:szCs w:val="20"/>
        </w:rPr>
        <w:t xml:space="preserve"> </w:t>
      </w:r>
      <w:proofErr w:type="spellStart"/>
      <w:r w:rsidRPr="007D37C1">
        <w:rPr>
          <w:rFonts w:ascii="Arial" w:hAnsi="Arial" w:cs="Arial"/>
          <w:sz w:val="20"/>
          <w:szCs w:val="20"/>
        </w:rPr>
        <w:t>penelitian</w:t>
      </w:r>
      <w:proofErr w:type="spellEnd"/>
      <w:r w:rsidRPr="007D37C1">
        <w:rPr>
          <w:rFonts w:ascii="Arial" w:hAnsi="Arial" w:cs="Arial"/>
          <w:sz w:val="20"/>
          <w:szCs w:val="20"/>
        </w:rPr>
        <w:t xml:space="preserve"> </w:t>
      </w:r>
      <w:proofErr w:type="spellStart"/>
      <w:r w:rsidRPr="007D37C1">
        <w:rPr>
          <w:rFonts w:ascii="Arial" w:hAnsi="Arial" w:cs="Arial"/>
          <w:sz w:val="20"/>
          <w:szCs w:val="20"/>
        </w:rPr>
        <w:t>ini</w:t>
      </w:r>
      <w:proofErr w:type="spellEnd"/>
      <w:r w:rsidRPr="007D37C1">
        <w:rPr>
          <w:rFonts w:ascii="Arial" w:hAnsi="Arial" w:cs="Arial"/>
          <w:sz w:val="20"/>
          <w:szCs w:val="20"/>
        </w:rPr>
        <w:t xml:space="preserve"> </w:t>
      </w:r>
      <w:proofErr w:type="spellStart"/>
      <w:r w:rsidRPr="007D37C1">
        <w:rPr>
          <w:rFonts w:ascii="Arial" w:hAnsi="Arial" w:cs="Arial"/>
          <w:sz w:val="20"/>
          <w:szCs w:val="20"/>
        </w:rPr>
        <w:t>dilakukan</w:t>
      </w:r>
      <w:proofErr w:type="spellEnd"/>
      <w:r w:rsidRPr="007D37C1">
        <w:rPr>
          <w:rFonts w:ascii="Arial" w:hAnsi="Arial" w:cs="Arial"/>
          <w:sz w:val="20"/>
          <w:szCs w:val="20"/>
        </w:rPr>
        <w:t xml:space="preserve"> </w:t>
      </w:r>
      <w:proofErr w:type="spellStart"/>
      <w:r w:rsidRPr="007D37C1">
        <w:rPr>
          <w:rFonts w:ascii="Arial" w:hAnsi="Arial" w:cs="Arial"/>
          <w:sz w:val="20"/>
          <w:szCs w:val="20"/>
        </w:rPr>
        <w:t>menggunakan</w:t>
      </w:r>
      <w:proofErr w:type="spellEnd"/>
      <w:r w:rsidRPr="007D37C1">
        <w:rPr>
          <w:rFonts w:ascii="Arial" w:hAnsi="Arial" w:cs="Arial"/>
          <w:sz w:val="20"/>
          <w:szCs w:val="20"/>
        </w:rPr>
        <w:t xml:space="preserve"> </w:t>
      </w:r>
      <w:r w:rsidRPr="007D37C1">
        <w:rPr>
          <w:rFonts w:ascii="Arial" w:hAnsi="Arial" w:cs="Arial"/>
          <w:i/>
          <w:sz w:val="20"/>
          <w:szCs w:val="20"/>
        </w:rPr>
        <w:t xml:space="preserve">survey </w:t>
      </w:r>
      <w:proofErr w:type="spellStart"/>
      <w:r w:rsidRPr="007D37C1">
        <w:rPr>
          <w:rFonts w:ascii="Arial" w:hAnsi="Arial" w:cs="Arial"/>
          <w:i/>
          <w:sz w:val="20"/>
          <w:szCs w:val="20"/>
        </w:rPr>
        <w:t>self report</w:t>
      </w:r>
      <w:proofErr w:type="spellEnd"/>
      <w:r w:rsidRPr="007D37C1">
        <w:rPr>
          <w:rFonts w:ascii="Arial" w:hAnsi="Arial" w:cs="Arial"/>
          <w:sz w:val="20"/>
          <w:szCs w:val="20"/>
        </w:rPr>
        <w:t xml:space="preserve"> yang </w:t>
      </w:r>
      <w:proofErr w:type="spellStart"/>
      <w:r w:rsidRPr="007D37C1">
        <w:rPr>
          <w:rFonts w:ascii="Arial" w:hAnsi="Arial" w:cs="Arial"/>
          <w:sz w:val="20"/>
          <w:szCs w:val="20"/>
        </w:rPr>
        <w:t>mengandung</w:t>
      </w:r>
      <w:proofErr w:type="spellEnd"/>
      <w:r w:rsidRPr="007D37C1">
        <w:rPr>
          <w:rFonts w:ascii="Arial" w:hAnsi="Arial" w:cs="Arial"/>
          <w:sz w:val="20"/>
          <w:szCs w:val="20"/>
        </w:rPr>
        <w:t xml:space="preserve"> </w:t>
      </w:r>
      <w:proofErr w:type="spellStart"/>
      <w:r w:rsidRPr="007D37C1">
        <w:rPr>
          <w:rFonts w:ascii="Arial" w:hAnsi="Arial" w:cs="Arial"/>
          <w:sz w:val="20"/>
          <w:szCs w:val="20"/>
        </w:rPr>
        <w:t>kelemahan</w:t>
      </w:r>
      <w:proofErr w:type="spellEnd"/>
      <w:r w:rsidRPr="007D37C1">
        <w:rPr>
          <w:rFonts w:ascii="Arial" w:hAnsi="Arial" w:cs="Arial"/>
          <w:sz w:val="20"/>
          <w:szCs w:val="20"/>
        </w:rPr>
        <w:t xml:space="preserve"> </w:t>
      </w:r>
      <w:proofErr w:type="spellStart"/>
      <w:r w:rsidRPr="007D37C1">
        <w:rPr>
          <w:rFonts w:ascii="Arial" w:hAnsi="Arial" w:cs="Arial"/>
          <w:sz w:val="20"/>
          <w:szCs w:val="20"/>
        </w:rPr>
        <w:t>seperti</w:t>
      </w:r>
      <w:proofErr w:type="spellEnd"/>
      <w:r>
        <w:rPr>
          <w:rFonts w:ascii="Arial" w:hAnsi="Arial" w:cs="Arial"/>
          <w:sz w:val="20"/>
          <w:szCs w:val="20"/>
          <w:lang w:val="id-ID"/>
        </w:rPr>
        <w:t xml:space="preserve"> </w:t>
      </w:r>
      <w:proofErr w:type="spellStart"/>
      <w:r w:rsidRPr="007D37C1">
        <w:rPr>
          <w:rFonts w:ascii="Arial" w:hAnsi="Arial" w:cs="Arial"/>
          <w:sz w:val="20"/>
          <w:szCs w:val="20"/>
        </w:rPr>
        <w:lastRenderedPageBreak/>
        <w:t>responden</w:t>
      </w:r>
      <w:proofErr w:type="spellEnd"/>
      <w:r w:rsidRPr="007D37C1">
        <w:rPr>
          <w:rFonts w:ascii="Arial" w:hAnsi="Arial" w:cs="Arial"/>
          <w:sz w:val="20"/>
          <w:szCs w:val="20"/>
        </w:rPr>
        <w:t xml:space="preserve"> yang </w:t>
      </w:r>
      <w:proofErr w:type="spellStart"/>
      <w:r w:rsidRPr="007D37C1">
        <w:rPr>
          <w:rFonts w:ascii="Arial" w:hAnsi="Arial" w:cs="Arial"/>
          <w:sz w:val="20"/>
          <w:szCs w:val="20"/>
        </w:rPr>
        <w:t>secara</w:t>
      </w:r>
      <w:proofErr w:type="spellEnd"/>
      <w:r w:rsidRPr="007D37C1">
        <w:rPr>
          <w:rFonts w:ascii="Arial" w:hAnsi="Arial" w:cs="Arial"/>
          <w:sz w:val="20"/>
          <w:szCs w:val="20"/>
        </w:rPr>
        <w:t xml:space="preserve"> </w:t>
      </w:r>
      <w:proofErr w:type="spellStart"/>
      <w:r w:rsidRPr="007D37C1">
        <w:rPr>
          <w:rFonts w:ascii="Arial" w:hAnsi="Arial" w:cs="Arial"/>
          <w:sz w:val="20"/>
          <w:szCs w:val="20"/>
        </w:rPr>
        <w:t>sengaja</w:t>
      </w:r>
      <w:proofErr w:type="spellEnd"/>
      <w:r w:rsidRPr="007D37C1">
        <w:rPr>
          <w:rFonts w:ascii="Arial" w:hAnsi="Arial" w:cs="Arial"/>
          <w:sz w:val="20"/>
          <w:szCs w:val="20"/>
        </w:rPr>
        <w:t xml:space="preserve"> </w:t>
      </w:r>
      <w:proofErr w:type="spellStart"/>
      <w:r w:rsidRPr="007D37C1">
        <w:rPr>
          <w:rFonts w:ascii="Arial" w:hAnsi="Arial" w:cs="Arial"/>
          <w:sz w:val="20"/>
          <w:szCs w:val="20"/>
        </w:rPr>
        <w:t>tidak</w:t>
      </w:r>
      <w:proofErr w:type="spellEnd"/>
      <w:r w:rsidRPr="007D37C1">
        <w:rPr>
          <w:rFonts w:ascii="Arial" w:hAnsi="Arial" w:cs="Arial"/>
          <w:sz w:val="20"/>
          <w:szCs w:val="20"/>
        </w:rPr>
        <w:t xml:space="preserve"> </w:t>
      </w:r>
      <w:proofErr w:type="spellStart"/>
      <w:r w:rsidRPr="007D37C1">
        <w:rPr>
          <w:rFonts w:ascii="Arial" w:hAnsi="Arial" w:cs="Arial"/>
          <w:sz w:val="20"/>
          <w:szCs w:val="20"/>
        </w:rPr>
        <w:t>memberikan</w:t>
      </w:r>
      <w:proofErr w:type="spellEnd"/>
      <w:r w:rsidRPr="007D37C1">
        <w:rPr>
          <w:rFonts w:ascii="Arial" w:hAnsi="Arial" w:cs="Arial"/>
          <w:sz w:val="20"/>
          <w:szCs w:val="20"/>
        </w:rPr>
        <w:t xml:space="preserve"> </w:t>
      </w:r>
      <w:proofErr w:type="spellStart"/>
      <w:r w:rsidRPr="007D37C1">
        <w:rPr>
          <w:rFonts w:ascii="Arial" w:hAnsi="Arial" w:cs="Arial"/>
          <w:sz w:val="20"/>
          <w:szCs w:val="20"/>
        </w:rPr>
        <w:t>jawaban</w:t>
      </w:r>
      <w:proofErr w:type="spellEnd"/>
      <w:r w:rsidRPr="007D37C1">
        <w:rPr>
          <w:rFonts w:ascii="Arial" w:hAnsi="Arial" w:cs="Arial"/>
          <w:sz w:val="20"/>
          <w:szCs w:val="20"/>
        </w:rPr>
        <w:t xml:space="preserve"> yang </w:t>
      </w:r>
      <w:proofErr w:type="spellStart"/>
      <w:r w:rsidRPr="007D37C1">
        <w:rPr>
          <w:rFonts w:ascii="Arial" w:hAnsi="Arial" w:cs="Arial"/>
          <w:sz w:val="20"/>
          <w:szCs w:val="20"/>
        </w:rPr>
        <w:t>sesungguhnya</w:t>
      </w:r>
      <w:proofErr w:type="spellEnd"/>
      <w:r w:rsidRPr="007D37C1">
        <w:rPr>
          <w:rFonts w:ascii="Arial" w:hAnsi="Arial" w:cs="Arial"/>
          <w:sz w:val="20"/>
          <w:szCs w:val="20"/>
        </w:rPr>
        <w:t xml:space="preserve"> </w:t>
      </w:r>
      <w:proofErr w:type="spellStart"/>
      <w:r w:rsidRPr="007D37C1">
        <w:rPr>
          <w:rFonts w:ascii="Arial" w:hAnsi="Arial" w:cs="Arial"/>
          <w:sz w:val="20"/>
          <w:szCs w:val="20"/>
        </w:rPr>
        <w:t>sehingga</w:t>
      </w:r>
      <w:proofErr w:type="spellEnd"/>
      <w:r w:rsidRPr="007D37C1">
        <w:rPr>
          <w:rFonts w:ascii="Arial" w:hAnsi="Arial" w:cs="Arial"/>
          <w:sz w:val="20"/>
          <w:szCs w:val="20"/>
        </w:rPr>
        <w:t xml:space="preserve"> </w:t>
      </w:r>
      <w:proofErr w:type="spellStart"/>
      <w:r w:rsidRPr="007D37C1">
        <w:rPr>
          <w:rFonts w:ascii="Arial" w:hAnsi="Arial" w:cs="Arial"/>
          <w:sz w:val="20"/>
          <w:szCs w:val="20"/>
        </w:rPr>
        <w:t>jawaban</w:t>
      </w:r>
      <w:proofErr w:type="spellEnd"/>
      <w:r w:rsidRPr="007D37C1">
        <w:rPr>
          <w:rFonts w:ascii="Arial" w:hAnsi="Arial" w:cs="Arial"/>
          <w:sz w:val="20"/>
          <w:szCs w:val="20"/>
        </w:rPr>
        <w:t xml:space="preserve"> yang </w:t>
      </w:r>
      <w:proofErr w:type="spellStart"/>
      <w:r w:rsidRPr="007D37C1">
        <w:rPr>
          <w:rFonts w:ascii="Arial" w:hAnsi="Arial" w:cs="Arial"/>
          <w:sz w:val="20"/>
          <w:szCs w:val="20"/>
        </w:rPr>
        <w:t>diberikan</w:t>
      </w:r>
      <w:proofErr w:type="spellEnd"/>
      <w:r w:rsidRPr="007D37C1">
        <w:rPr>
          <w:rFonts w:ascii="Arial" w:hAnsi="Arial" w:cs="Arial"/>
          <w:sz w:val="20"/>
          <w:szCs w:val="20"/>
        </w:rPr>
        <w:t xml:space="preserve"> </w:t>
      </w:r>
      <w:proofErr w:type="spellStart"/>
      <w:r w:rsidRPr="007D37C1">
        <w:rPr>
          <w:rFonts w:ascii="Arial" w:hAnsi="Arial" w:cs="Arial"/>
          <w:sz w:val="20"/>
          <w:szCs w:val="20"/>
        </w:rPr>
        <w:t>responden</w:t>
      </w:r>
      <w:proofErr w:type="spellEnd"/>
      <w:r w:rsidRPr="007D37C1">
        <w:rPr>
          <w:rFonts w:ascii="Arial" w:hAnsi="Arial" w:cs="Arial"/>
          <w:sz w:val="20"/>
          <w:szCs w:val="20"/>
        </w:rPr>
        <w:t xml:space="preserve"> </w:t>
      </w:r>
      <w:proofErr w:type="spellStart"/>
      <w:r w:rsidRPr="007D37C1">
        <w:rPr>
          <w:rFonts w:ascii="Arial" w:hAnsi="Arial" w:cs="Arial"/>
          <w:sz w:val="20"/>
          <w:szCs w:val="20"/>
        </w:rPr>
        <w:t>tidak</w:t>
      </w:r>
      <w:proofErr w:type="spellEnd"/>
      <w:r w:rsidRPr="007D37C1">
        <w:rPr>
          <w:rFonts w:ascii="Arial" w:hAnsi="Arial" w:cs="Arial"/>
          <w:sz w:val="20"/>
          <w:szCs w:val="20"/>
        </w:rPr>
        <w:t xml:space="preserve"> </w:t>
      </w:r>
      <w:proofErr w:type="spellStart"/>
      <w:r w:rsidRPr="007D37C1">
        <w:rPr>
          <w:rFonts w:ascii="Arial" w:hAnsi="Arial" w:cs="Arial"/>
          <w:sz w:val="20"/>
          <w:szCs w:val="20"/>
        </w:rPr>
        <w:t>menggambarkan</w:t>
      </w:r>
      <w:proofErr w:type="spellEnd"/>
      <w:r w:rsidRPr="007D37C1">
        <w:rPr>
          <w:rFonts w:ascii="Arial" w:hAnsi="Arial" w:cs="Arial"/>
          <w:sz w:val="20"/>
          <w:szCs w:val="20"/>
        </w:rPr>
        <w:t xml:space="preserve"> </w:t>
      </w:r>
      <w:proofErr w:type="spellStart"/>
      <w:r w:rsidRPr="007D37C1">
        <w:rPr>
          <w:rFonts w:ascii="Arial" w:hAnsi="Arial" w:cs="Arial"/>
          <w:sz w:val="20"/>
          <w:szCs w:val="20"/>
        </w:rPr>
        <w:t>diri</w:t>
      </w:r>
      <w:proofErr w:type="spellEnd"/>
      <w:r w:rsidRPr="007D37C1">
        <w:rPr>
          <w:rFonts w:ascii="Arial" w:hAnsi="Arial" w:cs="Arial"/>
          <w:sz w:val="20"/>
          <w:szCs w:val="20"/>
        </w:rPr>
        <w:t xml:space="preserve"> yang </w:t>
      </w:r>
      <w:proofErr w:type="spellStart"/>
      <w:r w:rsidRPr="007D37C1">
        <w:rPr>
          <w:rFonts w:ascii="Arial" w:hAnsi="Arial" w:cs="Arial"/>
          <w:sz w:val="20"/>
          <w:szCs w:val="20"/>
        </w:rPr>
        <w:t>sebenarnya</w:t>
      </w:r>
      <w:proofErr w:type="spellEnd"/>
      <w:r w:rsidRPr="007D37C1">
        <w:rPr>
          <w:rFonts w:ascii="Arial" w:hAnsi="Arial" w:cs="Arial"/>
          <w:sz w:val="20"/>
          <w:szCs w:val="20"/>
        </w:rPr>
        <w:t>.</w:t>
      </w:r>
    </w:p>
    <w:p w14:paraId="5C9B3D91" w14:textId="77777777" w:rsidR="002D3F5C" w:rsidRPr="007D37C1" w:rsidRDefault="002D3F5C" w:rsidP="002D3F5C">
      <w:pPr>
        <w:spacing w:after="0"/>
        <w:ind w:firstLine="720"/>
        <w:jc w:val="both"/>
        <w:rPr>
          <w:rFonts w:ascii="Arial" w:hAnsi="Arial" w:cs="Arial"/>
          <w:sz w:val="20"/>
          <w:szCs w:val="20"/>
          <w:lang w:val="id-ID"/>
        </w:rPr>
      </w:pPr>
    </w:p>
    <w:bookmarkEnd w:id="2"/>
    <w:p w14:paraId="4A95C1EF" w14:textId="77777777" w:rsidR="002D3F5C" w:rsidRPr="00A8177E" w:rsidRDefault="002D3F5C" w:rsidP="002D3F5C">
      <w:pPr>
        <w:spacing w:after="0"/>
        <w:jc w:val="both"/>
        <w:rPr>
          <w:rFonts w:ascii="Arial" w:eastAsia="Arial" w:hAnsi="Arial" w:cs="Arial"/>
          <w:b/>
          <w:bCs/>
          <w:sz w:val="20"/>
          <w:szCs w:val="20"/>
          <w:lang w:val="id-ID"/>
        </w:rPr>
      </w:pPr>
      <w:r w:rsidRPr="00A8177E">
        <w:rPr>
          <w:rFonts w:ascii="Arial" w:hAnsi="Arial" w:cs="Arial"/>
          <w:b/>
          <w:bCs/>
          <w:sz w:val="20"/>
          <w:szCs w:val="20"/>
          <w:lang w:val="id-ID"/>
        </w:rPr>
        <w:t>KESIMPULAN</w:t>
      </w:r>
    </w:p>
    <w:p w14:paraId="6E3DDAFE" w14:textId="77777777" w:rsidR="002D3F5C" w:rsidRPr="00F0515C" w:rsidRDefault="002D3F5C" w:rsidP="002D3F5C">
      <w:pPr>
        <w:spacing w:after="0"/>
        <w:ind w:firstLine="720"/>
        <w:jc w:val="both"/>
        <w:rPr>
          <w:rFonts w:ascii="Arial" w:hAnsi="Arial" w:cs="Arial"/>
          <w:i/>
          <w:sz w:val="20"/>
          <w:szCs w:val="20"/>
          <w:lang w:val="id-ID"/>
        </w:rPr>
      </w:pPr>
      <w:proofErr w:type="spellStart"/>
      <w:r w:rsidRPr="00A03A68">
        <w:rPr>
          <w:rFonts w:ascii="Arial" w:hAnsi="Arial" w:cs="Arial"/>
          <w:sz w:val="20"/>
          <w:szCs w:val="20"/>
        </w:rPr>
        <w:t>Berdasarkan</w:t>
      </w:r>
      <w:proofErr w:type="spellEnd"/>
      <w:r w:rsidRPr="00A03A68">
        <w:rPr>
          <w:rFonts w:ascii="Arial" w:hAnsi="Arial" w:cs="Arial"/>
          <w:sz w:val="20"/>
          <w:szCs w:val="20"/>
        </w:rPr>
        <w:t xml:space="preserve"> </w:t>
      </w:r>
      <w:proofErr w:type="spellStart"/>
      <w:r w:rsidRPr="00A03A68">
        <w:rPr>
          <w:rFonts w:ascii="Arial" w:hAnsi="Arial" w:cs="Arial"/>
          <w:sz w:val="20"/>
          <w:szCs w:val="20"/>
        </w:rPr>
        <w:t>hasil</w:t>
      </w:r>
      <w:proofErr w:type="spellEnd"/>
      <w:r w:rsidRPr="00A03A68">
        <w:rPr>
          <w:rFonts w:ascii="Arial" w:hAnsi="Arial" w:cs="Arial"/>
          <w:sz w:val="20"/>
          <w:szCs w:val="20"/>
        </w:rPr>
        <w:t xml:space="preserve"> </w:t>
      </w:r>
      <w:proofErr w:type="spellStart"/>
      <w:r w:rsidRPr="00A03A68">
        <w:rPr>
          <w:rFonts w:ascii="Arial" w:hAnsi="Arial" w:cs="Arial"/>
          <w:sz w:val="20"/>
          <w:szCs w:val="20"/>
        </w:rPr>
        <w:t>penelitian</w:t>
      </w:r>
      <w:proofErr w:type="spellEnd"/>
      <w:r w:rsidRPr="00A03A68">
        <w:rPr>
          <w:rFonts w:ascii="Arial" w:hAnsi="Arial" w:cs="Arial"/>
          <w:sz w:val="20"/>
          <w:szCs w:val="20"/>
        </w:rPr>
        <w:t xml:space="preserve"> dan </w:t>
      </w:r>
      <w:proofErr w:type="spellStart"/>
      <w:r w:rsidRPr="00A03A68">
        <w:rPr>
          <w:rFonts w:ascii="Arial" w:hAnsi="Arial" w:cs="Arial"/>
          <w:sz w:val="20"/>
          <w:szCs w:val="20"/>
        </w:rPr>
        <w:t>pembahasan</w:t>
      </w:r>
      <w:proofErr w:type="spellEnd"/>
      <w:r w:rsidRPr="00A03A68">
        <w:rPr>
          <w:rFonts w:ascii="Arial" w:hAnsi="Arial" w:cs="Arial"/>
          <w:sz w:val="20"/>
          <w:szCs w:val="20"/>
        </w:rPr>
        <w:t xml:space="preserve"> yang </w:t>
      </w:r>
      <w:proofErr w:type="spellStart"/>
      <w:r w:rsidRPr="00A03A68">
        <w:rPr>
          <w:rFonts w:ascii="Arial" w:hAnsi="Arial" w:cs="Arial"/>
          <w:sz w:val="20"/>
          <w:szCs w:val="20"/>
        </w:rPr>
        <w:t>telah</w:t>
      </w:r>
      <w:proofErr w:type="spellEnd"/>
      <w:r w:rsidRPr="00A03A68">
        <w:rPr>
          <w:rFonts w:ascii="Arial" w:hAnsi="Arial" w:cs="Arial"/>
          <w:sz w:val="20"/>
          <w:szCs w:val="20"/>
        </w:rPr>
        <w:t xml:space="preserve"> </w:t>
      </w:r>
      <w:proofErr w:type="spellStart"/>
      <w:r w:rsidRPr="00A03A68">
        <w:rPr>
          <w:rFonts w:ascii="Arial" w:hAnsi="Arial" w:cs="Arial"/>
          <w:sz w:val="20"/>
          <w:szCs w:val="20"/>
        </w:rPr>
        <w:t>diuraikan</w:t>
      </w:r>
      <w:proofErr w:type="spellEnd"/>
      <w:r w:rsidRPr="00A03A68">
        <w:rPr>
          <w:rFonts w:ascii="Arial" w:hAnsi="Arial" w:cs="Arial"/>
          <w:sz w:val="20"/>
          <w:szCs w:val="20"/>
        </w:rPr>
        <w:t xml:space="preserve"> </w:t>
      </w:r>
      <w:r w:rsidRPr="00A03A68">
        <w:rPr>
          <w:rFonts w:ascii="Arial" w:hAnsi="Arial" w:cs="Arial"/>
          <w:sz w:val="20"/>
          <w:szCs w:val="20"/>
          <w:lang w:val="id-ID"/>
        </w:rPr>
        <w:t>diatas</w:t>
      </w:r>
      <w:r w:rsidRPr="00A03A68">
        <w:rPr>
          <w:rFonts w:ascii="Arial" w:hAnsi="Arial" w:cs="Arial"/>
          <w:sz w:val="20"/>
          <w:szCs w:val="20"/>
        </w:rPr>
        <w:t xml:space="preserve">, </w:t>
      </w:r>
      <w:proofErr w:type="spellStart"/>
      <w:r w:rsidRPr="00A03A68">
        <w:rPr>
          <w:rFonts w:ascii="Arial" w:hAnsi="Arial" w:cs="Arial"/>
          <w:sz w:val="20"/>
          <w:szCs w:val="20"/>
        </w:rPr>
        <w:t>dapat</w:t>
      </w:r>
      <w:proofErr w:type="spellEnd"/>
      <w:r w:rsidRPr="00A03A68">
        <w:rPr>
          <w:rFonts w:ascii="Arial" w:hAnsi="Arial" w:cs="Arial"/>
          <w:sz w:val="20"/>
          <w:szCs w:val="20"/>
        </w:rPr>
        <w:t xml:space="preserve"> </w:t>
      </w:r>
      <w:proofErr w:type="spellStart"/>
      <w:r w:rsidRPr="00A03A68">
        <w:rPr>
          <w:rFonts w:ascii="Arial" w:hAnsi="Arial" w:cs="Arial"/>
          <w:sz w:val="20"/>
          <w:szCs w:val="20"/>
        </w:rPr>
        <w:t>disimpulkan</w:t>
      </w:r>
      <w:proofErr w:type="spellEnd"/>
      <w:r w:rsidRPr="00A03A68">
        <w:rPr>
          <w:rFonts w:ascii="Arial" w:hAnsi="Arial" w:cs="Arial"/>
          <w:sz w:val="20"/>
          <w:szCs w:val="20"/>
        </w:rPr>
        <w:t xml:space="preserve"> </w:t>
      </w:r>
      <w:proofErr w:type="spellStart"/>
      <w:proofErr w:type="gramStart"/>
      <w:r w:rsidRPr="00A03A68">
        <w:rPr>
          <w:rFonts w:ascii="Arial" w:hAnsi="Arial" w:cs="Arial"/>
          <w:sz w:val="20"/>
          <w:szCs w:val="20"/>
        </w:rPr>
        <w:t>bahwa</w:t>
      </w:r>
      <w:proofErr w:type="spellEnd"/>
      <w:r w:rsidRPr="00A03A68">
        <w:rPr>
          <w:rFonts w:ascii="Arial" w:hAnsi="Arial" w:cs="Arial"/>
          <w:sz w:val="20"/>
          <w:szCs w:val="20"/>
          <w:lang w:val="id-ID"/>
        </w:rPr>
        <w:t xml:space="preserve"> :</w:t>
      </w:r>
      <w:proofErr w:type="gramEnd"/>
      <w:r w:rsidRPr="00A03A68">
        <w:rPr>
          <w:rFonts w:ascii="Arial" w:hAnsi="Arial" w:cs="Arial"/>
          <w:sz w:val="20"/>
          <w:szCs w:val="20"/>
          <w:lang w:val="id-ID"/>
        </w:rPr>
        <w:t xml:space="preserve"> </w:t>
      </w:r>
      <w:r w:rsidRPr="00A03A68">
        <w:rPr>
          <w:rFonts w:ascii="Arial" w:hAnsi="Arial" w:cs="Arial"/>
          <w:i/>
          <w:sz w:val="20"/>
          <w:szCs w:val="20"/>
          <w:lang w:val="id-ID"/>
        </w:rPr>
        <w:t>Pertama</w:t>
      </w:r>
      <w:r w:rsidRPr="00A03A68">
        <w:rPr>
          <w:rFonts w:ascii="Arial" w:hAnsi="Arial" w:cs="Arial"/>
          <w:sz w:val="20"/>
          <w:szCs w:val="20"/>
          <w:lang w:val="id-ID"/>
        </w:rPr>
        <w:t xml:space="preserve">, secara simultan </w:t>
      </w:r>
      <w:r w:rsidRPr="005C168E">
        <w:rPr>
          <w:rFonts w:ascii="Arial" w:hAnsi="Arial" w:cs="Arial"/>
          <w:i/>
          <w:sz w:val="20"/>
          <w:szCs w:val="20"/>
          <w:lang w:val="id-ID"/>
        </w:rPr>
        <w:t>self-efficacy</w:t>
      </w:r>
      <w:r w:rsidRPr="00A03A68">
        <w:rPr>
          <w:rFonts w:ascii="Arial" w:hAnsi="Arial" w:cs="Arial"/>
          <w:sz w:val="20"/>
          <w:szCs w:val="20"/>
          <w:lang w:val="id-ID"/>
        </w:rPr>
        <w:t xml:space="preserve"> dan kelekatan orang tua </w:t>
      </w:r>
      <w:r>
        <w:rPr>
          <w:rFonts w:ascii="Arial" w:hAnsi="Arial" w:cs="Arial"/>
          <w:sz w:val="20"/>
          <w:szCs w:val="20"/>
          <w:lang w:val="id-ID"/>
        </w:rPr>
        <w:t>berperan</w:t>
      </w:r>
      <w:r w:rsidRPr="00A03A68">
        <w:rPr>
          <w:rFonts w:ascii="Arial" w:hAnsi="Arial" w:cs="Arial"/>
          <w:sz w:val="20"/>
          <w:szCs w:val="20"/>
          <w:lang w:val="id-ID"/>
        </w:rPr>
        <w:t xml:space="preserve"> </w:t>
      </w:r>
      <w:r>
        <w:rPr>
          <w:rFonts w:ascii="Arial" w:hAnsi="Arial" w:cs="Arial"/>
          <w:sz w:val="20"/>
          <w:szCs w:val="20"/>
          <w:lang w:val="id-ID"/>
        </w:rPr>
        <w:t xml:space="preserve">secara </w:t>
      </w:r>
      <w:r w:rsidRPr="00A03A68">
        <w:rPr>
          <w:rFonts w:ascii="Arial" w:hAnsi="Arial" w:cs="Arial"/>
          <w:sz w:val="20"/>
          <w:szCs w:val="20"/>
          <w:lang w:val="id-ID"/>
        </w:rPr>
        <w:t xml:space="preserve">signifikan </w:t>
      </w:r>
      <w:r>
        <w:rPr>
          <w:rFonts w:ascii="Arial" w:hAnsi="Arial" w:cs="Arial"/>
          <w:sz w:val="20"/>
          <w:szCs w:val="20"/>
          <w:lang w:val="id-ID"/>
        </w:rPr>
        <w:t>terhadap</w:t>
      </w:r>
      <w:r w:rsidRPr="00A03A68">
        <w:rPr>
          <w:rFonts w:ascii="Arial" w:hAnsi="Arial" w:cs="Arial"/>
          <w:sz w:val="20"/>
          <w:szCs w:val="20"/>
          <w:lang w:val="id-ID"/>
        </w:rPr>
        <w:t xml:space="preserve"> motivasi belajar</w:t>
      </w:r>
      <w:r>
        <w:rPr>
          <w:rFonts w:ascii="Arial" w:hAnsi="Arial" w:cs="Arial"/>
          <w:sz w:val="20"/>
          <w:szCs w:val="20"/>
          <w:lang w:val="id-ID"/>
        </w:rPr>
        <w:t xml:space="preserve">. </w:t>
      </w:r>
      <w:r w:rsidRPr="00A03A68">
        <w:rPr>
          <w:rFonts w:ascii="Arial" w:hAnsi="Arial" w:cs="Arial"/>
          <w:i/>
          <w:sz w:val="20"/>
          <w:szCs w:val="20"/>
          <w:lang w:val="id-ID"/>
        </w:rPr>
        <w:t>Kedua</w:t>
      </w:r>
      <w:r>
        <w:rPr>
          <w:rFonts w:ascii="Arial" w:hAnsi="Arial" w:cs="Arial"/>
          <w:sz w:val="20"/>
          <w:szCs w:val="20"/>
          <w:lang w:val="id-ID"/>
        </w:rPr>
        <w:t xml:space="preserve">, terdapat peranan yang signifikan antara </w:t>
      </w:r>
      <w:r w:rsidRPr="00A03A68">
        <w:rPr>
          <w:rFonts w:ascii="Arial" w:hAnsi="Arial" w:cs="Arial"/>
          <w:i/>
          <w:sz w:val="20"/>
          <w:szCs w:val="20"/>
          <w:lang w:val="id-ID"/>
        </w:rPr>
        <w:t>self-efficacy</w:t>
      </w:r>
      <w:r>
        <w:rPr>
          <w:rFonts w:ascii="Arial" w:hAnsi="Arial" w:cs="Arial"/>
          <w:sz w:val="20"/>
          <w:szCs w:val="20"/>
          <w:lang w:val="id-ID"/>
        </w:rPr>
        <w:t xml:space="preserve"> terhadap motivasi belajar. </w:t>
      </w:r>
      <w:r w:rsidRPr="008A2779">
        <w:rPr>
          <w:rFonts w:ascii="Arial" w:hAnsi="Arial" w:cs="Arial"/>
          <w:i/>
          <w:sz w:val="20"/>
          <w:szCs w:val="20"/>
          <w:lang w:val="id-ID"/>
        </w:rPr>
        <w:t>Ketiga</w:t>
      </w:r>
      <w:r>
        <w:rPr>
          <w:rFonts w:ascii="Arial" w:hAnsi="Arial" w:cs="Arial"/>
          <w:sz w:val="20"/>
          <w:szCs w:val="20"/>
          <w:lang w:val="id-ID"/>
        </w:rPr>
        <w:t xml:space="preserve">, terhadap peranan yang signifikan antara kelekatan orang tua terhadap motivasi belajar. Keempat, variabel kelekatan orang tua memiliki peranan yang lebih besar terhadap motivasi belajar dibanding dengan </w:t>
      </w:r>
      <w:r w:rsidRPr="00493F9B">
        <w:rPr>
          <w:rFonts w:ascii="Arial" w:hAnsi="Arial" w:cs="Arial"/>
          <w:sz w:val="20"/>
          <w:szCs w:val="20"/>
          <w:lang w:val="id-ID"/>
        </w:rPr>
        <w:t>variabel</w:t>
      </w:r>
      <w:r w:rsidRPr="00F0515C">
        <w:rPr>
          <w:rFonts w:ascii="Arial" w:hAnsi="Arial" w:cs="Arial"/>
          <w:i/>
          <w:sz w:val="20"/>
          <w:szCs w:val="20"/>
          <w:lang w:val="id-ID"/>
        </w:rPr>
        <w:t xml:space="preserve"> self-efficacy</w:t>
      </w:r>
      <w:r>
        <w:rPr>
          <w:rFonts w:ascii="Arial" w:hAnsi="Arial" w:cs="Arial"/>
          <w:i/>
          <w:sz w:val="20"/>
          <w:szCs w:val="20"/>
          <w:lang w:val="id-ID"/>
        </w:rPr>
        <w:t>.</w:t>
      </w:r>
    </w:p>
    <w:p w14:paraId="56073510" w14:textId="77777777" w:rsidR="002D3F5C" w:rsidRPr="00493F9B" w:rsidRDefault="002D3F5C" w:rsidP="002D3F5C">
      <w:pPr>
        <w:spacing w:after="0"/>
        <w:ind w:firstLine="720"/>
        <w:jc w:val="both"/>
        <w:rPr>
          <w:rFonts w:ascii="Arial" w:hAnsi="Arial" w:cs="Arial"/>
          <w:sz w:val="20"/>
          <w:szCs w:val="20"/>
          <w:lang w:val="id-ID"/>
        </w:rPr>
      </w:pPr>
      <w:proofErr w:type="spellStart"/>
      <w:r w:rsidRPr="008A2779">
        <w:rPr>
          <w:rFonts w:ascii="Arial" w:hAnsi="Arial" w:cs="Arial"/>
          <w:sz w:val="20"/>
          <w:szCs w:val="20"/>
        </w:rPr>
        <w:t>Berdasarkan</w:t>
      </w:r>
      <w:proofErr w:type="spellEnd"/>
      <w:r w:rsidRPr="008A2779">
        <w:rPr>
          <w:rFonts w:ascii="Arial" w:hAnsi="Arial" w:cs="Arial"/>
          <w:sz w:val="20"/>
          <w:szCs w:val="20"/>
        </w:rPr>
        <w:t xml:space="preserve"> </w:t>
      </w:r>
      <w:proofErr w:type="spellStart"/>
      <w:r w:rsidRPr="008A2779">
        <w:rPr>
          <w:rFonts w:ascii="Arial" w:hAnsi="Arial" w:cs="Arial"/>
          <w:sz w:val="20"/>
          <w:szCs w:val="20"/>
        </w:rPr>
        <w:t>hasil</w:t>
      </w:r>
      <w:proofErr w:type="spellEnd"/>
      <w:r w:rsidRPr="008A2779">
        <w:rPr>
          <w:rFonts w:ascii="Arial" w:hAnsi="Arial" w:cs="Arial"/>
          <w:sz w:val="20"/>
          <w:szCs w:val="20"/>
        </w:rPr>
        <w:t xml:space="preserve"> </w:t>
      </w:r>
      <w:proofErr w:type="spellStart"/>
      <w:r w:rsidRPr="008A2779">
        <w:rPr>
          <w:rFonts w:ascii="Arial" w:hAnsi="Arial" w:cs="Arial"/>
          <w:sz w:val="20"/>
          <w:szCs w:val="20"/>
        </w:rPr>
        <w:t>penelitian</w:t>
      </w:r>
      <w:proofErr w:type="spellEnd"/>
      <w:r w:rsidRPr="008A2779">
        <w:rPr>
          <w:rFonts w:ascii="Arial" w:hAnsi="Arial" w:cs="Arial"/>
          <w:sz w:val="20"/>
          <w:szCs w:val="20"/>
        </w:rPr>
        <w:t xml:space="preserve"> dan </w:t>
      </w:r>
      <w:proofErr w:type="spellStart"/>
      <w:r w:rsidRPr="008A2779">
        <w:rPr>
          <w:rFonts w:ascii="Arial" w:hAnsi="Arial" w:cs="Arial"/>
          <w:sz w:val="20"/>
          <w:szCs w:val="20"/>
        </w:rPr>
        <w:t>kesimpulan</w:t>
      </w:r>
      <w:proofErr w:type="spellEnd"/>
      <w:r w:rsidRPr="008A2779">
        <w:rPr>
          <w:rFonts w:ascii="Arial" w:hAnsi="Arial" w:cs="Arial"/>
          <w:sz w:val="20"/>
          <w:szCs w:val="20"/>
        </w:rPr>
        <w:t xml:space="preserve"> yang </w:t>
      </w:r>
      <w:proofErr w:type="spellStart"/>
      <w:r w:rsidRPr="008A2779">
        <w:rPr>
          <w:rFonts w:ascii="Arial" w:hAnsi="Arial" w:cs="Arial"/>
          <w:sz w:val="20"/>
          <w:szCs w:val="20"/>
        </w:rPr>
        <w:t>telah</w:t>
      </w:r>
      <w:proofErr w:type="spellEnd"/>
      <w:r w:rsidRPr="008A2779">
        <w:rPr>
          <w:rFonts w:ascii="Arial" w:hAnsi="Arial" w:cs="Arial"/>
          <w:sz w:val="20"/>
          <w:szCs w:val="20"/>
        </w:rPr>
        <w:t xml:space="preserve"> </w:t>
      </w:r>
      <w:proofErr w:type="spellStart"/>
      <w:r w:rsidRPr="008A2779">
        <w:rPr>
          <w:rFonts w:ascii="Arial" w:hAnsi="Arial" w:cs="Arial"/>
          <w:sz w:val="20"/>
          <w:szCs w:val="20"/>
        </w:rPr>
        <w:t>dijelaskan</w:t>
      </w:r>
      <w:proofErr w:type="spellEnd"/>
      <w:r w:rsidRPr="008A2779">
        <w:rPr>
          <w:rFonts w:ascii="Arial" w:hAnsi="Arial" w:cs="Arial"/>
          <w:sz w:val="20"/>
          <w:szCs w:val="20"/>
        </w:rPr>
        <w:t xml:space="preserve"> </w:t>
      </w:r>
      <w:proofErr w:type="spellStart"/>
      <w:r w:rsidRPr="008A2779">
        <w:rPr>
          <w:rFonts w:ascii="Arial" w:hAnsi="Arial" w:cs="Arial"/>
          <w:sz w:val="20"/>
          <w:szCs w:val="20"/>
        </w:rPr>
        <w:t>sebelumnya</w:t>
      </w:r>
      <w:proofErr w:type="spellEnd"/>
      <w:r w:rsidRPr="008A2779">
        <w:rPr>
          <w:rFonts w:ascii="Arial" w:hAnsi="Arial" w:cs="Arial"/>
          <w:sz w:val="20"/>
          <w:szCs w:val="20"/>
        </w:rPr>
        <w:t xml:space="preserve">, </w:t>
      </w:r>
      <w:proofErr w:type="spellStart"/>
      <w:r w:rsidRPr="008A2779">
        <w:rPr>
          <w:rFonts w:ascii="Arial" w:hAnsi="Arial" w:cs="Arial"/>
          <w:sz w:val="20"/>
          <w:szCs w:val="20"/>
        </w:rPr>
        <w:t>peneliti</w:t>
      </w:r>
      <w:proofErr w:type="spellEnd"/>
      <w:r w:rsidRPr="008A2779">
        <w:rPr>
          <w:rFonts w:ascii="Arial" w:hAnsi="Arial" w:cs="Arial"/>
          <w:sz w:val="20"/>
          <w:szCs w:val="20"/>
        </w:rPr>
        <w:t xml:space="preserve"> </w:t>
      </w:r>
      <w:proofErr w:type="spellStart"/>
      <w:r w:rsidRPr="008A2779">
        <w:rPr>
          <w:rFonts w:ascii="Arial" w:hAnsi="Arial" w:cs="Arial"/>
          <w:sz w:val="20"/>
          <w:szCs w:val="20"/>
        </w:rPr>
        <w:t>memberikan</w:t>
      </w:r>
      <w:proofErr w:type="spellEnd"/>
      <w:r w:rsidRPr="008A2779">
        <w:rPr>
          <w:rFonts w:ascii="Arial" w:hAnsi="Arial" w:cs="Arial"/>
          <w:sz w:val="20"/>
          <w:szCs w:val="20"/>
        </w:rPr>
        <w:t xml:space="preserve"> </w:t>
      </w:r>
      <w:proofErr w:type="spellStart"/>
      <w:r w:rsidRPr="008A2779">
        <w:rPr>
          <w:rFonts w:ascii="Arial" w:hAnsi="Arial" w:cs="Arial"/>
          <w:sz w:val="20"/>
          <w:szCs w:val="20"/>
        </w:rPr>
        <w:t>beberapa</w:t>
      </w:r>
      <w:proofErr w:type="spellEnd"/>
      <w:r w:rsidRPr="008A2779">
        <w:rPr>
          <w:rFonts w:ascii="Arial" w:hAnsi="Arial" w:cs="Arial"/>
          <w:sz w:val="20"/>
          <w:szCs w:val="20"/>
        </w:rPr>
        <w:t xml:space="preserve"> saran, </w:t>
      </w:r>
      <w:r>
        <w:rPr>
          <w:rFonts w:ascii="Arial" w:hAnsi="Arial" w:cs="Arial"/>
          <w:sz w:val="20"/>
          <w:szCs w:val="20"/>
          <w:lang w:val="id-ID"/>
        </w:rPr>
        <w:t xml:space="preserve">secara praktis </w:t>
      </w:r>
      <w:proofErr w:type="spellStart"/>
      <w:r w:rsidRPr="008A2779">
        <w:rPr>
          <w:rFonts w:ascii="Arial" w:hAnsi="Arial" w:cs="Arial"/>
          <w:sz w:val="20"/>
          <w:szCs w:val="20"/>
        </w:rPr>
        <w:t>diantaranya</w:t>
      </w:r>
      <w:proofErr w:type="spellEnd"/>
      <w:r w:rsidRPr="008A2779">
        <w:rPr>
          <w:rFonts w:ascii="Arial" w:hAnsi="Arial" w:cs="Arial"/>
          <w:sz w:val="20"/>
          <w:szCs w:val="20"/>
        </w:rPr>
        <w:t xml:space="preserve"> </w:t>
      </w:r>
      <w:proofErr w:type="spellStart"/>
      <w:r w:rsidRPr="008A2779">
        <w:rPr>
          <w:rFonts w:ascii="Arial" w:hAnsi="Arial" w:cs="Arial"/>
          <w:sz w:val="20"/>
          <w:szCs w:val="20"/>
        </w:rPr>
        <w:t>sebagai</w:t>
      </w:r>
      <w:proofErr w:type="spellEnd"/>
      <w:r w:rsidRPr="008A2779">
        <w:rPr>
          <w:rFonts w:ascii="Arial" w:hAnsi="Arial" w:cs="Arial"/>
          <w:sz w:val="20"/>
          <w:szCs w:val="20"/>
        </w:rPr>
        <w:t xml:space="preserve"> </w:t>
      </w:r>
      <w:proofErr w:type="spellStart"/>
      <w:proofErr w:type="gramStart"/>
      <w:r w:rsidRPr="008A2779">
        <w:rPr>
          <w:rFonts w:ascii="Arial" w:hAnsi="Arial" w:cs="Arial"/>
          <w:sz w:val="20"/>
          <w:szCs w:val="20"/>
        </w:rPr>
        <w:t>berikut</w:t>
      </w:r>
      <w:proofErr w:type="spellEnd"/>
      <w:r>
        <w:rPr>
          <w:rFonts w:ascii="Arial" w:hAnsi="Arial" w:cs="Arial"/>
          <w:sz w:val="20"/>
          <w:szCs w:val="20"/>
          <w:lang w:val="id-ID"/>
        </w:rPr>
        <w:t xml:space="preserve"> </w:t>
      </w:r>
      <w:r w:rsidRPr="008A2779">
        <w:rPr>
          <w:rFonts w:ascii="Arial" w:hAnsi="Arial" w:cs="Arial"/>
          <w:sz w:val="20"/>
          <w:szCs w:val="20"/>
        </w:rPr>
        <w:t>:</w:t>
      </w:r>
      <w:proofErr w:type="gramEnd"/>
      <w:r>
        <w:rPr>
          <w:rFonts w:ascii="Arial" w:hAnsi="Arial" w:cs="Arial"/>
          <w:sz w:val="20"/>
          <w:szCs w:val="20"/>
          <w:lang w:val="id-ID"/>
        </w:rPr>
        <w:t xml:space="preserve"> </w:t>
      </w:r>
      <w:r w:rsidRPr="00793F96">
        <w:rPr>
          <w:rFonts w:ascii="Arial" w:eastAsia="Arial" w:hAnsi="Arial" w:cs="Arial"/>
          <w:color w:val="000000"/>
          <w:sz w:val="20"/>
          <w:szCs w:val="20"/>
          <w:lang w:val="id-ID"/>
        </w:rPr>
        <w:t>Bagi guru, sebaiknya memberikan suasana pembelajaran yang dapat membuat siswa memiliki keyakinan diri yang kuat sehingga siswa dapat memiliki motivasi untuk belajar</w:t>
      </w:r>
      <w:r>
        <w:rPr>
          <w:rFonts w:ascii="Arial" w:eastAsia="Arial" w:hAnsi="Arial" w:cs="Arial"/>
          <w:color w:val="000000"/>
          <w:sz w:val="20"/>
          <w:szCs w:val="20"/>
          <w:lang w:val="id-ID"/>
        </w:rPr>
        <w:t xml:space="preserve">. Bagi orang tua, sudah seharusnya menciptakan hubungan yang baik kepada anak, memberikan arahan dan mendampingi anak sehingga tercipta pula motivasi pada anak untuk belajar. Secara teoritis diantaranya sebagai berikut </w:t>
      </w:r>
      <w:r w:rsidRPr="008A2779">
        <w:rPr>
          <w:rFonts w:ascii="Arial" w:hAnsi="Arial" w:cs="Arial"/>
          <w:sz w:val="20"/>
          <w:szCs w:val="20"/>
        </w:rPr>
        <w:t>:</w:t>
      </w:r>
      <w:r>
        <w:rPr>
          <w:rFonts w:ascii="Arial" w:hAnsi="Arial" w:cs="Arial"/>
          <w:sz w:val="20"/>
          <w:szCs w:val="20"/>
          <w:lang w:val="id-ID"/>
        </w:rPr>
        <w:t xml:space="preserve"> Bagi peneliti selanjutnya, melakukan penelitian ditempat yang berbeda sehingga generalisasi dapat dilakukan secara luas dan melakukan metode alternatif untuk menghindari responden </w:t>
      </w:r>
      <w:proofErr w:type="spellStart"/>
      <w:r w:rsidRPr="007D37C1">
        <w:rPr>
          <w:rFonts w:ascii="Arial" w:hAnsi="Arial" w:cs="Arial"/>
          <w:sz w:val="20"/>
          <w:szCs w:val="20"/>
        </w:rPr>
        <w:t>secara</w:t>
      </w:r>
      <w:proofErr w:type="spellEnd"/>
      <w:r w:rsidRPr="007D37C1">
        <w:rPr>
          <w:rFonts w:ascii="Arial" w:hAnsi="Arial" w:cs="Arial"/>
          <w:sz w:val="20"/>
          <w:szCs w:val="20"/>
        </w:rPr>
        <w:t xml:space="preserve"> </w:t>
      </w:r>
      <w:proofErr w:type="spellStart"/>
      <w:r w:rsidRPr="007D37C1">
        <w:rPr>
          <w:rFonts w:ascii="Arial" w:hAnsi="Arial" w:cs="Arial"/>
          <w:sz w:val="20"/>
          <w:szCs w:val="20"/>
        </w:rPr>
        <w:t>sengaja</w:t>
      </w:r>
      <w:proofErr w:type="spellEnd"/>
      <w:r w:rsidRPr="007D37C1">
        <w:rPr>
          <w:rFonts w:ascii="Arial" w:hAnsi="Arial" w:cs="Arial"/>
          <w:sz w:val="20"/>
          <w:szCs w:val="20"/>
        </w:rPr>
        <w:t xml:space="preserve"> </w:t>
      </w:r>
      <w:proofErr w:type="spellStart"/>
      <w:r w:rsidRPr="007D37C1">
        <w:rPr>
          <w:rFonts w:ascii="Arial" w:hAnsi="Arial" w:cs="Arial"/>
          <w:sz w:val="20"/>
          <w:szCs w:val="20"/>
        </w:rPr>
        <w:t>tidak</w:t>
      </w:r>
      <w:proofErr w:type="spellEnd"/>
      <w:r w:rsidRPr="007D37C1">
        <w:rPr>
          <w:rFonts w:ascii="Arial" w:hAnsi="Arial" w:cs="Arial"/>
          <w:sz w:val="20"/>
          <w:szCs w:val="20"/>
        </w:rPr>
        <w:t xml:space="preserve"> </w:t>
      </w:r>
      <w:proofErr w:type="spellStart"/>
      <w:r w:rsidRPr="007D37C1">
        <w:rPr>
          <w:rFonts w:ascii="Arial" w:hAnsi="Arial" w:cs="Arial"/>
          <w:sz w:val="20"/>
          <w:szCs w:val="20"/>
        </w:rPr>
        <w:t>memberikan</w:t>
      </w:r>
      <w:proofErr w:type="spellEnd"/>
      <w:r w:rsidRPr="007D37C1">
        <w:rPr>
          <w:rFonts w:ascii="Arial" w:hAnsi="Arial" w:cs="Arial"/>
          <w:sz w:val="20"/>
          <w:szCs w:val="20"/>
        </w:rPr>
        <w:t xml:space="preserve"> </w:t>
      </w:r>
      <w:proofErr w:type="spellStart"/>
      <w:r w:rsidRPr="007D37C1">
        <w:rPr>
          <w:rFonts w:ascii="Arial" w:hAnsi="Arial" w:cs="Arial"/>
          <w:sz w:val="20"/>
          <w:szCs w:val="20"/>
        </w:rPr>
        <w:t>jawaban</w:t>
      </w:r>
      <w:proofErr w:type="spellEnd"/>
      <w:r w:rsidRPr="007D37C1">
        <w:rPr>
          <w:rFonts w:ascii="Arial" w:hAnsi="Arial" w:cs="Arial"/>
          <w:sz w:val="20"/>
          <w:szCs w:val="20"/>
        </w:rPr>
        <w:t xml:space="preserve"> yang </w:t>
      </w:r>
      <w:proofErr w:type="spellStart"/>
      <w:r w:rsidRPr="007D37C1">
        <w:rPr>
          <w:rFonts w:ascii="Arial" w:hAnsi="Arial" w:cs="Arial"/>
          <w:sz w:val="20"/>
          <w:szCs w:val="20"/>
        </w:rPr>
        <w:t>sesungguhnya</w:t>
      </w:r>
      <w:proofErr w:type="spellEnd"/>
      <w:r>
        <w:rPr>
          <w:rFonts w:ascii="Arial" w:hAnsi="Arial" w:cs="Arial"/>
          <w:sz w:val="20"/>
          <w:szCs w:val="20"/>
          <w:lang w:val="id-ID"/>
        </w:rPr>
        <w:t xml:space="preserve">. </w:t>
      </w:r>
    </w:p>
    <w:p w14:paraId="6D8B8B24" w14:textId="77777777" w:rsidR="002D3F5C" w:rsidRPr="00A8177E" w:rsidRDefault="002D3F5C" w:rsidP="002D3F5C">
      <w:pPr>
        <w:spacing w:after="0"/>
        <w:jc w:val="both"/>
        <w:rPr>
          <w:rFonts w:ascii="Arial" w:eastAsia="Arial" w:hAnsi="Arial" w:cs="Arial"/>
          <w:color w:val="000000"/>
          <w:sz w:val="20"/>
          <w:szCs w:val="20"/>
        </w:rPr>
      </w:pPr>
    </w:p>
    <w:p w14:paraId="1D65C63D" w14:textId="77777777" w:rsidR="002D3F5C" w:rsidRPr="00A8177E" w:rsidRDefault="002D3F5C" w:rsidP="002D3F5C">
      <w:pPr>
        <w:spacing w:after="0"/>
        <w:jc w:val="both"/>
        <w:rPr>
          <w:rFonts w:ascii="Arial" w:hAnsi="Arial" w:cs="Arial"/>
          <w:b/>
          <w:bCs/>
          <w:sz w:val="20"/>
          <w:szCs w:val="20"/>
          <w:lang w:val="id-ID"/>
        </w:rPr>
      </w:pPr>
      <w:r w:rsidRPr="00A8177E">
        <w:rPr>
          <w:rFonts w:ascii="Arial" w:hAnsi="Arial" w:cs="Arial"/>
          <w:b/>
          <w:bCs/>
          <w:sz w:val="20"/>
          <w:szCs w:val="20"/>
        </w:rPr>
        <w:t>REFEREN</w:t>
      </w:r>
      <w:r w:rsidRPr="00A8177E">
        <w:rPr>
          <w:rFonts w:ascii="Arial" w:hAnsi="Arial" w:cs="Arial"/>
          <w:b/>
          <w:bCs/>
          <w:sz w:val="20"/>
          <w:szCs w:val="20"/>
          <w:lang w:val="id-ID"/>
        </w:rPr>
        <w:t>SI</w:t>
      </w:r>
    </w:p>
    <w:p w14:paraId="6472C3D6"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A8177E">
        <w:rPr>
          <w:rFonts w:ascii="Arial" w:eastAsia="Arial" w:hAnsi="Arial" w:cs="Arial"/>
          <w:color w:val="000000"/>
          <w:sz w:val="20"/>
          <w:szCs w:val="20"/>
        </w:rPr>
        <w:fldChar w:fldCharType="begin" w:fldLock="1"/>
      </w:r>
      <w:r w:rsidRPr="00A8177E">
        <w:rPr>
          <w:rFonts w:ascii="Arial" w:eastAsia="Arial" w:hAnsi="Arial" w:cs="Arial"/>
          <w:color w:val="000000"/>
          <w:sz w:val="20"/>
          <w:szCs w:val="20"/>
        </w:rPr>
        <w:instrText xml:space="preserve">ADDIN Mendeley Bibliography CSL_BIBLIOGRAPHY </w:instrText>
      </w:r>
      <w:r w:rsidRPr="00A8177E">
        <w:rPr>
          <w:rFonts w:ascii="Arial" w:eastAsia="Arial" w:hAnsi="Arial" w:cs="Arial"/>
          <w:color w:val="000000"/>
          <w:sz w:val="20"/>
          <w:szCs w:val="20"/>
        </w:rPr>
        <w:fldChar w:fldCharType="separate"/>
      </w:r>
      <w:r w:rsidRPr="008E338C">
        <w:rPr>
          <w:rFonts w:ascii="Arial" w:hAnsi="Arial" w:cs="Arial"/>
          <w:noProof/>
          <w:sz w:val="20"/>
          <w:szCs w:val="24"/>
        </w:rPr>
        <w:t xml:space="preserve">Affandi, G. R., Widyastuti, W., &amp; Amir, M. F. (2022). Adaptation and Validation of the Self-Efficacy Questionnaire for Children (SEQ-C) for Indonesian Orphanage Students. </w:t>
      </w:r>
      <w:r w:rsidRPr="008E338C">
        <w:rPr>
          <w:rFonts w:ascii="Arial" w:hAnsi="Arial" w:cs="Arial"/>
          <w:i/>
          <w:iCs/>
          <w:noProof/>
          <w:sz w:val="20"/>
          <w:szCs w:val="24"/>
        </w:rPr>
        <w:t>Jurnal Kependidikan: Jurnal Hasil Penelitian Dan Kajian Kepustakaan Di Bidang Pendidikan, Pengajaran Dan Pembelajaran</w:t>
      </w:r>
      <w:r w:rsidRPr="008E338C">
        <w:rPr>
          <w:rFonts w:ascii="Arial" w:hAnsi="Arial" w:cs="Arial"/>
          <w:noProof/>
          <w:sz w:val="20"/>
          <w:szCs w:val="24"/>
        </w:rPr>
        <w:t xml:space="preserve">, </w:t>
      </w:r>
      <w:r w:rsidRPr="008E338C">
        <w:rPr>
          <w:rFonts w:ascii="Arial" w:hAnsi="Arial" w:cs="Arial"/>
          <w:i/>
          <w:iCs/>
          <w:noProof/>
          <w:sz w:val="20"/>
          <w:szCs w:val="24"/>
        </w:rPr>
        <w:t>8</w:t>
      </w:r>
      <w:r w:rsidRPr="008E338C">
        <w:rPr>
          <w:rFonts w:ascii="Arial" w:hAnsi="Arial" w:cs="Arial"/>
          <w:noProof/>
          <w:sz w:val="20"/>
          <w:szCs w:val="24"/>
        </w:rPr>
        <w:t>(3), 521. https://doi.org/10.33394/jk.v8i3.5809</w:t>
      </w:r>
    </w:p>
    <w:p w14:paraId="21CFD2FE"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Afifah, M. N. (2021). Hubungan Motivasi Belajar dan Strategi Belajar dengan Hasil Ujian Akhir Blok (UAB) pada Mahasiswa Program Studi Pendidikan Dokter UIN Maulana Malik Ibrahim Malang. </w:t>
      </w:r>
      <w:r w:rsidRPr="008E338C">
        <w:rPr>
          <w:rFonts w:ascii="Arial" w:hAnsi="Arial" w:cs="Arial"/>
          <w:i/>
          <w:iCs/>
          <w:noProof/>
          <w:sz w:val="20"/>
          <w:szCs w:val="24"/>
        </w:rPr>
        <w:t>Skripsi</w:t>
      </w:r>
      <w:r w:rsidRPr="008E338C">
        <w:rPr>
          <w:rFonts w:ascii="Arial" w:hAnsi="Arial" w:cs="Arial"/>
          <w:noProof/>
          <w:sz w:val="20"/>
          <w:szCs w:val="24"/>
        </w:rPr>
        <w:t>. http://etheses.uin-malang.ac.id/29849/</w:t>
      </w:r>
    </w:p>
    <w:p w14:paraId="3CDE237B"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Andriani, R., &amp; Rasto, R. (2019). Motivasi belajar sebagai determinan hasil belajar siswa. </w:t>
      </w:r>
      <w:r w:rsidRPr="008E338C">
        <w:rPr>
          <w:rFonts w:ascii="Arial" w:hAnsi="Arial" w:cs="Arial"/>
          <w:i/>
          <w:iCs/>
          <w:noProof/>
          <w:sz w:val="20"/>
          <w:szCs w:val="24"/>
        </w:rPr>
        <w:t>Jurnal Pendidikan Manajemen Perkantoran</w:t>
      </w:r>
      <w:r w:rsidRPr="008E338C">
        <w:rPr>
          <w:rFonts w:ascii="Arial" w:hAnsi="Arial" w:cs="Arial"/>
          <w:noProof/>
          <w:sz w:val="20"/>
          <w:szCs w:val="24"/>
        </w:rPr>
        <w:t xml:space="preserve">, </w:t>
      </w:r>
      <w:r w:rsidRPr="008E338C">
        <w:rPr>
          <w:rFonts w:ascii="Arial" w:hAnsi="Arial" w:cs="Arial"/>
          <w:i/>
          <w:iCs/>
          <w:noProof/>
          <w:sz w:val="20"/>
          <w:szCs w:val="24"/>
        </w:rPr>
        <w:t>4</w:t>
      </w:r>
      <w:r w:rsidRPr="008E338C">
        <w:rPr>
          <w:rFonts w:ascii="Arial" w:hAnsi="Arial" w:cs="Arial"/>
          <w:noProof/>
          <w:sz w:val="20"/>
          <w:szCs w:val="24"/>
        </w:rPr>
        <w:t>(1), 80–86. https://doi.org/10.17509/jpm.v4i1.14958</w:t>
      </w:r>
    </w:p>
    <w:p w14:paraId="3103EAEB"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Armsden, G. C., &amp; Greenberg, M. T. (1987). The inventory of parent and peer attachment: Individual differences and their relationship to psychological well-being in adolescence. </w:t>
      </w:r>
      <w:r w:rsidRPr="008E338C">
        <w:rPr>
          <w:rFonts w:ascii="Arial" w:hAnsi="Arial" w:cs="Arial"/>
          <w:i/>
          <w:iCs/>
          <w:noProof/>
          <w:sz w:val="20"/>
          <w:szCs w:val="24"/>
        </w:rPr>
        <w:t>Journal of Youth and Adolescence</w:t>
      </w:r>
      <w:r w:rsidRPr="008E338C">
        <w:rPr>
          <w:rFonts w:ascii="Arial" w:hAnsi="Arial" w:cs="Arial"/>
          <w:noProof/>
          <w:sz w:val="20"/>
          <w:szCs w:val="24"/>
        </w:rPr>
        <w:t xml:space="preserve">, </w:t>
      </w:r>
      <w:r w:rsidRPr="008E338C">
        <w:rPr>
          <w:rFonts w:ascii="Arial" w:hAnsi="Arial" w:cs="Arial"/>
          <w:i/>
          <w:iCs/>
          <w:noProof/>
          <w:sz w:val="20"/>
          <w:szCs w:val="24"/>
        </w:rPr>
        <w:t>16</w:t>
      </w:r>
      <w:r w:rsidRPr="008E338C">
        <w:rPr>
          <w:rFonts w:ascii="Arial" w:hAnsi="Arial" w:cs="Arial"/>
          <w:noProof/>
          <w:sz w:val="20"/>
          <w:szCs w:val="24"/>
        </w:rPr>
        <w:t>(5), 427–454. https://doi.org/10.1007/BF02202939</w:t>
      </w:r>
    </w:p>
    <w:p w14:paraId="7E580CEA"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Aryanti, Y. D., &amp; Mushin. (2020). Pengaruh efikasi diri, perhatian orang tua, iklim kelas dan kreativitas mengajar terhadap motivasi belaja siswa. </w:t>
      </w:r>
      <w:r w:rsidRPr="008E338C">
        <w:rPr>
          <w:rFonts w:ascii="Arial" w:hAnsi="Arial" w:cs="Arial"/>
          <w:i/>
          <w:iCs/>
          <w:noProof/>
          <w:sz w:val="20"/>
          <w:szCs w:val="24"/>
        </w:rPr>
        <w:t>Economic Education Analysis Journal</w:t>
      </w:r>
      <w:r w:rsidRPr="008E338C">
        <w:rPr>
          <w:rFonts w:ascii="Arial" w:hAnsi="Arial" w:cs="Arial"/>
          <w:noProof/>
          <w:sz w:val="20"/>
          <w:szCs w:val="24"/>
        </w:rPr>
        <w:t xml:space="preserve">, </w:t>
      </w:r>
      <w:r w:rsidRPr="008E338C">
        <w:rPr>
          <w:rFonts w:ascii="Arial" w:hAnsi="Arial" w:cs="Arial"/>
          <w:i/>
          <w:iCs/>
          <w:noProof/>
          <w:sz w:val="20"/>
          <w:szCs w:val="24"/>
        </w:rPr>
        <w:t>9</w:t>
      </w:r>
      <w:r w:rsidRPr="008E338C">
        <w:rPr>
          <w:rFonts w:ascii="Arial" w:hAnsi="Arial" w:cs="Arial"/>
          <w:noProof/>
          <w:sz w:val="20"/>
          <w:szCs w:val="24"/>
        </w:rPr>
        <w:t>(1), 243–260. https://doi.org/10.15294/eeaj.v9i1.37169</w:t>
      </w:r>
    </w:p>
    <w:p w14:paraId="12F45B28"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Bahrudi, E. D. (2019). Pengaruh fasilitas dan lingkungan belajar terhadap motivasi belajar. </w:t>
      </w:r>
      <w:r w:rsidRPr="008E338C">
        <w:rPr>
          <w:rFonts w:ascii="Arial" w:hAnsi="Arial" w:cs="Arial"/>
          <w:i/>
          <w:iCs/>
          <w:noProof/>
          <w:sz w:val="20"/>
          <w:szCs w:val="24"/>
        </w:rPr>
        <w:t>Publikasi Pendidikan</w:t>
      </w:r>
      <w:r w:rsidRPr="008E338C">
        <w:rPr>
          <w:rFonts w:ascii="Arial" w:hAnsi="Arial" w:cs="Arial"/>
          <w:noProof/>
          <w:sz w:val="20"/>
          <w:szCs w:val="24"/>
        </w:rPr>
        <w:t xml:space="preserve">, </w:t>
      </w:r>
      <w:r w:rsidRPr="008E338C">
        <w:rPr>
          <w:rFonts w:ascii="Arial" w:hAnsi="Arial" w:cs="Arial"/>
          <w:i/>
          <w:iCs/>
          <w:noProof/>
          <w:sz w:val="20"/>
          <w:szCs w:val="24"/>
        </w:rPr>
        <w:t>9</w:t>
      </w:r>
      <w:r w:rsidRPr="008E338C">
        <w:rPr>
          <w:rFonts w:ascii="Arial" w:hAnsi="Arial" w:cs="Arial"/>
          <w:noProof/>
          <w:sz w:val="20"/>
          <w:szCs w:val="24"/>
        </w:rPr>
        <w:t>(1), 48–48. https://ojs.unm.ac.id/index.php/pubpend/article/view/7739</w:t>
      </w:r>
    </w:p>
    <w:p w14:paraId="4359C19B"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Bandura, A. (1997). </w:t>
      </w:r>
      <w:r w:rsidRPr="008E338C">
        <w:rPr>
          <w:rFonts w:ascii="Arial" w:hAnsi="Arial" w:cs="Arial"/>
          <w:i/>
          <w:iCs/>
          <w:noProof/>
          <w:sz w:val="20"/>
          <w:szCs w:val="24"/>
        </w:rPr>
        <w:t>Self Efficacy – The Exercise of Control</w:t>
      </w:r>
      <w:r w:rsidRPr="008E338C">
        <w:rPr>
          <w:rFonts w:ascii="Arial" w:hAnsi="Arial" w:cs="Arial"/>
          <w:noProof/>
          <w:sz w:val="20"/>
          <w:szCs w:val="24"/>
        </w:rPr>
        <w:t>. W.H. Freeman &amp; Company.</w:t>
      </w:r>
    </w:p>
    <w:p w14:paraId="65653A5D"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Cahyani, A., Listiana, I. D., &amp; Larasati, S. P. D. (2020). Motivasi belajar siswa SMA pada pembelajaran daring di masa pandemi covid-19. </w:t>
      </w:r>
      <w:r w:rsidRPr="008E338C">
        <w:rPr>
          <w:rFonts w:ascii="Arial" w:hAnsi="Arial" w:cs="Arial"/>
          <w:i/>
          <w:iCs/>
          <w:noProof/>
          <w:sz w:val="20"/>
          <w:szCs w:val="24"/>
        </w:rPr>
        <w:t>IQ (Ilmu Al-Qur’an): Jurnal Pendidikan Islam</w:t>
      </w:r>
      <w:r w:rsidRPr="008E338C">
        <w:rPr>
          <w:rFonts w:ascii="Arial" w:hAnsi="Arial" w:cs="Arial"/>
          <w:noProof/>
          <w:sz w:val="20"/>
          <w:szCs w:val="24"/>
        </w:rPr>
        <w:t xml:space="preserve">, </w:t>
      </w:r>
      <w:r w:rsidRPr="008E338C">
        <w:rPr>
          <w:rFonts w:ascii="Arial" w:hAnsi="Arial" w:cs="Arial"/>
          <w:i/>
          <w:iCs/>
          <w:noProof/>
          <w:sz w:val="20"/>
          <w:szCs w:val="24"/>
        </w:rPr>
        <w:t>3</w:t>
      </w:r>
      <w:r w:rsidRPr="008E338C">
        <w:rPr>
          <w:rFonts w:ascii="Arial" w:hAnsi="Arial" w:cs="Arial"/>
          <w:noProof/>
          <w:sz w:val="20"/>
          <w:szCs w:val="24"/>
        </w:rPr>
        <w:t>(01), 123–140. https://doi.org/10.37542/iq.v3i01.57</w:t>
      </w:r>
    </w:p>
    <w:p w14:paraId="777CE091"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Emda, A. (2017). Kedudukan motivasi belajar siswa dalam pembelajaran. </w:t>
      </w:r>
      <w:r w:rsidRPr="008E338C">
        <w:rPr>
          <w:rFonts w:ascii="Arial" w:hAnsi="Arial" w:cs="Arial"/>
          <w:i/>
          <w:iCs/>
          <w:noProof/>
          <w:sz w:val="20"/>
          <w:szCs w:val="24"/>
        </w:rPr>
        <w:t>Lantanida Journal</w:t>
      </w:r>
      <w:r w:rsidRPr="008E338C">
        <w:rPr>
          <w:rFonts w:ascii="Arial" w:hAnsi="Arial" w:cs="Arial"/>
          <w:noProof/>
          <w:sz w:val="20"/>
          <w:szCs w:val="24"/>
        </w:rPr>
        <w:t xml:space="preserve">, </w:t>
      </w:r>
      <w:r w:rsidRPr="008E338C">
        <w:rPr>
          <w:rFonts w:ascii="Arial" w:hAnsi="Arial" w:cs="Arial"/>
          <w:i/>
          <w:iCs/>
          <w:noProof/>
          <w:sz w:val="20"/>
          <w:szCs w:val="24"/>
        </w:rPr>
        <w:t>5</w:t>
      </w:r>
      <w:r w:rsidRPr="008E338C">
        <w:rPr>
          <w:rFonts w:ascii="Arial" w:hAnsi="Arial" w:cs="Arial"/>
          <w:noProof/>
          <w:sz w:val="20"/>
          <w:szCs w:val="24"/>
        </w:rPr>
        <w:t>(2), 93–196. https://doi.org/10.22373/lj.v5i2.2838</w:t>
      </w:r>
    </w:p>
    <w:p w14:paraId="0CC01244"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Ernawati, S. (2017). Pengaruh Self Efficacy Dan Dukungan Sosial Keluarga Terhadap Motivasi Belajar Siswa Kelas XI MA. Matholiul Anwar Lamongan [Universitas Islam </w:t>
      </w:r>
      <w:r w:rsidRPr="008E338C">
        <w:rPr>
          <w:rFonts w:ascii="Arial" w:hAnsi="Arial" w:cs="Arial"/>
          <w:noProof/>
          <w:sz w:val="20"/>
          <w:szCs w:val="24"/>
        </w:rPr>
        <w:lastRenderedPageBreak/>
        <w:t xml:space="preserve">Negeri Maulana Malik Ibrahim Malang]. In </w:t>
      </w:r>
      <w:r w:rsidRPr="008E338C">
        <w:rPr>
          <w:rFonts w:ascii="Arial" w:hAnsi="Arial" w:cs="Arial"/>
          <w:i/>
          <w:iCs/>
          <w:noProof/>
          <w:sz w:val="20"/>
          <w:szCs w:val="24"/>
        </w:rPr>
        <w:t>Journal of Chemical Information and Modeling</w:t>
      </w:r>
      <w:r w:rsidRPr="008E338C">
        <w:rPr>
          <w:rFonts w:ascii="Arial" w:hAnsi="Arial" w:cs="Arial"/>
          <w:noProof/>
          <w:sz w:val="20"/>
          <w:szCs w:val="24"/>
        </w:rPr>
        <w:t>. http://etheses.uin-malang.ac.id/10632/</w:t>
      </w:r>
    </w:p>
    <w:p w14:paraId="3F896A48"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Hadi, S., Mujahidah, &amp; Hidayah, L. (2022). Pengaruh Kelekatan Orang Tua Pada Anak Terhadap Motivasi Belajar Siswa Kelas Rendah Di Mi Al- Ikhlas Waru Penajam Paser Utara. </w:t>
      </w:r>
      <w:r w:rsidRPr="008E338C">
        <w:rPr>
          <w:rFonts w:ascii="Arial" w:hAnsi="Arial" w:cs="Arial"/>
          <w:i/>
          <w:iCs/>
          <w:noProof/>
          <w:sz w:val="20"/>
          <w:szCs w:val="24"/>
        </w:rPr>
        <w:t>Borneo Journal of Islamic Education</w:t>
      </w:r>
      <w:r w:rsidRPr="008E338C">
        <w:rPr>
          <w:rFonts w:ascii="Arial" w:hAnsi="Arial" w:cs="Arial"/>
          <w:noProof/>
          <w:sz w:val="20"/>
          <w:szCs w:val="24"/>
        </w:rPr>
        <w:t xml:space="preserve">, </w:t>
      </w:r>
      <w:r w:rsidRPr="008E338C">
        <w:rPr>
          <w:rFonts w:ascii="Arial" w:hAnsi="Arial" w:cs="Arial"/>
          <w:i/>
          <w:iCs/>
          <w:noProof/>
          <w:sz w:val="20"/>
          <w:szCs w:val="24"/>
        </w:rPr>
        <w:t>2</w:t>
      </w:r>
      <w:r w:rsidRPr="008E338C">
        <w:rPr>
          <w:rFonts w:ascii="Arial" w:hAnsi="Arial" w:cs="Arial"/>
          <w:noProof/>
          <w:sz w:val="20"/>
          <w:szCs w:val="24"/>
        </w:rPr>
        <w:t>(2), 35–43. http://journal.uinsi.ac.id/index.php/bjie/article/view/5103</w:t>
      </w:r>
    </w:p>
    <w:p w14:paraId="15BF331C"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Handayani, R. (2019). Pengaruh lingkungan tempat tinggal dan pola asuh orangtua terhadap motivasi belajar siswa sekolah dasar. </w:t>
      </w:r>
      <w:r w:rsidRPr="008E338C">
        <w:rPr>
          <w:rFonts w:ascii="Arial" w:hAnsi="Arial" w:cs="Arial"/>
          <w:i/>
          <w:iCs/>
          <w:noProof/>
          <w:sz w:val="20"/>
          <w:szCs w:val="24"/>
        </w:rPr>
        <w:t>Jurnal Tunas Bangsa</w:t>
      </w:r>
      <w:r w:rsidRPr="008E338C">
        <w:rPr>
          <w:rFonts w:ascii="Arial" w:hAnsi="Arial" w:cs="Arial"/>
          <w:noProof/>
          <w:sz w:val="20"/>
          <w:szCs w:val="24"/>
        </w:rPr>
        <w:t xml:space="preserve">, </w:t>
      </w:r>
      <w:r w:rsidRPr="008E338C">
        <w:rPr>
          <w:rFonts w:ascii="Arial" w:hAnsi="Arial" w:cs="Arial"/>
          <w:i/>
          <w:iCs/>
          <w:noProof/>
          <w:sz w:val="20"/>
          <w:szCs w:val="24"/>
        </w:rPr>
        <w:t>6</w:t>
      </w:r>
      <w:r w:rsidRPr="008E338C">
        <w:rPr>
          <w:rFonts w:ascii="Arial" w:hAnsi="Arial" w:cs="Arial"/>
          <w:noProof/>
          <w:sz w:val="20"/>
          <w:szCs w:val="24"/>
        </w:rPr>
        <w:t>(1), 15–26.</w:t>
      </w:r>
    </w:p>
    <w:p w14:paraId="631882AD"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Hasanah, N., Faslah, R., &amp; Sholikhah. (2023). Pengaruh Kreativitas Guru dan Self Efficacy Terhadap Motivasi Belajar Siswa SMK Negeri 12 Jakarta Pada Masa Pandemi Covid-19. </w:t>
      </w:r>
      <w:r w:rsidRPr="008E338C">
        <w:rPr>
          <w:rFonts w:ascii="Arial" w:hAnsi="Arial" w:cs="Arial"/>
          <w:i/>
          <w:iCs/>
          <w:noProof/>
          <w:sz w:val="20"/>
          <w:szCs w:val="24"/>
        </w:rPr>
        <w:t>Jurnal Ilmu Sosial Dan Pendidikan</w:t>
      </w:r>
      <w:r w:rsidRPr="008E338C">
        <w:rPr>
          <w:rFonts w:ascii="Arial" w:hAnsi="Arial" w:cs="Arial"/>
          <w:noProof/>
          <w:sz w:val="20"/>
          <w:szCs w:val="24"/>
        </w:rPr>
        <w:t xml:space="preserve">, </w:t>
      </w:r>
      <w:r w:rsidRPr="008E338C">
        <w:rPr>
          <w:rFonts w:ascii="Arial" w:hAnsi="Arial" w:cs="Arial"/>
          <w:i/>
          <w:iCs/>
          <w:noProof/>
          <w:sz w:val="20"/>
          <w:szCs w:val="24"/>
        </w:rPr>
        <w:t>4</w:t>
      </w:r>
      <w:r w:rsidRPr="008E338C">
        <w:rPr>
          <w:rFonts w:ascii="Arial" w:hAnsi="Arial" w:cs="Arial"/>
          <w:noProof/>
          <w:sz w:val="20"/>
          <w:szCs w:val="24"/>
        </w:rPr>
        <w:t>(1), 1–9. http://jurnal.syntaximperatif.co.id/index.php/syntax-imperatif/article/view/213/223</w:t>
      </w:r>
    </w:p>
    <w:p w14:paraId="3E5A07F5"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Idriyani, N. (2020). </w:t>
      </w:r>
      <w:r w:rsidRPr="008E338C">
        <w:rPr>
          <w:rFonts w:ascii="Arial" w:hAnsi="Arial" w:cs="Arial"/>
          <w:i/>
          <w:iCs/>
          <w:noProof/>
          <w:sz w:val="20"/>
          <w:szCs w:val="24"/>
        </w:rPr>
        <w:t>Adaptasi alat ukur kelekatan dengan orang tua</w:t>
      </w:r>
      <w:r w:rsidRPr="008E338C">
        <w:rPr>
          <w:rFonts w:ascii="Arial" w:hAnsi="Arial" w:cs="Arial"/>
          <w:noProof/>
          <w:sz w:val="20"/>
          <w:szCs w:val="24"/>
        </w:rPr>
        <w:t xml:space="preserve"> [UIN Syarif Hidayatullah Jakarta]. https://repository.uinjkt.ac.id/dspace/bitstream/123456789/59974/4/ADAPTASI ALAT UKUR KELEKATAN PADA ORANGTUA.pdf</w:t>
      </w:r>
    </w:p>
    <w:p w14:paraId="1EF00511"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Konaszewski, K., Kolemba, M., &amp; Niesiobędzka, M. (2021). Resilience, sense of coherence and self-efficacy as predictors of stress coping style among university students. </w:t>
      </w:r>
      <w:r w:rsidRPr="008E338C">
        <w:rPr>
          <w:rFonts w:ascii="Arial" w:hAnsi="Arial" w:cs="Arial"/>
          <w:i/>
          <w:iCs/>
          <w:noProof/>
          <w:sz w:val="20"/>
          <w:szCs w:val="24"/>
        </w:rPr>
        <w:t>Current Psychology</w:t>
      </w:r>
      <w:r w:rsidRPr="008E338C">
        <w:rPr>
          <w:rFonts w:ascii="Arial" w:hAnsi="Arial" w:cs="Arial"/>
          <w:noProof/>
          <w:sz w:val="20"/>
          <w:szCs w:val="24"/>
        </w:rPr>
        <w:t xml:space="preserve">, </w:t>
      </w:r>
      <w:r w:rsidRPr="008E338C">
        <w:rPr>
          <w:rFonts w:ascii="Arial" w:hAnsi="Arial" w:cs="Arial"/>
          <w:i/>
          <w:iCs/>
          <w:noProof/>
          <w:sz w:val="20"/>
          <w:szCs w:val="24"/>
        </w:rPr>
        <w:t>40</w:t>
      </w:r>
      <w:r w:rsidRPr="008E338C">
        <w:rPr>
          <w:rFonts w:ascii="Arial" w:hAnsi="Arial" w:cs="Arial"/>
          <w:noProof/>
          <w:sz w:val="20"/>
          <w:szCs w:val="24"/>
        </w:rPr>
        <w:t>, 4052–4062. https://doi.org/10.1007/s12144-019-00363-1</w:t>
      </w:r>
    </w:p>
    <w:p w14:paraId="78FF2674"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Lestyanto, T. (2013). </w:t>
      </w:r>
      <w:r w:rsidRPr="008E338C">
        <w:rPr>
          <w:rFonts w:ascii="Arial" w:hAnsi="Arial" w:cs="Arial"/>
          <w:i/>
          <w:iCs/>
          <w:noProof/>
          <w:sz w:val="20"/>
          <w:szCs w:val="24"/>
        </w:rPr>
        <w:t>Hubungan Antara Efikasi Diri Dengan Motivasi Belajar Pada Siswa RSBI Kelas VIII SMP Negeri 3 Pati</w:t>
      </w:r>
      <w:r w:rsidRPr="008E338C">
        <w:rPr>
          <w:rFonts w:ascii="Arial" w:hAnsi="Arial" w:cs="Arial"/>
          <w:noProof/>
          <w:sz w:val="20"/>
          <w:szCs w:val="24"/>
        </w:rPr>
        <w:t xml:space="preserve"> [Unitersitas Islam Negeri Sunan Kalijaga Yogyakarta]. https://digilib.uin-suka.ac.id/id/eprint/7423/</w:t>
      </w:r>
    </w:p>
    <w:p w14:paraId="6F7322B4"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Manalu, P. K., &amp; Marheni, A. (2019). Hubungan antara kelekatan orangtua-remaja dengan motivasi belajar pada remaja di SMA Negeri 4 Denpasar. </w:t>
      </w:r>
      <w:r w:rsidRPr="008E338C">
        <w:rPr>
          <w:rFonts w:ascii="Arial" w:hAnsi="Arial" w:cs="Arial"/>
          <w:i/>
          <w:iCs/>
          <w:noProof/>
          <w:sz w:val="20"/>
          <w:szCs w:val="24"/>
        </w:rPr>
        <w:t>Jurnal Psikologi Udayana</w:t>
      </w:r>
      <w:r w:rsidRPr="008E338C">
        <w:rPr>
          <w:rFonts w:ascii="Arial" w:hAnsi="Arial" w:cs="Arial"/>
          <w:noProof/>
          <w:sz w:val="20"/>
          <w:szCs w:val="24"/>
        </w:rPr>
        <w:t xml:space="preserve">, </w:t>
      </w:r>
      <w:r w:rsidRPr="008E338C">
        <w:rPr>
          <w:rFonts w:ascii="Arial" w:hAnsi="Arial" w:cs="Arial"/>
          <w:i/>
          <w:iCs/>
          <w:noProof/>
          <w:sz w:val="20"/>
          <w:szCs w:val="24"/>
        </w:rPr>
        <w:t>6</w:t>
      </w:r>
      <w:r w:rsidRPr="008E338C">
        <w:rPr>
          <w:rFonts w:ascii="Arial" w:hAnsi="Arial" w:cs="Arial"/>
          <w:noProof/>
          <w:sz w:val="20"/>
          <w:szCs w:val="24"/>
        </w:rPr>
        <w:t>(01), 130–138. https://doi.org/10.24843/jpu.2019.v06.i01.p13</w:t>
      </w:r>
    </w:p>
    <w:p w14:paraId="2F074941"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Mendari, A. S. (2010). Aplikasi teori kebutuhan maslow dalam meningkatka motivasi belajar mahasiswa. </w:t>
      </w:r>
      <w:r w:rsidRPr="008E338C">
        <w:rPr>
          <w:rFonts w:ascii="Arial" w:hAnsi="Arial" w:cs="Arial"/>
          <w:i/>
          <w:iCs/>
          <w:noProof/>
          <w:sz w:val="20"/>
          <w:szCs w:val="24"/>
        </w:rPr>
        <w:t>Widya Warta</w:t>
      </w:r>
      <w:r w:rsidRPr="008E338C">
        <w:rPr>
          <w:rFonts w:ascii="Arial" w:hAnsi="Arial" w:cs="Arial"/>
          <w:noProof/>
          <w:sz w:val="20"/>
          <w:szCs w:val="24"/>
        </w:rPr>
        <w:t xml:space="preserve">, </w:t>
      </w:r>
      <w:r w:rsidRPr="008E338C">
        <w:rPr>
          <w:rFonts w:ascii="Arial" w:hAnsi="Arial" w:cs="Arial"/>
          <w:i/>
          <w:iCs/>
          <w:noProof/>
          <w:sz w:val="20"/>
          <w:szCs w:val="24"/>
        </w:rPr>
        <w:t>01</w:t>
      </w:r>
      <w:r w:rsidRPr="008E338C">
        <w:rPr>
          <w:rFonts w:ascii="Arial" w:hAnsi="Arial" w:cs="Arial"/>
          <w:noProof/>
          <w:sz w:val="20"/>
          <w:szCs w:val="24"/>
        </w:rPr>
        <w:t>, 82–91. http://portal.widyamandala.ac.id/jurnal/index.php/warta/article/view/129</w:t>
      </w:r>
    </w:p>
    <w:p w14:paraId="459211D0"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Muris, P. (2001). A brief questionnaire for measuring self-efficacy in youths. </w:t>
      </w:r>
      <w:r w:rsidRPr="008E338C">
        <w:rPr>
          <w:rFonts w:ascii="Arial" w:hAnsi="Arial" w:cs="Arial"/>
          <w:i/>
          <w:iCs/>
          <w:noProof/>
          <w:sz w:val="20"/>
          <w:szCs w:val="24"/>
        </w:rPr>
        <w:t>Journal of Psychopathology and Behavioral Assessment</w:t>
      </w:r>
      <w:r w:rsidRPr="008E338C">
        <w:rPr>
          <w:rFonts w:ascii="Arial" w:hAnsi="Arial" w:cs="Arial"/>
          <w:noProof/>
          <w:sz w:val="20"/>
          <w:szCs w:val="24"/>
        </w:rPr>
        <w:t xml:space="preserve">, </w:t>
      </w:r>
      <w:r w:rsidRPr="008E338C">
        <w:rPr>
          <w:rFonts w:ascii="Arial" w:hAnsi="Arial" w:cs="Arial"/>
          <w:i/>
          <w:iCs/>
          <w:noProof/>
          <w:sz w:val="20"/>
          <w:szCs w:val="24"/>
        </w:rPr>
        <w:t>23</w:t>
      </w:r>
      <w:r w:rsidRPr="008E338C">
        <w:rPr>
          <w:rFonts w:ascii="Arial" w:hAnsi="Arial" w:cs="Arial"/>
          <w:noProof/>
          <w:sz w:val="20"/>
          <w:szCs w:val="24"/>
        </w:rPr>
        <w:t>(3), 145–149. https://doi.org/https://psycnet.apa.org/doi/10.1023/A:1010961119608</w:t>
      </w:r>
    </w:p>
    <w:p w14:paraId="0FC2322E"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Ningsih, W. F., &amp; Hayati, I. R. (2020). Dampak efikasi diri terhadap proses dan hasil belajar matematika. </w:t>
      </w:r>
      <w:r w:rsidRPr="008E338C">
        <w:rPr>
          <w:rFonts w:ascii="Arial" w:hAnsi="Arial" w:cs="Arial"/>
          <w:i/>
          <w:iCs/>
          <w:noProof/>
          <w:sz w:val="20"/>
          <w:szCs w:val="24"/>
        </w:rPr>
        <w:t>Journal on Teacher Education</w:t>
      </w:r>
      <w:r w:rsidRPr="008E338C">
        <w:rPr>
          <w:rFonts w:ascii="Arial" w:hAnsi="Arial" w:cs="Arial"/>
          <w:noProof/>
          <w:sz w:val="20"/>
          <w:szCs w:val="24"/>
        </w:rPr>
        <w:t xml:space="preserve">, </w:t>
      </w:r>
      <w:r w:rsidRPr="008E338C">
        <w:rPr>
          <w:rFonts w:ascii="Arial" w:hAnsi="Arial" w:cs="Arial"/>
          <w:i/>
          <w:iCs/>
          <w:noProof/>
          <w:sz w:val="20"/>
          <w:szCs w:val="24"/>
        </w:rPr>
        <w:t>1</w:t>
      </w:r>
      <w:r w:rsidRPr="008E338C">
        <w:rPr>
          <w:rFonts w:ascii="Arial" w:hAnsi="Arial" w:cs="Arial"/>
          <w:noProof/>
          <w:sz w:val="20"/>
          <w:szCs w:val="24"/>
        </w:rPr>
        <w:t>(2), 26–32. https://doi.org/https://doi.org/10.31004/jote.v1i2.514</w:t>
      </w:r>
    </w:p>
    <w:p w14:paraId="280BCB7B"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Pintrich, P. R. . A. O., &amp; A. (2015). A Manual for the Use of the Learning Questionnaire Motivated Strategies for (MSLQ). </w:t>
      </w:r>
      <w:r w:rsidRPr="008E338C">
        <w:rPr>
          <w:rFonts w:ascii="Arial" w:hAnsi="Arial" w:cs="Arial"/>
          <w:i/>
          <w:iCs/>
          <w:noProof/>
          <w:sz w:val="20"/>
          <w:szCs w:val="24"/>
        </w:rPr>
        <w:t>Mediterranean Journal of Social Sciences</w:t>
      </w:r>
      <w:r w:rsidRPr="008E338C">
        <w:rPr>
          <w:rFonts w:ascii="Arial" w:hAnsi="Arial" w:cs="Arial"/>
          <w:noProof/>
          <w:sz w:val="20"/>
          <w:szCs w:val="24"/>
        </w:rPr>
        <w:t xml:space="preserve">, </w:t>
      </w:r>
      <w:r w:rsidRPr="008E338C">
        <w:rPr>
          <w:rFonts w:ascii="Arial" w:hAnsi="Arial" w:cs="Arial"/>
          <w:i/>
          <w:iCs/>
          <w:noProof/>
          <w:sz w:val="20"/>
          <w:szCs w:val="24"/>
        </w:rPr>
        <w:t>6</w:t>
      </w:r>
      <w:r w:rsidRPr="008E338C">
        <w:rPr>
          <w:rFonts w:ascii="Arial" w:hAnsi="Arial" w:cs="Arial"/>
          <w:noProof/>
          <w:sz w:val="20"/>
          <w:szCs w:val="24"/>
        </w:rPr>
        <w:t>(1), 156–164. http://etheses.uin-malang.ac.id/29849/</w:t>
      </w:r>
    </w:p>
    <w:p w14:paraId="6789ED12"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Pramesta, D. K., &amp; Dewi, D. K. (2021). Hubungan antara efikasi diri dengan stres akademik pada siswa di SMA X. </w:t>
      </w:r>
      <w:r w:rsidRPr="008E338C">
        <w:rPr>
          <w:rFonts w:ascii="Arial" w:hAnsi="Arial" w:cs="Arial"/>
          <w:i/>
          <w:iCs/>
          <w:noProof/>
          <w:sz w:val="20"/>
          <w:szCs w:val="24"/>
        </w:rPr>
        <w:t>Jurnal Penelitian Psikologi</w:t>
      </w:r>
      <w:r w:rsidRPr="008E338C">
        <w:rPr>
          <w:rFonts w:ascii="Arial" w:hAnsi="Arial" w:cs="Arial"/>
          <w:noProof/>
          <w:sz w:val="20"/>
          <w:szCs w:val="24"/>
        </w:rPr>
        <w:t xml:space="preserve">, </w:t>
      </w:r>
      <w:r w:rsidRPr="008E338C">
        <w:rPr>
          <w:rFonts w:ascii="Arial" w:hAnsi="Arial" w:cs="Arial"/>
          <w:i/>
          <w:iCs/>
          <w:noProof/>
          <w:sz w:val="20"/>
          <w:szCs w:val="24"/>
        </w:rPr>
        <w:t>8</w:t>
      </w:r>
      <w:r w:rsidRPr="008E338C">
        <w:rPr>
          <w:rFonts w:ascii="Arial" w:hAnsi="Arial" w:cs="Arial"/>
          <w:noProof/>
          <w:sz w:val="20"/>
          <w:szCs w:val="24"/>
        </w:rPr>
        <w:t>(7), 23–33. https://ejournal.unesa.ac.id/index.php/character/article/view/41594</w:t>
      </w:r>
    </w:p>
    <w:p w14:paraId="3158BF01"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Puryanti, I. (2013). Hubungan kelekatan anak pada ibu dengan kemandirian di sekolah [Universitas Negeri Semarang]. In </w:t>
      </w:r>
      <w:r w:rsidRPr="008E338C">
        <w:rPr>
          <w:rFonts w:ascii="Arial" w:hAnsi="Arial" w:cs="Arial"/>
          <w:i/>
          <w:iCs/>
          <w:noProof/>
          <w:sz w:val="20"/>
          <w:szCs w:val="24"/>
        </w:rPr>
        <w:t>Skripsi UNNES</w:t>
      </w:r>
      <w:r w:rsidRPr="008E338C">
        <w:rPr>
          <w:rFonts w:ascii="Arial" w:hAnsi="Arial" w:cs="Arial"/>
          <w:noProof/>
          <w:sz w:val="20"/>
          <w:szCs w:val="24"/>
        </w:rPr>
        <w:t>. http://lib.unnes.ac.id/18687/1/1601408012.pdf (diakses pada 12/11/2018)</w:t>
      </w:r>
    </w:p>
    <w:p w14:paraId="34A45FAF"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Puspitarini, Y. D., &amp; Hanif, M. (2019). Using learning media to increase learning motivation in elementary school. </w:t>
      </w:r>
      <w:r w:rsidRPr="008E338C">
        <w:rPr>
          <w:rFonts w:ascii="Arial" w:hAnsi="Arial" w:cs="Arial"/>
          <w:i/>
          <w:iCs/>
          <w:noProof/>
          <w:sz w:val="20"/>
          <w:szCs w:val="24"/>
        </w:rPr>
        <w:t>Anatolian Journal of Education</w:t>
      </w:r>
      <w:r w:rsidRPr="008E338C">
        <w:rPr>
          <w:rFonts w:ascii="Arial" w:hAnsi="Arial" w:cs="Arial"/>
          <w:noProof/>
          <w:sz w:val="20"/>
          <w:szCs w:val="24"/>
        </w:rPr>
        <w:t xml:space="preserve">, </w:t>
      </w:r>
      <w:r w:rsidRPr="008E338C">
        <w:rPr>
          <w:rFonts w:ascii="Arial" w:hAnsi="Arial" w:cs="Arial"/>
          <w:i/>
          <w:iCs/>
          <w:noProof/>
          <w:sz w:val="20"/>
          <w:szCs w:val="24"/>
        </w:rPr>
        <w:t>4</w:t>
      </w:r>
      <w:r w:rsidRPr="008E338C">
        <w:rPr>
          <w:rFonts w:ascii="Arial" w:hAnsi="Arial" w:cs="Arial"/>
          <w:noProof/>
          <w:sz w:val="20"/>
          <w:szCs w:val="24"/>
        </w:rPr>
        <w:t>(2), 53–60. https://doi.org/10.29333/aje.2019.426a</w:t>
      </w:r>
    </w:p>
    <w:p w14:paraId="20F779A5"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Putri, J. A. (2017). </w:t>
      </w:r>
      <w:r w:rsidRPr="008E338C">
        <w:rPr>
          <w:rFonts w:ascii="Arial" w:hAnsi="Arial" w:cs="Arial"/>
          <w:i/>
          <w:iCs/>
          <w:noProof/>
          <w:sz w:val="20"/>
          <w:szCs w:val="24"/>
        </w:rPr>
        <w:t>Self Regulasi, Self Efficacy Dan Motivasi Belajar Siswa Sekolah Menengah Kejuruan</w:t>
      </w:r>
      <w:r w:rsidRPr="008E338C">
        <w:rPr>
          <w:rFonts w:ascii="Arial" w:hAnsi="Arial" w:cs="Arial"/>
          <w:noProof/>
          <w:sz w:val="20"/>
          <w:szCs w:val="24"/>
        </w:rPr>
        <w:t xml:space="preserve"> [Universitas Muahmmadiyah Malang]. https://eprints.umm.ac.id/43483/1/jiptummpp-gdl-juwitaarti-46922-1-skripsi.pdf</w:t>
      </w:r>
    </w:p>
    <w:p w14:paraId="510263D7"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Rahmatunnisa, S. (2019). Kelekatan antara anak dan orang tua dengan kemampuan sosial. </w:t>
      </w:r>
      <w:r w:rsidRPr="008E338C">
        <w:rPr>
          <w:rFonts w:ascii="Arial" w:hAnsi="Arial" w:cs="Arial"/>
          <w:i/>
          <w:iCs/>
          <w:noProof/>
          <w:sz w:val="20"/>
          <w:szCs w:val="24"/>
        </w:rPr>
        <w:t>Jurnal Pendidikan Anak Usia Dini</w:t>
      </w:r>
      <w:r w:rsidRPr="008E338C">
        <w:rPr>
          <w:rFonts w:ascii="Arial" w:hAnsi="Arial" w:cs="Arial"/>
          <w:noProof/>
          <w:sz w:val="20"/>
          <w:szCs w:val="24"/>
        </w:rPr>
        <w:t xml:space="preserve">, </w:t>
      </w:r>
      <w:r w:rsidRPr="008E338C">
        <w:rPr>
          <w:rFonts w:ascii="Arial" w:hAnsi="Arial" w:cs="Arial"/>
          <w:i/>
          <w:iCs/>
          <w:noProof/>
          <w:sz w:val="20"/>
          <w:szCs w:val="24"/>
        </w:rPr>
        <w:t>3</w:t>
      </w:r>
      <w:r w:rsidRPr="008E338C">
        <w:rPr>
          <w:rFonts w:ascii="Arial" w:hAnsi="Arial" w:cs="Arial"/>
          <w:noProof/>
          <w:sz w:val="20"/>
          <w:szCs w:val="24"/>
        </w:rPr>
        <w:t>(2), 97–107. https://doi.org/https://doi.org/10.24853/yby.3.2.97-107</w:t>
      </w:r>
    </w:p>
    <w:p w14:paraId="63BD1215"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Santrock. (2007). </w:t>
      </w:r>
      <w:r w:rsidRPr="008E338C">
        <w:rPr>
          <w:rFonts w:ascii="Arial" w:hAnsi="Arial" w:cs="Arial"/>
          <w:i/>
          <w:iCs/>
          <w:noProof/>
          <w:sz w:val="20"/>
          <w:szCs w:val="24"/>
        </w:rPr>
        <w:t>Psikologi Pendidikan</w:t>
      </w:r>
      <w:r w:rsidRPr="008E338C">
        <w:rPr>
          <w:rFonts w:ascii="Arial" w:hAnsi="Arial" w:cs="Arial"/>
          <w:noProof/>
          <w:sz w:val="20"/>
          <w:szCs w:val="24"/>
        </w:rPr>
        <w:t>. Kencana.</w:t>
      </w:r>
    </w:p>
    <w:p w14:paraId="676BADCE"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Setriani, S., &amp; Puspitasari, M. (2020). Hubungan Antara Self-Efficacy Dengan Motivasi </w:t>
      </w:r>
      <w:r w:rsidRPr="008E338C">
        <w:rPr>
          <w:rFonts w:ascii="Arial" w:hAnsi="Arial" w:cs="Arial"/>
          <w:noProof/>
          <w:sz w:val="20"/>
          <w:szCs w:val="24"/>
        </w:rPr>
        <w:lastRenderedPageBreak/>
        <w:t xml:space="preserve">Belajar Di Sma Darul Fattah Bandar Lampung. </w:t>
      </w:r>
      <w:r w:rsidRPr="008E338C">
        <w:rPr>
          <w:rFonts w:ascii="Arial" w:hAnsi="Arial" w:cs="Arial"/>
          <w:i/>
          <w:iCs/>
          <w:noProof/>
          <w:sz w:val="20"/>
          <w:szCs w:val="24"/>
        </w:rPr>
        <w:t>Jurnal Psychomutiara</w:t>
      </w:r>
      <w:r w:rsidRPr="008E338C">
        <w:rPr>
          <w:rFonts w:ascii="Arial" w:hAnsi="Arial" w:cs="Arial"/>
          <w:noProof/>
          <w:sz w:val="20"/>
          <w:szCs w:val="24"/>
        </w:rPr>
        <w:t xml:space="preserve">, </w:t>
      </w:r>
      <w:r w:rsidRPr="008E338C">
        <w:rPr>
          <w:rFonts w:ascii="Arial" w:hAnsi="Arial" w:cs="Arial"/>
          <w:i/>
          <w:iCs/>
          <w:noProof/>
          <w:sz w:val="20"/>
          <w:szCs w:val="24"/>
        </w:rPr>
        <w:t>3</w:t>
      </w:r>
      <w:r w:rsidRPr="008E338C">
        <w:rPr>
          <w:rFonts w:ascii="Arial" w:hAnsi="Arial" w:cs="Arial"/>
          <w:noProof/>
          <w:sz w:val="20"/>
          <w:szCs w:val="24"/>
        </w:rPr>
        <w:t>(2), 10–16. https://doi.org/10.51544/psikologi.v3i2.1532</w:t>
      </w:r>
    </w:p>
    <w:p w14:paraId="28F7B38B"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Shin, M.-H. (2018). Effects of project-based learning on students’ motivation and self-efficacy. </w:t>
      </w:r>
      <w:r w:rsidRPr="008E338C">
        <w:rPr>
          <w:rFonts w:ascii="Arial" w:hAnsi="Arial" w:cs="Arial"/>
          <w:i/>
          <w:iCs/>
          <w:noProof/>
          <w:sz w:val="20"/>
          <w:szCs w:val="24"/>
        </w:rPr>
        <w:t>English Teaching</w:t>
      </w:r>
      <w:r w:rsidRPr="008E338C">
        <w:rPr>
          <w:rFonts w:ascii="Arial" w:hAnsi="Arial" w:cs="Arial"/>
          <w:noProof/>
          <w:sz w:val="20"/>
          <w:szCs w:val="24"/>
        </w:rPr>
        <w:t xml:space="preserve">, </w:t>
      </w:r>
      <w:r w:rsidRPr="008E338C">
        <w:rPr>
          <w:rFonts w:ascii="Arial" w:hAnsi="Arial" w:cs="Arial"/>
          <w:i/>
          <w:iCs/>
          <w:noProof/>
          <w:sz w:val="20"/>
          <w:szCs w:val="24"/>
        </w:rPr>
        <w:t>73</w:t>
      </w:r>
      <w:r w:rsidRPr="008E338C">
        <w:rPr>
          <w:rFonts w:ascii="Arial" w:hAnsi="Arial" w:cs="Arial"/>
          <w:noProof/>
          <w:sz w:val="20"/>
          <w:szCs w:val="24"/>
        </w:rPr>
        <w:t>(1), 95–114. https://doi.org/10.15858/engtea.73.1.201803.95</w:t>
      </w:r>
    </w:p>
    <w:p w14:paraId="41AFB110"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Sri Wahyuni, N. (2018). Hubungan Antara Dukungan Orang Tua Tunggal (Ibu) Dengan Motivasi Belajar Pada Siswa di Pondok - Pesantren Mawaridussalam. </w:t>
      </w:r>
      <w:r w:rsidRPr="008E338C">
        <w:rPr>
          <w:rFonts w:ascii="Arial" w:hAnsi="Arial" w:cs="Arial"/>
          <w:i/>
          <w:iCs/>
          <w:noProof/>
          <w:sz w:val="20"/>
          <w:szCs w:val="24"/>
        </w:rPr>
        <w:t>Jurnal Diversita</w:t>
      </w:r>
      <w:r w:rsidRPr="008E338C">
        <w:rPr>
          <w:rFonts w:ascii="Arial" w:hAnsi="Arial" w:cs="Arial"/>
          <w:noProof/>
          <w:sz w:val="20"/>
          <w:szCs w:val="24"/>
        </w:rPr>
        <w:t xml:space="preserve">, </w:t>
      </w:r>
      <w:r w:rsidRPr="008E338C">
        <w:rPr>
          <w:rFonts w:ascii="Arial" w:hAnsi="Arial" w:cs="Arial"/>
          <w:i/>
          <w:iCs/>
          <w:noProof/>
          <w:sz w:val="20"/>
          <w:szCs w:val="24"/>
        </w:rPr>
        <w:t>4</w:t>
      </w:r>
      <w:r w:rsidRPr="008E338C">
        <w:rPr>
          <w:rFonts w:ascii="Arial" w:hAnsi="Arial" w:cs="Arial"/>
          <w:noProof/>
          <w:sz w:val="20"/>
          <w:szCs w:val="24"/>
        </w:rPr>
        <w:t>(1), 68. https://doi.org/10.31289/diversita.v4i1.1604</w:t>
      </w:r>
    </w:p>
    <w:p w14:paraId="0C289D4A"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szCs w:val="24"/>
        </w:rPr>
      </w:pPr>
      <w:r w:rsidRPr="008E338C">
        <w:rPr>
          <w:rFonts w:ascii="Arial" w:hAnsi="Arial" w:cs="Arial"/>
          <w:noProof/>
          <w:sz w:val="20"/>
          <w:szCs w:val="24"/>
        </w:rPr>
        <w:t xml:space="preserve">Sucitno, F., Sumarna, N., &amp; Silondae, D. P. (2020). Pengaruh Self-Efficacy Terhadap Motivasi Belajar Pada Siswa. </w:t>
      </w:r>
      <w:r w:rsidRPr="008E338C">
        <w:rPr>
          <w:rFonts w:ascii="Arial" w:hAnsi="Arial" w:cs="Arial"/>
          <w:i/>
          <w:iCs/>
          <w:noProof/>
          <w:sz w:val="20"/>
          <w:szCs w:val="24"/>
        </w:rPr>
        <w:t>Jurnal Sublimapsi</w:t>
      </w:r>
      <w:r w:rsidRPr="008E338C">
        <w:rPr>
          <w:rFonts w:ascii="Arial" w:hAnsi="Arial" w:cs="Arial"/>
          <w:noProof/>
          <w:sz w:val="20"/>
          <w:szCs w:val="24"/>
        </w:rPr>
        <w:t xml:space="preserve">, </w:t>
      </w:r>
      <w:r w:rsidRPr="008E338C">
        <w:rPr>
          <w:rFonts w:ascii="Arial" w:hAnsi="Arial" w:cs="Arial"/>
          <w:i/>
          <w:iCs/>
          <w:noProof/>
          <w:sz w:val="20"/>
          <w:szCs w:val="24"/>
        </w:rPr>
        <w:t>1</w:t>
      </w:r>
      <w:r w:rsidRPr="008E338C">
        <w:rPr>
          <w:rFonts w:ascii="Arial" w:hAnsi="Arial" w:cs="Arial"/>
          <w:noProof/>
          <w:sz w:val="20"/>
          <w:szCs w:val="24"/>
        </w:rPr>
        <w:t>(3), 197–202. https://doi.org/10.36709/sublimapsi.v1i3.14307</w:t>
      </w:r>
    </w:p>
    <w:p w14:paraId="0D26D7A2" w14:textId="77777777" w:rsidR="002D3F5C" w:rsidRPr="008E338C" w:rsidRDefault="002D3F5C" w:rsidP="002D3F5C">
      <w:pPr>
        <w:widowControl w:val="0"/>
        <w:autoSpaceDE w:val="0"/>
        <w:autoSpaceDN w:val="0"/>
        <w:adjustRightInd w:val="0"/>
        <w:spacing w:after="0" w:line="240" w:lineRule="auto"/>
        <w:ind w:left="480" w:hanging="480"/>
        <w:rPr>
          <w:rFonts w:ascii="Arial" w:hAnsi="Arial" w:cs="Arial"/>
          <w:noProof/>
          <w:sz w:val="20"/>
        </w:rPr>
      </w:pPr>
      <w:r w:rsidRPr="008E338C">
        <w:rPr>
          <w:rFonts w:ascii="Arial" w:hAnsi="Arial" w:cs="Arial"/>
          <w:noProof/>
          <w:sz w:val="20"/>
          <w:szCs w:val="24"/>
        </w:rPr>
        <w:t xml:space="preserve">Zega, Y. (2020). Hubungan self efficacy terhadap motivasi belajar dalam pembelajaran matematika. </w:t>
      </w:r>
      <w:r w:rsidRPr="008E338C">
        <w:rPr>
          <w:rFonts w:ascii="Arial" w:hAnsi="Arial" w:cs="Arial"/>
          <w:i/>
          <w:iCs/>
          <w:noProof/>
          <w:sz w:val="20"/>
          <w:szCs w:val="24"/>
        </w:rPr>
        <w:t>Didaktik</w:t>
      </w:r>
      <w:r w:rsidRPr="008E338C">
        <w:rPr>
          <w:rFonts w:ascii="Arial" w:hAnsi="Arial" w:cs="Arial"/>
          <w:noProof/>
          <w:sz w:val="20"/>
          <w:szCs w:val="24"/>
        </w:rPr>
        <w:t xml:space="preserve">, </w:t>
      </w:r>
      <w:r w:rsidRPr="008E338C">
        <w:rPr>
          <w:rFonts w:ascii="Arial" w:hAnsi="Arial" w:cs="Arial"/>
          <w:i/>
          <w:iCs/>
          <w:noProof/>
          <w:sz w:val="20"/>
          <w:szCs w:val="24"/>
        </w:rPr>
        <w:t>14</w:t>
      </w:r>
      <w:r w:rsidRPr="008E338C">
        <w:rPr>
          <w:rFonts w:ascii="Arial" w:hAnsi="Arial" w:cs="Arial"/>
          <w:noProof/>
          <w:sz w:val="20"/>
          <w:szCs w:val="24"/>
        </w:rPr>
        <w:t>(1), 2410–2416. https://ojs.ikipgunungsitoli.ac.id/index.php/dk/article/view/69</w:t>
      </w:r>
    </w:p>
    <w:p w14:paraId="262B1AB9" w14:textId="77777777" w:rsidR="002D3F5C" w:rsidRPr="00A8177E" w:rsidRDefault="002D3F5C" w:rsidP="002D3F5C">
      <w:pPr>
        <w:spacing w:after="0"/>
        <w:jc w:val="both"/>
        <w:rPr>
          <w:rFonts w:ascii="Arial" w:eastAsia="Arial" w:hAnsi="Arial" w:cs="Arial"/>
          <w:color w:val="000000"/>
          <w:sz w:val="20"/>
          <w:szCs w:val="20"/>
        </w:rPr>
      </w:pPr>
      <w:r w:rsidRPr="00A8177E">
        <w:rPr>
          <w:rFonts w:ascii="Arial" w:eastAsia="Arial" w:hAnsi="Arial" w:cs="Arial"/>
          <w:color w:val="000000"/>
          <w:sz w:val="20"/>
          <w:szCs w:val="20"/>
        </w:rPr>
        <w:fldChar w:fldCharType="end"/>
      </w:r>
    </w:p>
    <w:p w14:paraId="5EACFFE0" w14:textId="77777777" w:rsidR="002D3F5C" w:rsidRPr="00A8177E" w:rsidRDefault="002D3F5C" w:rsidP="002D3F5C">
      <w:pPr>
        <w:spacing w:after="0"/>
        <w:rPr>
          <w:rFonts w:ascii="Arial" w:hAnsi="Arial" w:cs="Arial"/>
          <w:sz w:val="20"/>
          <w:szCs w:val="20"/>
        </w:rPr>
      </w:pPr>
    </w:p>
    <w:p w14:paraId="2DE117F5" w14:textId="77777777" w:rsidR="002D3F5C" w:rsidRPr="00A8177E" w:rsidRDefault="002D3F5C" w:rsidP="002D3F5C">
      <w:pPr>
        <w:rPr>
          <w:rFonts w:ascii="Arial" w:hAnsi="Arial" w:cs="Arial"/>
          <w:sz w:val="20"/>
          <w:szCs w:val="20"/>
        </w:rPr>
      </w:pPr>
    </w:p>
    <w:p w14:paraId="2F60D4D7" w14:textId="77777777" w:rsidR="002D3F5C" w:rsidRPr="00A8177E" w:rsidRDefault="002D3F5C" w:rsidP="002D3F5C">
      <w:pPr>
        <w:rPr>
          <w:rFonts w:ascii="Arial" w:hAnsi="Arial" w:cs="Arial"/>
          <w:sz w:val="20"/>
          <w:szCs w:val="20"/>
        </w:rPr>
      </w:pPr>
    </w:p>
    <w:p w14:paraId="30D216D8" w14:textId="77777777" w:rsidR="002D3F5C" w:rsidRPr="00A8177E" w:rsidRDefault="002D3F5C" w:rsidP="002D3F5C">
      <w:pPr>
        <w:rPr>
          <w:rFonts w:ascii="Arial" w:hAnsi="Arial" w:cs="Arial"/>
          <w:sz w:val="20"/>
          <w:szCs w:val="20"/>
        </w:rPr>
      </w:pPr>
    </w:p>
    <w:p w14:paraId="06C3350A" w14:textId="77777777" w:rsidR="002D3F5C" w:rsidRDefault="002D3F5C" w:rsidP="002D3F5C"/>
    <w:p w14:paraId="1AEF531A" w14:textId="77777777" w:rsidR="009E52E9" w:rsidRPr="00661DF8" w:rsidRDefault="009E52E9" w:rsidP="00661DF8">
      <w:pPr>
        <w:jc w:val="right"/>
        <w:rPr>
          <w:rFonts w:ascii="Arial" w:hAnsi="Arial" w:cs="Arial"/>
          <w:sz w:val="20"/>
          <w:szCs w:val="20"/>
        </w:rPr>
      </w:pPr>
    </w:p>
    <w:sectPr w:rsidR="009E52E9" w:rsidRPr="00661DF8" w:rsidSect="003148FC">
      <w:headerReference w:type="even" r:id="rId7"/>
      <w:headerReference w:type="default" r:id="rId8"/>
      <w:footerReference w:type="even" r:id="rId9"/>
      <w:footerReference w:type="default" r:id="rId10"/>
      <w:footerReference w:type="first" r:id="rId11"/>
      <w:pgSz w:w="11907" w:h="16839"/>
      <w:pgMar w:top="1985" w:right="1985" w:bottom="1985" w:left="1985" w:header="720" w:footer="39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8E31B" w14:textId="77777777" w:rsidR="008F066F" w:rsidRDefault="008F066F">
      <w:pPr>
        <w:spacing w:after="0" w:line="240" w:lineRule="auto"/>
      </w:pPr>
      <w:r>
        <w:separator/>
      </w:r>
    </w:p>
  </w:endnote>
  <w:endnote w:type="continuationSeparator" w:id="0">
    <w:p w14:paraId="0A9590E1" w14:textId="77777777" w:rsidR="008F066F" w:rsidRDefault="008F0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tura Bk BT">
    <w:altName w:val="Century Gothic"/>
    <w:charset w:val="00"/>
    <w:family w:val="swiss"/>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139F" w14:textId="77777777" w:rsidR="009E52E9" w:rsidRDefault="009E0032">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A4A971A" wp14:editId="2A9394BE">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7ABDFDC2" w14:textId="77777777" w:rsidR="009E52E9" w:rsidRDefault="009E52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A4A971A" id="Rectangle 4" o:spid="_x0000_s1031"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" fillcolor="#d8d8d8" stroked="f">
              <v:textbox inset="2.53958mm,2.53958mm,2.53958mm,2.53958mm">
                <w:txbxContent>
                  <w:p w14:paraId="7ABDFDC2" w14:textId="77777777" w:rsidR="009E52E9" w:rsidRDefault="009E52E9">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8"/>
      </w:rPr>
      <w:id w:val="949130937"/>
      <w:docPartObj>
        <w:docPartGallery w:val="Page Numbers (Bottom of Page)"/>
        <w:docPartUnique/>
      </w:docPartObj>
    </w:sdtPr>
    <w:sdtEndPr>
      <w:rPr>
        <w:noProof/>
      </w:rPr>
    </w:sdtEndPr>
    <w:sdtContent>
      <w:p w14:paraId="4BEC1541" w14:textId="77777777" w:rsidR="00976E08" w:rsidRPr="00976E08" w:rsidRDefault="00976E08" w:rsidP="00976E08">
        <w:pPr>
          <w:pStyle w:val="Footer"/>
          <w:jc w:val="center"/>
          <w:rPr>
            <w:rFonts w:ascii="Arial" w:hAnsi="Arial" w:cs="Arial"/>
            <w:sz w:val="16"/>
            <w:szCs w:val="18"/>
          </w:rPr>
        </w:pPr>
        <w:r w:rsidRPr="00976E08">
          <w:rPr>
            <w:rFonts w:ascii="Arial" w:hAnsi="Arial" w:cs="Arial"/>
            <w:sz w:val="16"/>
            <w:szCs w:val="18"/>
          </w:rPr>
          <w:t xml:space="preserve">Page | </w:t>
        </w:r>
        <w:r w:rsidRPr="00976E08">
          <w:rPr>
            <w:rFonts w:ascii="Arial" w:hAnsi="Arial" w:cs="Arial"/>
            <w:sz w:val="16"/>
            <w:szCs w:val="18"/>
          </w:rPr>
          <w:fldChar w:fldCharType="begin"/>
        </w:r>
        <w:r w:rsidRPr="00976E08">
          <w:rPr>
            <w:rFonts w:ascii="Arial" w:hAnsi="Arial" w:cs="Arial"/>
            <w:sz w:val="16"/>
            <w:szCs w:val="18"/>
          </w:rPr>
          <w:instrText xml:space="preserve"> PAGE   \* MERGEFORMAT </w:instrText>
        </w:r>
        <w:r w:rsidRPr="00976E08">
          <w:rPr>
            <w:rFonts w:ascii="Arial" w:hAnsi="Arial" w:cs="Arial"/>
            <w:sz w:val="16"/>
            <w:szCs w:val="18"/>
          </w:rPr>
          <w:fldChar w:fldCharType="separate"/>
        </w:r>
        <w:r w:rsidRPr="00976E08">
          <w:rPr>
            <w:rFonts w:ascii="Arial" w:hAnsi="Arial" w:cs="Arial"/>
            <w:sz w:val="16"/>
            <w:szCs w:val="18"/>
          </w:rPr>
          <w:t>1</w:t>
        </w:r>
        <w:r w:rsidRPr="00976E08">
          <w:rPr>
            <w:rFonts w:ascii="Arial" w:hAnsi="Arial" w:cs="Arial"/>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70873" w14:textId="77777777" w:rsidR="009E52E9" w:rsidRDefault="009E0032">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Evaluation Of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C6AA8" w14:textId="77777777" w:rsidR="008F066F" w:rsidRDefault="008F066F">
      <w:pPr>
        <w:spacing w:after="0" w:line="240" w:lineRule="auto"/>
      </w:pPr>
      <w:r>
        <w:separator/>
      </w:r>
    </w:p>
  </w:footnote>
  <w:footnote w:type="continuationSeparator" w:id="0">
    <w:p w14:paraId="5D2A976C" w14:textId="77777777" w:rsidR="008F066F" w:rsidRDefault="008F0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4EE80" w14:textId="77777777" w:rsidR="009E52E9" w:rsidRDefault="009E52E9">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9E52E9" w14:paraId="3425642F" w14:textId="77777777">
      <w:trPr>
        <w:trHeight w:val="149"/>
        <w:jc w:val="center"/>
      </w:trPr>
      <w:tc>
        <w:tcPr>
          <w:tcW w:w="8360" w:type="dxa"/>
        </w:tcPr>
        <w:p w14:paraId="608E5D72" w14:textId="77777777" w:rsidR="009E52E9" w:rsidRDefault="009E0032">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50A3BA0D" w14:textId="77777777" w:rsidR="009E52E9" w:rsidRDefault="009E52E9">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981224A" w14:textId="77777777" w:rsidR="009E52E9" w:rsidRDefault="009E52E9">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5CA8" w14:textId="77777777" w:rsidR="008827F0" w:rsidRPr="005E7407" w:rsidRDefault="008827F0" w:rsidP="008827F0">
    <w:pPr>
      <w:pStyle w:val="Header"/>
      <w:spacing w:after="0" w:line="240" w:lineRule="auto"/>
      <w:jc w:val="center"/>
      <w:rPr>
        <w:rFonts w:ascii="Futura Bk BT" w:hAnsi="Futura Bk BT" w:cs="Arial"/>
        <w:sz w:val="12"/>
        <w:szCs w:val="12"/>
      </w:rPr>
    </w:pPr>
    <w:r w:rsidRPr="005E7407">
      <w:rPr>
        <w:rFonts w:ascii="Futura Bk BT" w:hAnsi="Futura Bk BT" w:cs="Arial"/>
        <w:noProof/>
        <w:sz w:val="12"/>
        <w:szCs w:val="12"/>
      </w:rPr>
      <mc:AlternateContent>
        <mc:Choice Requires="wpg">
          <w:drawing>
            <wp:anchor distT="0" distB="0" distL="114300" distR="114300" simplePos="0" relativeHeight="251660288" behindDoc="0" locked="0" layoutInCell="1" allowOverlap="1" wp14:anchorId="0A3C556C" wp14:editId="47A5C6EF">
              <wp:simplePos x="0" y="0"/>
              <wp:positionH relativeFrom="margin">
                <wp:align>right</wp:align>
              </wp:positionH>
              <wp:positionV relativeFrom="paragraph">
                <wp:posOffset>8255</wp:posOffset>
              </wp:positionV>
              <wp:extent cx="1062672" cy="254000"/>
              <wp:effectExtent l="0" t="0" r="4445" b="12700"/>
              <wp:wrapNone/>
              <wp:docPr id="21" name="Group 21"/>
              <wp:cNvGraphicFramePr/>
              <a:graphic xmlns:a="http://schemas.openxmlformats.org/drawingml/2006/main">
                <a:graphicData uri="http://schemas.microsoft.com/office/word/2010/wordprocessingGroup">
                  <wpg:wgp>
                    <wpg:cNvGrpSpPr/>
                    <wpg:grpSpPr>
                      <a:xfrm>
                        <a:off x="0" y="0"/>
                        <a:ext cx="1062672" cy="254000"/>
                        <a:chOff x="0" y="24377"/>
                        <a:chExt cx="1181735" cy="254000"/>
                      </a:xfrm>
                    </wpg:grpSpPr>
                    <wpg:grpSp>
                      <wpg:cNvPr id="32" name="Group 2"/>
                      <wpg:cNvGrpSpPr/>
                      <wpg:grpSpPr>
                        <a:xfrm>
                          <a:off x="1111250" y="44450"/>
                          <a:ext cx="70485" cy="198000"/>
                          <a:chOff x="10289" y="745"/>
                          <a:chExt cx="168" cy="510"/>
                        </a:xfrm>
                      </wpg:grpSpPr>
                      <wps:wsp>
                        <wps:cNvPr id="33" name="Rectangle 3"/>
                        <wps:cNvSpPr>
                          <a:spLocks noChangeArrowheads="1"/>
                        </wps:cNvSpPr>
                        <wps:spPr bwMode="auto">
                          <a:xfrm>
                            <a:off x="10289" y="745"/>
                            <a:ext cx="57"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s:wsp>
                        <wps:cNvPr id="34" name="Rectangle 4"/>
                        <wps:cNvSpPr>
                          <a:spLocks noChangeArrowheads="1"/>
                        </wps:cNvSpPr>
                        <wps:spPr bwMode="auto">
                          <a:xfrm>
                            <a:off x="10372" y="745"/>
                            <a:ext cx="85" cy="51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wpg:grpSp>
                    <wps:wsp>
                      <wps:cNvPr id="36" name="Text Box 6">
                        <a:hlinkClick r:id="rId1"/>
                      </wps:cNvPr>
                      <wps:cNvSpPr txBox="1">
                        <a:spLocks noChangeArrowheads="1"/>
                      </wps:cNvSpPr>
                      <wps:spPr bwMode="auto">
                        <a:xfrm>
                          <a:off x="0" y="24377"/>
                          <a:ext cx="111633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1C73C" w14:textId="77777777" w:rsidR="008827F0" w:rsidRPr="008827F0" w:rsidRDefault="00000000" w:rsidP="008827F0">
                            <w:pPr>
                              <w:jc w:val="center"/>
                              <w:rPr>
                                <w:rFonts w:ascii="Futura Bk BT" w:hAnsi="Futura Bk BT"/>
                                <w:color w:val="FF0000"/>
                                <w:sz w:val="32"/>
                                <w:szCs w:val="32"/>
                              </w:rPr>
                            </w:pPr>
                            <w:hyperlink r:id="rId2" w:history="1">
                              <w:r w:rsidR="008827F0" w:rsidRPr="008827F0">
                                <w:rPr>
                                  <w:rStyle w:val="Hyperlink"/>
                                  <w:rFonts w:ascii="Futura Bk BT" w:hAnsi="Futura Bk BT"/>
                                  <w:color w:val="FF0000"/>
                                  <w:sz w:val="32"/>
                                  <w:szCs w:val="32"/>
                                  <w:u w:val="none"/>
                                </w:rPr>
                                <w:t>GUIDENA</w:t>
                              </w:r>
                            </w:hyperlink>
                          </w:p>
                        </w:txbxContent>
                      </wps:txbx>
                      <wps:bodyPr rot="0" vert="horz" wrap="square" lIns="0" tIns="0" rIns="0" bIns="0" anchor="ctr" anchorCtr="0" upright="1"/>
                    </wps:wsp>
                  </wpg:wgp>
                </a:graphicData>
              </a:graphic>
              <wp14:sizeRelH relativeFrom="margin">
                <wp14:pctWidth>0</wp14:pctWidth>
              </wp14:sizeRelH>
              <wp14:sizeRelV relativeFrom="margin">
                <wp14:pctHeight>0</wp14:pctHeight>
              </wp14:sizeRelV>
            </wp:anchor>
          </w:drawing>
        </mc:Choice>
        <mc:Fallback>
          <w:pict>
            <v:group w14:anchorId="0A3C556C" id="Group 21" o:spid="_x0000_s1026" style="position:absolute;left:0;text-align:left;margin-left:32.45pt;margin-top:.65pt;width:83.65pt;height:20pt;z-index:251660288;mso-position-horizontal:right;mso-position-horizontal-relative:margin;mso-width-relative:margin;mso-height-relative:margin" coordorigin=",243" coordsize="11817,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">
              <v:group id="Group 2" o:spid="_x0000_s1027" style="position:absolute;left:11112;top:444;width:705;height:1980" coordorigin="10289,745" coordsize="168,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 o:spid="_x0000_s1028" style="position:absolute;left:10289;top:745;width:5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" fillcolor="red" stroked="f"/>
                <v:rect id="_x0000_s1029" style="position:absolute;left:10372;top:745;width:85;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" fillcolor="red" stroked="f"/>
              </v:group>
              <v:shapetype id="_x0000_t202" coordsize="21600,21600" o:spt="202" path="m,l,21600r21600,l21600,xe">
                <v:stroke joinstyle="miter"/>
                <v:path gradientshapeok="t" o:connecttype="rect"/>
              </v:shapetype>
              <v:shape id="Text Box 6" o:spid="_x0000_s1030" type="#_x0000_t202" href="http://ojs.fkip.ummetro.ac.id/index.php/bk" style="position:absolute;top:243;width:1116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" o:button="t" filled="f" stroked="f">
                <v:fill o:detectmouseclick="t"/>
                <v:textbox inset="0,0,0,0">
                  <w:txbxContent>
                    <w:p w14:paraId="0C61C73C" w14:textId="77777777" w:rsidR="008827F0" w:rsidRPr="008827F0" w:rsidRDefault="00000000" w:rsidP="008827F0">
                      <w:pPr>
                        <w:jc w:val="center"/>
                        <w:rPr>
                          <w:rFonts w:ascii="Futura Bk BT" w:hAnsi="Futura Bk BT"/>
                          <w:color w:val="FF0000"/>
                          <w:sz w:val="32"/>
                          <w:szCs w:val="32"/>
                        </w:rPr>
                      </w:pPr>
                      <w:hyperlink r:id="rId3" w:history="1">
                        <w:r w:rsidR="008827F0" w:rsidRPr="008827F0">
                          <w:rPr>
                            <w:rStyle w:val="Hyperlink"/>
                            <w:rFonts w:ascii="Futura Bk BT" w:hAnsi="Futura Bk BT"/>
                            <w:color w:val="FF0000"/>
                            <w:sz w:val="32"/>
                            <w:szCs w:val="32"/>
                            <w:u w:val="none"/>
                          </w:rPr>
                          <w:t>GUIDENA</w:t>
                        </w:r>
                      </w:hyperlink>
                    </w:p>
                  </w:txbxContent>
                </v:textbox>
              </v:shape>
              <w10:wrap anchorx="margin"/>
            </v:group>
          </w:pict>
        </mc:Fallback>
      </mc:AlternateContent>
    </w:r>
    <w:r w:rsidRPr="005E7407">
      <w:rPr>
        <w:rFonts w:ascii="Futura Bk BT" w:hAnsi="Futura Bk BT" w:cs="Arial"/>
        <w:sz w:val="12"/>
        <w:szCs w:val="12"/>
      </w:rPr>
      <w:t xml:space="preserve">GUIDENA: </w:t>
    </w:r>
    <w:proofErr w:type="spellStart"/>
    <w:r w:rsidRPr="005E7407">
      <w:rPr>
        <w:rFonts w:ascii="Futura Bk BT" w:hAnsi="Futura Bk BT" w:cs="Arial"/>
        <w:sz w:val="12"/>
        <w:szCs w:val="12"/>
      </w:rPr>
      <w:t>Jurnal</w:t>
    </w:r>
    <w:proofErr w:type="spellEnd"/>
    <w:r w:rsidRPr="005E7407">
      <w:rPr>
        <w:rFonts w:ascii="Futura Bk BT" w:hAnsi="Futura Bk BT" w:cs="Arial"/>
        <w:sz w:val="12"/>
        <w:szCs w:val="12"/>
      </w:rPr>
      <w:t xml:space="preserve"> </w:t>
    </w:r>
    <w:proofErr w:type="spellStart"/>
    <w:r w:rsidRPr="005E7407">
      <w:rPr>
        <w:rFonts w:ascii="Futura Bk BT" w:hAnsi="Futura Bk BT" w:cs="Arial"/>
        <w:sz w:val="12"/>
        <w:szCs w:val="12"/>
      </w:rPr>
      <w:t>Ilmu</w:t>
    </w:r>
    <w:proofErr w:type="spellEnd"/>
    <w:r w:rsidRPr="005E7407">
      <w:rPr>
        <w:rFonts w:ascii="Futura Bk BT" w:hAnsi="Futura Bk BT" w:cs="Arial"/>
        <w:sz w:val="12"/>
        <w:szCs w:val="12"/>
      </w:rPr>
      <w:t xml:space="preserve"> Pendidikan, </w:t>
    </w:r>
    <w:proofErr w:type="spellStart"/>
    <w:r w:rsidRPr="005E7407">
      <w:rPr>
        <w:rFonts w:ascii="Futura Bk BT" w:hAnsi="Futura Bk BT" w:cs="Arial"/>
        <w:sz w:val="12"/>
        <w:szCs w:val="12"/>
      </w:rPr>
      <w:t>Psikologi</w:t>
    </w:r>
    <w:proofErr w:type="spellEnd"/>
    <w:r w:rsidRPr="005E7407">
      <w:rPr>
        <w:rFonts w:ascii="Futura Bk BT" w:hAnsi="Futura Bk BT" w:cs="Arial"/>
        <w:sz w:val="12"/>
        <w:szCs w:val="12"/>
      </w:rPr>
      <w:t xml:space="preserve">, </w:t>
    </w:r>
    <w:proofErr w:type="spellStart"/>
    <w:r w:rsidRPr="005E7407">
      <w:rPr>
        <w:rFonts w:ascii="Futura Bk BT" w:hAnsi="Futura Bk BT" w:cs="Arial"/>
        <w:sz w:val="12"/>
        <w:szCs w:val="12"/>
      </w:rPr>
      <w:t>Bimbingan</w:t>
    </w:r>
    <w:proofErr w:type="spellEnd"/>
    <w:r w:rsidRPr="005E7407">
      <w:rPr>
        <w:rFonts w:ascii="Futura Bk BT" w:hAnsi="Futura Bk BT" w:cs="Arial"/>
        <w:sz w:val="12"/>
        <w:szCs w:val="12"/>
      </w:rPr>
      <w:t xml:space="preserve"> dan </w:t>
    </w:r>
    <w:proofErr w:type="spellStart"/>
    <w:r w:rsidRPr="005E7407">
      <w:rPr>
        <w:rFonts w:ascii="Futura Bk BT" w:hAnsi="Futura Bk BT" w:cs="Arial"/>
        <w:sz w:val="12"/>
        <w:szCs w:val="12"/>
      </w:rPr>
      <w:t>Konseling</w:t>
    </w:r>
    <w:proofErr w:type="spellEnd"/>
  </w:p>
  <w:p w14:paraId="3A0B5726" w14:textId="77777777" w:rsidR="008827F0" w:rsidRPr="005E7407" w:rsidRDefault="008827F0" w:rsidP="008827F0">
    <w:pPr>
      <w:pStyle w:val="Header"/>
      <w:spacing w:after="0" w:line="240" w:lineRule="auto"/>
      <w:jc w:val="center"/>
      <w:rPr>
        <w:rFonts w:ascii="Futura Bk BT" w:hAnsi="Futura Bk BT" w:cs="Arial"/>
        <w:sz w:val="12"/>
        <w:szCs w:val="12"/>
      </w:rPr>
    </w:pPr>
    <w:r w:rsidRPr="005E7407">
      <w:rPr>
        <w:rFonts w:ascii="Futura Bk BT" w:hAnsi="Futura Bk BT" w:cs="Arial"/>
        <w:sz w:val="12"/>
        <w:szCs w:val="12"/>
      </w:rPr>
      <w:t xml:space="preserve">ISSN: </w:t>
    </w:r>
    <w:r w:rsidRPr="005E7407">
      <w:rPr>
        <w:rFonts w:ascii="Futura Bk BT" w:hAnsi="Futura Bk BT" w:cs="Arial"/>
        <w:color w:val="0000FF"/>
        <w:sz w:val="12"/>
        <w:szCs w:val="12"/>
      </w:rPr>
      <w:t>2088</w:t>
    </w:r>
    <w:r w:rsidRPr="005E7407">
      <w:rPr>
        <w:rFonts w:ascii="Futura Bk BT" w:hAnsi="Futura Bk BT" w:cs="Arial"/>
        <w:sz w:val="12"/>
        <w:szCs w:val="12"/>
      </w:rPr>
      <w:t>-</w:t>
    </w:r>
    <w:r w:rsidRPr="005E7407">
      <w:rPr>
        <w:rFonts w:ascii="Futura Bk BT" w:hAnsi="Futura Bk BT" w:cs="Arial"/>
        <w:color w:val="0000FF"/>
        <w:sz w:val="12"/>
        <w:szCs w:val="12"/>
      </w:rPr>
      <w:t>9623</w:t>
    </w:r>
    <w:r w:rsidRPr="005E7407">
      <w:rPr>
        <w:rFonts w:ascii="Futura Bk BT" w:hAnsi="Futura Bk BT" w:cs="Arial"/>
        <w:sz w:val="12"/>
        <w:szCs w:val="12"/>
      </w:rPr>
      <w:t xml:space="preserve"> (Print) - ISSN: </w:t>
    </w:r>
    <w:r w:rsidRPr="005E7407">
      <w:rPr>
        <w:rFonts w:ascii="Futura Bk BT" w:hAnsi="Futura Bk BT" w:cs="Arial"/>
        <w:color w:val="0000FF"/>
        <w:sz w:val="12"/>
        <w:szCs w:val="12"/>
      </w:rPr>
      <w:t>2442</w:t>
    </w:r>
    <w:r w:rsidRPr="005E7407">
      <w:rPr>
        <w:rFonts w:ascii="Futura Bk BT" w:hAnsi="Futura Bk BT" w:cs="Arial"/>
        <w:sz w:val="12"/>
        <w:szCs w:val="12"/>
      </w:rPr>
      <w:t>-</w:t>
    </w:r>
    <w:r w:rsidRPr="005E7407">
      <w:rPr>
        <w:rFonts w:ascii="Futura Bk BT" w:hAnsi="Futura Bk BT" w:cs="Arial"/>
        <w:color w:val="0000FF"/>
        <w:sz w:val="12"/>
        <w:szCs w:val="12"/>
      </w:rPr>
      <w:t>7802</w:t>
    </w:r>
    <w:r w:rsidRPr="005E7407">
      <w:rPr>
        <w:rFonts w:ascii="Futura Bk BT" w:hAnsi="Futura Bk BT" w:cs="Arial"/>
        <w:sz w:val="12"/>
        <w:szCs w:val="12"/>
      </w:rPr>
      <w:t xml:space="preserve"> (Online)</w:t>
    </w:r>
  </w:p>
  <w:p w14:paraId="601B1688" w14:textId="77777777" w:rsidR="008827F0" w:rsidRPr="005E7407" w:rsidRDefault="008827F0" w:rsidP="008827F0">
    <w:pPr>
      <w:pStyle w:val="Header"/>
      <w:jc w:val="center"/>
      <w:rPr>
        <w:rFonts w:ascii="Futura Bk BT" w:hAnsi="Futura Bk BT" w:cs="Arial"/>
        <w:sz w:val="12"/>
        <w:szCs w:val="12"/>
      </w:rPr>
    </w:pPr>
    <w:r w:rsidRPr="005E7407">
      <w:rPr>
        <w:rFonts w:ascii="Futura Bk BT" w:hAnsi="Futura Bk BT" w:cs="Arial"/>
        <w:noProof/>
        <w:sz w:val="12"/>
        <w:szCs w:val="12"/>
      </w:rPr>
      <mc:AlternateContent>
        <mc:Choice Requires="wps">
          <w:drawing>
            <wp:anchor distT="0" distB="0" distL="114300" distR="114300" simplePos="0" relativeHeight="251661312" behindDoc="0" locked="0" layoutInCell="1" allowOverlap="1" wp14:anchorId="3DCD893A" wp14:editId="11165E13">
              <wp:simplePos x="0" y="0"/>
              <wp:positionH relativeFrom="margin">
                <wp:align>left</wp:align>
              </wp:positionH>
              <wp:positionV relativeFrom="paragraph">
                <wp:posOffset>144272</wp:posOffset>
              </wp:positionV>
              <wp:extent cx="5030851" cy="0"/>
              <wp:effectExtent l="0" t="0" r="0" b="0"/>
              <wp:wrapNone/>
              <wp:docPr id="37" name="Straight Connector 37"/>
              <wp:cNvGraphicFramePr/>
              <a:graphic xmlns:a="http://schemas.openxmlformats.org/drawingml/2006/main">
                <a:graphicData uri="http://schemas.microsoft.com/office/word/2010/wordprocessingShape">
                  <wps:wsp>
                    <wps:cNvCnPr/>
                    <wps:spPr>
                      <a:xfrm>
                        <a:off x="0" y="0"/>
                        <a:ext cx="503085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CB626" id="Straight Connector 37"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1.35pt" to="396.1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" strokecolor="black [3213]" strokeweight=".5pt">
              <w10:wrap anchorx="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E9"/>
    <w:rsid w:val="0024635A"/>
    <w:rsid w:val="002B1227"/>
    <w:rsid w:val="002D3F5C"/>
    <w:rsid w:val="003148FC"/>
    <w:rsid w:val="00327CFE"/>
    <w:rsid w:val="003A30A8"/>
    <w:rsid w:val="004B78EA"/>
    <w:rsid w:val="004D5CEF"/>
    <w:rsid w:val="00547BFA"/>
    <w:rsid w:val="00661DF8"/>
    <w:rsid w:val="006D6119"/>
    <w:rsid w:val="006D6211"/>
    <w:rsid w:val="0074559F"/>
    <w:rsid w:val="00757A35"/>
    <w:rsid w:val="007F46B5"/>
    <w:rsid w:val="00803275"/>
    <w:rsid w:val="008827F0"/>
    <w:rsid w:val="008F066F"/>
    <w:rsid w:val="00945496"/>
    <w:rsid w:val="00976E08"/>
    <w:rsid w:val="009813A9"/>
    <w:rsid w:val="009E0032"/>
    <w:rsid w:val="009E52E9"/>
    <w:rsid w:val="00A143ED"/>
    <w:rsid w:val="00AF5DE9"/>
    <w:rsid w:val="00B17FDE"/>
    <w:rsid w:val="00C265AB"/>
    <w:rsid w:val="00CD416E"/>
    <w:rsid w:val="00CE5A1B"/>
    <w:rsid w:val="00CF0D21"/>
    <w:rsid w:val="00DD3FF9"/>
    <w:rsid w:val="00DD7B6E"/>
    <w:rsid w:val="00DF6FD1"/>
    <w:rsid w:val="00E20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47967"/>
  <w15:docId w15:val="{BC86A0EA-79F2-460E-B7E3-41E4F004F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link w:val="ListParagraphChar"/>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styleId="PlainTable2">
    <w:name w:val="Plain Table 2"/>
    <w:basedOn w:val="TableNormal"/>
    <w:uiPriority w:val="42"/>
    <w:rsid w:val="003148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arkedcontent">
    <w:name w:val="markedcontent"/>
    <w:basedOn w:val="DefaultParagraphFont"/>
    <w:rsid w:val="002D3F5C"/>
  </w:style>
  <w:style w:type="paragraph" w:styleId="BodyText">
    <w:name w:val="Body Text"/>
    <w:basedOn w:val="Normal"/>
    <w:link w:val="BodyTextChar"/>
    <w:uiPriority w:val="99"/>
    <w:unhideWhenUsed/>
    <w:rsid w:val="002D3F5C"/>
    <w:pPr>
      <w:spacing w:after="120"/>
    </w:pPr>
  </w:style>
  <w:style w:type="character" w:customStyle="1" w:styleId="BodyTextChar">
    <w:name w:val="Body Text Char"/>
    <w:basedOn w:val="DefaultParagraphFont"/>
    <w:link w:val="BodyText"/>
    <w:uiPriority w:val="99"/>
    <w:rsid w:val="002D3F5C"/>
  </w:style>
  <w:style w:type="table" w:customStyle="1" w:styleId="Mdeck5tablebodythreelines">
    <w:name w:val="M_deck_5_table_body_three_lines"/>
    <w:basedOn w:val="TableNormal"/>
    <w:uiPriority w:val="99"/>
    <w:rsid w:val="002D3F5C"/>
    <w:pPr>
      <w:adjustRightInd w:val="0"/>
      <w:snapToGrid w:val="0"/>
      <w:spacing w:after="0" w:line="300" w:lineRule="exact"/>
      <w:jc w:val="center"/>
    </w:pPr>
    <w:rPr>
      <w:rFonts w:ascii="Times New Roman" w:eastAsiaTheme="minorEastAsia" w:hAnsi="Times New Roman" w:cs="Times New Roman"/>
      <w:sz w:val="2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character" w:customStyle="1" w:styleId="ListParagraphChar">
    <w:name w:val="List Paragraph Char"/>
    <w:link w:val="ListParagraph"/>
    <w:uiPriority w:val="34"/>
    <w:locked/>
    <w:rsid w:val="002D3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ojs.fkip.ummetro.ac.id/index.php/bk" TargetMode="External"/><Relationship Id="rId2" Type="http://schemas.openxmlformats.org/officeDocument/2006/relationships/hyperlink" Target="http://ojs.fkip.ummetro.ac.id/index.php/bk" TargetMode="External"/><Relationship Id="rId1" Type="http://schemas.openxmlformats.org/officeDocument/2006/relationships/hyperlink" Target="http://ojs.fkip.ummetro.ac.id/index.php/b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16732</Words>
  <Characters>95374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Annisa Warastri</dc:creator>
  <cp:lastModifiedBy>Suryati ningsih</cp:lastModifiedBy>
  <cp:revision>16</cp:revision>
  <dcterms:created xsi:type="dcterms:W3CDTF">2023-08-15T05:41:00Z</dcterms:created>
  <dcterms:modified xsi:type="dcterms:W3CDTF">2023-08-16T10:44:00Z</dcterms:modified>
</cp:coreProperties>
</file>